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6" w:rsidRDefault="009B2726" w:rsidP="008C7831">
      <w:pPr>
        <w:pStyle w:val="Title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The </w:t>
      </w:r>
      <w:r w:rsidRPr="005F65B3">
        <w:rPr>
          <w:rFonts w:ascii="Monotype Corsiva" w:hAnsi="Monotype Corsiva"/>
          <w:b/>
          <w:sz w:val="40"/>
          <w:szCs w:val="40"/>
        </w:rPr>
        <w:t>University of Wisconsin-Whitewater</w:t>
      </w:r>
    </w:p>
    <w:p w:rsidR="009B2726" w:rsidRPr="005F65B3" w:rsidRDefault="009B2726" w:rsidP="008C7831">
      <w:pPr>
        <w:pStyle w:val="Title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Academic Staff Assembly</w:t>
      </w:r>
    </w:p>
    <w:p w:rsidR="009B2726" w:rsidRPr="00166AC0" w:rsidRDefault="009B2726" w:rsidP="008C7831">
      <w:pPr>
        <w:jc w:val="center"/>
        <w:rPr>
          <w:rFonts w:ascii="Palatino Linotype" w:hAnsi="Palatino Linotype"/>
          <w:b/>
          <w:sz w:val="18"/>
        </w:rPr>
      </w:pPr>
      <w:r w:rsidRPr="00166AC0">
        <w:rPr>
          <w:rFonts w:ascii="Palatino Linotype" w:hAnsi="Palatino Linotype"/>
          <w:b/>
          <w:sz w:val="18"/>
        </w:rPr>
        <w:t>RECOGNIZES THE RETIREMENT OF</w:t>
      </w:r>
    </w:p>
    <w:p w:rsidR="009B2726" w:rsidRPr="00B307F1" w:rsidRDefault="00205C02" w:rsidP="008C7831">
      <w:pPr>
        <w:tabs>
          <w:tab w:val="center" w:pos="4867"/>
          <w:tab w:val="left" w:pos="5978"/>
        </w:tabs>
        <w:ind w:right="-86"/>
        <w:jc w:val="center"/>
        <w:rPr>
          <w:rFonts w:ascii="Monotype Corsiva" w:hAnsi="Monotype Corsiva"/>
          <w:sz w:val="12"/>
          <w:szCs w:val="24"/>
        </w:rPr>
      </w:pPr>
      <w:r>
        <w:rPr>
          <w:rFonts w:ascii="Monotype Corsiva" w:hAnsi="Monotype Corsiva"/>
          <w:b/>
          <w:sz w:val="48"/>
          <w:szCs w:val="40"/>
        </w:rPr>
        <w:t>Robin E. Pettersen</w:t>
      </w:r>
    </w:p>
    <w:p w:rsidR="00B769E3" w:rsidRPr="00467684" w:rsidRDefault="00B769E3">
      <w:pPr>
        <w:ind w:right="-90"/>
        <w:rPr>
          <w:rFonts w:ascii="Monotype Corsiva" w:hAnsi="Monotype Corsiva"/>
          <w:szCs w:val="24"/>
        </w:rPr>
      </w:pPr>
    </w:p>
    <w:p w:rsidR="00B769E3" w:rsidRDefault="00B769E3" w:rsidP="0072225E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 w:rsidR="00467684"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>Robin E. Pettersen</w:t>
      </w:r>
      <w:r w:rsidR="00DE47F3">
        <w:rPr>
          <w:rFonts w:ascii="Monotype Corsiva" w:hAnsi="Monotype Corsiva"/>
          <w:szCs w:val="24"/>
        </w:rPr>
        <w:t xml:space="preserve"> </w:t>
      </w:r>
      <w:r w:rsidRPr="00467684">
        <w:rPr>
          <w:rFonts w:ascii="Monotype Corsiva" w:hAnsi="Monotype Corsiva"/>
          <w:i/>
          <w:szCs w:val="24"/>
        </w:rPr>
        <w:t xml:space="preserve">has faithfully served the University of Wisconsin-Whitewater for </w:t>
      </w:r>
      <w:r w:rsidR="00995C64">
        <w:rPr>
          <w:rFonts w:ascii="Monotype Corsiva" w:hAnsi="Monotype Corsiva"/>
          <w:i/>
          <w:szCs w:val="24"/>
        </w:rPr>
        <w:t>26 and a half</w:t>
      </w:r>
      <w:r w:rsidR="00A42321">
        <w:rPr>
          <w:rFonts w:ascii="Monotype Corsiva" w:hAnsi="Monotype Corsiva"/>
          <w:i/>
          <w:szCs w:val="24"/>
        </w:rPr>
        <w:t xml:space="preserve"> </w:t>
      </w:r>
      <w:r w:rsidR="00BB5405" w:rsidRPr="00467684">
        <w:rPr>
          <w:rFonts w:ascii="Monotype Corsiva" w:hAnsi="Monotype Corsiva"/>
          <w:i/>
          <w:szCs w:val="24"/>
        </w:rPr>
        <w:t xml:space="preserve">years; </w:t>
      </w:r>
      <w:r w:rsidRPr="00467684">
        <w:rPr>
          <w:rFonts w:ascii="Monotype Corsiva" w:hAnsi="Monotype Corsiva"/>
          <w:i/>
          <w:szCs w:val="24"/>
        </w:rPr>
        <w:t>an</w:t>
      </w:r>
      <w:r w:rsidR="0072225E">
        <w:rPr>
          <w:rFonts w:ascii="Monotype Corsiva" w:hAnsi="Monotype Corsiva"/>
          <w:i/>
          <w:szCs w:val="24"/>
        </w:rPr>
        <w:t>d</w:t>
      </w:r>
    </w:p>
    <w:p w:rsidR="0072225E" w:rsidRPr="0072225E" w:rsidRDefault="0072225E" w:rsidP="0072225E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</w:p>
    <w:p w:rsidR="00B769E3" w:rsidRPr="00467684" w:rsidRDefault="00B769E3" w:rsidP="00143E4D">
      <w:pPr>
        <w:ind w:left="1440" w:right="-90" w:hanging="1440"/>
        <w:rPr>
          <w:rFonts w:ascii="Monotype Corsiva" w:hAnsi="Monotype Corsiva"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 w:rsidR="00467684"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bookmarkStart w:id="0" w:name="Text6"/>
      <w:r w:rsidR="000437CB">
        <w:rPr>
          <w:rFonts w:ascii="Monotype Corsiva" w:hAnsi="Monotype Corsiva"/>
          <w:i/>
          <w:szCs w:val="24"/>
        </w:rPr>
        <w:t>has served as a leader in the Theatre/Dance Department, where her expertise as a teacher, performer and choreographer have brought a breadth of experience and perspective to the program;</w:t>
      </w:r>
      <w:bookmarkEnd w:id="0"/>
      <w:r w:rsidR="006C7697">
        <w:rPr>
          <w:rFonts w:ascii="Monotype Corsiva" w:hAnsi="Monotype Corsiva"/>
          <w:i/>
          <w:szCs w:val="24"/>
        </w:rPr>
        <w:t xml:space="preserve"> and</w:t>
      </w:r>
    </w:p>
    <w:p w:rsidR="00080211" w:rsidRPr="00467684" w:rsidRDefault="00080211" w:rsidP="00080211">
      <w:pPr>
        <w:tabs>
          <w:tab w:val="left" w:pos="-1440"/>
        </w:tabs>
        <w:ind w:right="-90"/>
        <w:rPr>
          <w:rFonts w:cs="Courier New"/>
          <w:b/>
          <w:i/>
          <w:szCs w:val="24"/>
        </w:rPr>
      </w:pPr>
    </w:p>
    <w:p w:rsidR="00080211" w:rsidRPr="00467684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 w:rsidR="00621EF4">
        <w:rPr>
          <w:rFonts w:ascii="Palatino Linotype" w:hAnsi="Palatino Linotype"/>
          <w:b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0437CB">
        <w:rPr>
          <w:rFonts w:ascii="Monotype Corsiva" w:hAnsi="Monotype Corsiva"/>
          <w:szCs w:val="24"/>
        </w:rPr>
        <w:t>and her teaching have made countless contributions which have positively impacted students and the quality of our educational programs;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080211" w:rsidRPr="00467684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b/>
          <w:i/>
          <w:szCs w:val="24"/>
        </w:rPr>
      </w:pPr>
    </w:p>
    <w:p w:rsidR="00080211" w:rsidRPr="00467684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 w:rsidR="00467684"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>Robin E. Pettersen</w:t>
      </w:r>
      <w:r w:rsidR="000437CB">
        <w:rPr>
          <w:rFonts w:ascii="Monotype Corsiva" w:hAnsi="Monotype Corsiva"/>
          <w:szCs w:val="24"/>
        </w:rPr>
        <w:t xml:space="preserve"> has been a multi-faceted teacher, as demonstrated by her classes in the dance program (all three levels of Contemporary Dance Techniques, all three levels of Ballet</w:t>
      </w:r>
      <w:r w:rsidR="00F778C5">
        <w:rPr>
          <w:rFonts w:ascii="Monotype Corsiva" w:hAnsi="Monotype Corsiva"/>
          <w:szCs w:val="24"/>
        </w:rPr>
        <w:t>, both levels of Composition; and Improvisation/Sound), as well as in the theatre program (Movement for the Actor</w:t>
      </w:r>
      <w:r w:rsidR="0072225E">
        <w:rPr>
          <w:rFonts w:ascii="Monotype Corsiva" w:hAnsi="Monotype Corsiva"/>
          <w:szCs w:val="24"/>
        </w:rPr>
        <w:t>)</w:t>
      </w:r>
      <w:r w:rsidR="00F778C5">
        <w:rPr>
          <w:rFonts w:ascii="Monotype Corsiva" w:hAnsi="Monotype Corsiva"/>
          <w:szCs w:val="24"/>
        </w:rPr>
        <w:t>;</w:t>
      </w:r>
      <w:r w:rsidR="006C7697">
        <w:rPr>
          <w:rFonts w:ascii="Monotype Corsiva" w:hAnsi="Monotype Corsiva"/>
          <w:szCs w:val="24"/>
        </w:rPr>
        <w:t xml:space="preserve"> and</w:t>
      </w:r>
    </w:p>
    <w:p w:rsidR="00080211" w:rsidRPr="00467684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b/>
          <w:i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Palatino Linotype" w:hAnsi="Palatino Linotype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F778C5">
        <w:rPr>
          <w:rFonts w:ascii="Monotype Corsiva" w:hAnsi="Monotype Corsiva"/>
          <w:i/>
          <w:szCs w:val="24"/>
        </w:rPr>
        <w:t>created and taught two new Dance Program courses (Dance Appreciation and Performance Art), as well as being a member of the original team which created World of the Arts;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Palatino Linotype" w:hAnsi="Palatino Linotype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F778C5">
        <w:rPr>
          <w:rFonts w:ascii="Monotype Corsiva" w:hAnsi="Monotype Corsiva"/>
          <w:i/>
          <w:szCs w:val="24"/>
        </w:rPr>
        <w:t>was the 2005 recipient of the University Academic Staff Excellence Award for Instructional Staff;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F778C5">
        <w:rPr>
          <w:rFonts w:ascii="Monotype Corsiva" w:hAnsi="Monotype Corsiva"/>
          <w:i/>
          <w:szCs w:val="24"/>
        </w:rPr>
        <w:t>was the Artistic Director for the Theatre/Dance Department’s annual Dance Concert nine times since 1995, providing original choreography for countless pieces for this concert since starting with UW-Whitewater;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F778C5">
        <w:rPr>
          <w:rFonts w:ascii="Monotype Corsiva" w:hAnsi="Monotype Corsiva"/>
          <w:i/>
          <w:szCs w:val="24"/>
        </w:rPr>
        <w:t>had her original choreography presented on the Gala Concert for the Regional American College Dance Festival Association Festivals, four times since 2000;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B769E3" w:rsidRPr="00467684" w:rsidRDefault="00B769E3">
      <w:pPr>
        <w:ind w:right="-90"/>
        <w:rPr>
          <w:rFonts w:ascii="Monotype Corsiva" w:hAnsi="Monotype Corsiva"/>
          <w:i/>
          <w:szCs w:val="24"/>
        </w:rPr>
      </w:pPr>
    </w:p>
    <w:p w:rsidR="009B2726" w:rsidRDefault="009B2726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F778C5">
        <w:rPr>
          <w:rFonts w:ascii="Monotype Corsiva" w:hAnsi="Monotype Corsiva"/>
          <w:szCs w:val="24"/>
        </w:rPr>
        <w:t>served as advisor to the UWW Dance Company, the UWW University Players</w:t>
      </w:r>
      <w:r w:rsidR="00DF3280">
        <w:rPr>
          <w:rFonts w:ascii="Monotype Corsiva" w:hAnsi="Monotype Corsiva"/>
          <w:szCs w:val="24"/>
        </w:rPr>
        <w:t>, and countless Dance Minors, as well as with participants for the American College Dance Festival;</w:t>
      </w:r>
      <w:r w:rsidR="006C7697">
        <w:rPr>
          <w:rFonts w:ascii="Monotype Corsiva" w:hAnsi="Monotype Corsiva"/>
          <w:i/>
          <w:szCs w:val="24"/>
        </w:rPr>
        <w:t xml:space="preserve"> and </w:t>
      </w:r>
      <w:r w:rsidRPr="009B2726">
        <w:rPr>
          <w:rFonts w:ascii="Monotype Corsiva" w:hAnsi="Monotype Corsiva"/>
          <w:i/>
          <w:szCs w:val="24"/>
        </w:rPr>
        <w:t xml:space="preserve"> </w:t>
      </w:r>
    </w:p>
    <w:p w:rsidR="006C7697" w:rsidRPr="006C7697" w:rsidRDefault="006C7697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Palatino Linotype" w:hAnsi="Palatino Linotype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>Robin E. Pettersen</w:t>
      </w:r>
      <w:r w:rsidR="00DF3280">
        <w:rPr>
          <w:rFonts w:ascii="Monotype Corsiva" w:hAnsi="Monotype Corsiva"/>
          <w:szCs w:val="24"/>
        </w:rPr>
        <w:t xml:space="preserve"> served as the Theatre/Dance Department Library Liaison, the College of Arts &amp; Communication Undergraduate Research Representative, and as the Past Chair of the Academic Staff Awards Committee;</w:t>
      </w:r>
      <w:r w:rsidR="006C7697">
        <w:rPr>
          <w:rFonts w:ascii="Monotype Corsiva" w:hAnsi="Monotype Corsiva"/>
          <w:szCs w:val="24"/>
        </w:rPr>
        <w:t xml:space="preserve">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9B2726" w:rsidRDefault="009B2726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lastRenderedPageBreak/>
        <w:t>WHEREAS,</w:t>
      </w:r>
      <w:r>
        <w:rPr>
          <w:rFonts w:ascii="Palatino Linotype" w:hAnsi="Palatino Linotype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DF3280">
        <w:rPr>
          <w:rFonts w:ascii="Monotype Corsiva" w:hAnsi="Monotype Corsiva"/>
          <w:szCs w:val="24"/>
        </w:rPr>
        <w:t>sponsored numerous national and international guest artists, who brought their expertise to our students and to our campus;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6C7697" w:rsidRPr="006C7697" w:rsidRDefault="006C7697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DF3280">
        <w:rPr>
          <w:rFonts w:ascii="Monotype Corsiva" w:hAnsi="Monotype Corsiva"/>
          <w:i/>
          <w:szCs w:val="24"/>
        </w:rPr>
        <w:t xml:space="preserve">served on numerous arts panels and boards in the region, </w:t>
      </w:r>
      <w:r w:rsidR="006C7697">
        <w:rPr>
          <w:rFonts w:ascii="Monotype Corsiva" w:hAnsi="Monotype Corsiva"/>
          <w:i/>
          <w:szCs w:val="24"/>
        </w:rPr>
        <w:t>including serving as a member of the Arts Access Fund Grants Panel for the Overture Center and as the Vice President of the Madison Civic Center Foundation;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6C7697" w:rsidRPr="009B2726" w:rsidRDefault="009B2726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>Robin E. Pettersen</w:t>
      </w:r>
      <w:r w:rsidR="00DF3280">
        <w:rPr>
          <w:rFonts w:ascii="Monotype Corsiva" w:hAnsi="Monotype Corsiva"/>
          <w:szCs w:val="24"/>
        </w:rPr>
        <w:t xml:space="preserve"> </w:t>
      </w:r>
      <w:r w:rsidR="006C7697">
        <w:rPr>
          <w:rFonts w:ascii="Monotype Corsiva" w:hAnsi="Monotype Corsiva"/>
          <w:i/>
          <w:szCs w:val="24"/>
        </w:rPr>
        <w:t>was awarded the 2003 Wisconsin Dance Council Distinction Award for her “significant contributions to the advancement of</w:t>
      </w:r>
      <w:r w:rsidR="00423A95">
        <w:rPr>
          <w:rFonts w:ascii="Monotype Corsiva" w:hAnsi="Monotype Corsiva"/>
          <w:i/>
          <w:szCs w:val="24"/>
        </w:rPr>
        <w:t xml:space="preserve"> dance;”</w:t>
      </w:r>
      <w:r w:rsidR="006C7697">
        <w:rPr>
          <w:rFonts w:ascii="Monotype Corsiva" w:hAnsi="Monotype Corsiva"/>
          <w:i/>
          <w:szCs w:val="24"/>
        </w:rPr>
        <w:t xml:space="preserve"> and</w:t>
      </w:r>
    </w:p>
    <w:p w:rsidR="009B272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Cs w:val="24"/>
        </w:rPr>
      </w:pPr>
    </w:p>
    <w:p w:rsidR="006C7697" w:rsidRPr="009B2726" w:rsidRDefault="009B2726" w:rsidP="006C7697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>Robin E. Pettersen</w:t>
      </w:r>
      <w:r w:rsidR="006C7697" w:rsidRPr="006C7697">
        <w:rPr>
          <w:rFonts w:ascii="Monotype Corsiva" w:hAnsi="Monotype Corsiva"/>
          <w:szCs w:val="24"/>
        </w:rPr>
        <w:t xml:space="preserve"> </w:t>
      </w:r>
      <w:r w:rsidR="006C7697">
        <w:rPr>
          <w:rFonts w:ascii="Monotype Corsiva" w:hAnsi="Monotype Corsiva"/>
          <w:szCs w:val="24"/>
        </w:rPr>
        <w:t>served as the Dance Program Director for the Bay View Music Festival Summer Conservatory in Michigan; and</w:t>
      </w:r>
    </w:p>
    <w:p w:rsidR="009B2726" w:rsidRDefault="009B2726" w:rsidP="006C7697">
      <w:pPr>
        <w:tabs>
          <w:tab w:val="left" w:pos="-1440"/>
        </w:tabs>
        <w:ind w:right="-90"/>
        <w:rPr>
          <w:rFonts w:ascii="Palatino Linotype" w:hAnsi="Palatino Linotype"/>
          <w:b/>
          <w:szCs w:val="24"/>
        </w:rPr>
      </w:pPr>
    </w:p>
    <w:p w:rsidR="009B2726" w:rsidRPr="009B272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>
        <w:rPr>
          <w:rFonts w:ascii="Monotype Corsiva" w:hAnsi="Monotype Corsiva"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6C7697">
        <w:rPr>
          <w:rFonts w:ascii="Monotype Corsiva" w:hAnsi="Monotype Corsiva"/>
          <w:i/>
          <w:szCs w:val="24"/>
        </w:rPr>
        <w:t>served as an Artist in Residence for numerous universities, including Kent State, James Madison, and the University of Chicago; and</w:t>
      </w:r>
    </w:p>
    <w:p w:rsidR="00B769E3" w:rsidRPr="00467684" w:rsidRDefault="00B769E3" w:rsidP="006C7697">
      <w:pPr>
        <w:tabs>
          <w:tab w:val="left" w:pos="-1440"/>
        </w:tabs>
        <w:ind w:right="-90"/>
        <w:rPr>
          <w:rFonts w:ascii="Monotype Corsiva" w:hAnsi="Monotype Corsiva"/>
          <w:b/>
          <w:bCs/>
          <w:i/>
          <w:szCs w:val="24"/>
          <w:u w:val="single"/>
        </w:rPr>
      </w:pPr>
    </w:p>
    <w:p w:rsidR="00B769E3" w:rsidRPr="00467684" w:rsidRDefault="00B769E3" w:rsidP="00423A95">
      <w:pPr>
        <w:tabs>
          <w:tab w:val="left" w:pos="-1440"/>
        </w:tabs>
        <w:ind w:left="1440" w:right="-90" w:hanging="1440"/>
        <w:rPr>
          <w:rFonts w:ascii="Monotype Corsiva" w:hAnsi="Monotype Corsiva"/>
          <w:b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WHEREAS,</w:t>
      </w:r>
      <w:r w:rsidR="00467684">
        <w:rPr>
          <w:rFonts w:ascii="Monotype Corsiva" w:hAnsi="Monotype Corsiva"/>
          <w:i/>
          <w:szCs w:val="24"/>
        </w:rPr>
        <w:t xml:space="preserve">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A407B4" w:rsidRPr="00467684">
        <w:rPr>
          <w:rFonts w:ascii="Monotype Corsiva" w:hAnsi="Monotype Corsiva"/>
          <w:i/>
          <w:szCs w:val="24"/>
        </w:rPr>
        <w:t>demonstrated professional</w:t>
      </w:r>
      <w:r w:rsidR="00A349F0" w:rsidRPr="00467684">
        <w:rPr>
          <w:rFonts w:ascii="Monotype Corsiva" w:hAnsi="Monotype Corsiva"/>
          <w:i/>
          <w:szCs w:val="24"/>
        </w:rPr>
        <w:t xml:space="preserve"> </w:t>
      </w:r>
      <w:r w:rsidRPr="00467684">
        <w:rPr>
          <w:rFonts w:ascii="Monotype Corsiva" w:hAnsi="Monotype Corsiva"/>
          <w:i/>
          <w:szCs w:val="24"/>
        </w:rPr>
        <w:t>commitment</w:t>
      </w:r>
      <w:r w:rsidR="00A349F0" w:rsidRPr="00467684">
        <w:rPr>
          <w:rFonts w:ascii="Monotype Corsiva" w:hAnsi="Monotype Corsiva"/>
          <w:i/>
          <w:szCs w:val="24"/>
        </w:rPr>
        <w:t xml:space="preserve">, </w:t>
      </w:r>
      <w:r w:rsidRPr="00467684">
        <w:rPr>
          <w:rFonts w:ascii="Monotype Corsiva" w:hAnsi="Monotype Corsiva"/>
          <w:i/>
          <w:szCs w:val="24"/>
        </w:rPr>
        <w:t>dedication</w:t>
      </w:r>
      <w:r w:rsidR="00A349F0" w:rsidRPr="00467684">
        <w:rPr>
          <w:rFonts w:ascii="Monotype Corsiva" w:hAnsi="Monotype Corsiva"/>
          <w:i/>
          <w:szCs w:val="24"/>
        </w:rPr>
        <w:t xml:space="preserve"> and loyalty </w:t>
      </w:r>
      <w:r w:rsidRPr="00467684">
        <w:rPr>
          <w:rFonts w:ascii="Monotype Corsiva" w:hAnsi="Monotype Corsiva"/>
          <w:i/>
          <w:szCs w:val="24"/>
        </w:rPr>
        <w:t xml:space="preserve">to </w:t>
      </w:r>
      <w:r w:rsidR="00467684" w:rsidRPr="00467684">
        <w:rPr>
          <w:rFonts w:ascii="Monotype Corsiva" w:hAnsi="Monotype Corsiva"/>
          <w:i/>
          <w:szCs w:val="24"/>
        </w:rPr>
        <w:t xml:space="preserve">the </w:t>
      </w:r>
      <w:r w:rsidR="00A349F0" w:rsidRPr="00467684">
        <w:rPr>
          <w:rFonts w:ascii="Monotype Corsiva" w:hAnsi="Monotype Corsiva"/>
          <w:i/>
          <w:szCs w:val="24"/>
        </w:rPr>
        <w:t>U</w:t>
      </w:r>
      <w:r w:rsidR="00467684" w:rsidRPr="00467684">
        <w:rPr>
          <w:rFonts w:ascii="Monotype Corsiva" w:hAnsi="Monotype Corsiva"/>
          <w:i/>
          <w:szCs w:val="24"/>
        </w:rPr>
        <w:t xml:space="preserve">niversity of </w:t>
      </w:r>
      <w:r w:rsidR="00A349F0" w:rsidRPr="00467684">
        <w:rPr>
          <w:rFonts w:ascii="Monotype Corsiva" w:hAnsi="Monotype Corsiva"/>
          <w:i/>
          <w:szCs w:val="24"/>
        </w:rPr>
        <w:t>W</w:t>
      </w:r>
      <w:r w:rsidR="00467684" w:rsidRPr="00467684">
        <w:rPr>
          <w:rFonts w:ascii="Monotype Corsiva" w:hAnsi="Monotype Corsiva"/>
          <w:i/>
          <w:szCs w:val="24"/>
        </w:rPr>
        <w:t>isconsin</w:t>
      </w:r>
      <w:r w:rsidR="00A349F0" w:rsidRPr="00467684">
        <w:rPr>
          <w:rFonts w:ascii="Monotype Corsiva" w:hAnsi="Monotype Corsiva"/>
          <w:i/>
          <w:szCs w:val="24"/>
        </w:rPr>
        <w:t>-Whitewater</w:t>
      </w:r>
      <w:r w:rsidR="006C7697">
        <w:rPr>
          <w:rFonts w:ascii="Monotype Corsiva" w:hAnsi="Monotype Corsiva"/>
          <w:i/>
          <w:szCs w:val="24"/>
        </w:rPr>
        <w:t>;</w:t>
      </w:r>
      <w:r w:rsidR="00423A95">
        <w:rPr>
          <w:rFonts w:ascii="Monotype Corsiva" w:hAnsi="Monotype Corsiva"/>
          <w:i/>
          <w:szCs w:val="24"/>
        </w:rPr>
        <w:t xml:space="preserve"> and</w:t>
      </w:r>
    </w:p>
    <w:p w:rsidR="00B769E3" w:rsidRPr="00467684" w:rsidRDefault="00B769E3" w:rsidP="00467684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Monotype Corsiva" w:hAnsi="Monotype Corsiva"/>
          <w:i/>
          <w:szCs w:val="24"/>
        </w:rPr>
        <w:tab/>
      </w:r>
    </w:p>
    <w:p w:rsidR="00621EF4" w:rsidRDefault="00B769E3" w:rsidP="00467684">
      <w:pPr>
        <w:ind w:right="-90"/>
        <w:rPr>
          <w:rFonts w:ascii="Monotype Corsiva" w:hAnsi="Monotype Corsiva"/>
          <w:szCs w:val="24"/>
        </w:rPr>
      </w:pPr>
      <w:r w:rsidRPr="00467684">
        <w:rPr>
          <w:rFonts w:ascii="Palatino Linotype" w:hAnsi="Palatino Linotype"/>
          <w:b/>
          <w:szCs w:val="24"/>
        </w:rPr>
        <w:t>THEREFORE BE IT RESOLVED</w:t>
      </w:r>
      <w:r w:rsidRPr="00467684">
        <w:rPr>
          <w:rFonts w:ascii="Monotype Corsiva" w:hAnsi="Monotype Corsiva"/>
          <w:i/>
          <w:szCs w:val="24"/>
        </w:rPr>
        <w:t xml:space="preserve"> that the Academic Staff Assembly </w:t>
      </w:r>
      <w:r w:rsidR="00DE47F3" w:rsidRPr="00467684">
        <w:rPr>
          <w:rFonts w:ascii="Monotype Corsiva" w:hAnsi="Monotype Corsiva"/>
          <w:i/>
          <w:szCs w:val="24"/>
        </w:rPr>
        <w:t>acknowledges</w:t>
      </w:r>
      <w:r w:rsidR="00621EF4" w:rsidRPr="00621EF4">
        <w:rPr>
          <w:rFonts w:ascii="Monotype Corsiva" w:hAnsi="Monotype Corsiva"/>
          <w:szCs w:val="24"/>
        </w:rPr>
        <w:t xml:space="preserve"> </w:t>
      </w:r>
    </w:p>
    <w:p w:rsidR="00B769E3" w:rsidRPr="00467684" w:rsidRDefault="00205C02" w:rsidP="00423A95">
      <w:pPr>
        <w:ind w:left="1440" w:right="-90"/>
        <w:rPr>
          <w:rFonts w:ascii="Monotype Corsiva" w:hAnsi="Monotype Corsiva"/>
          <w:i/>
          <w:szCs w:val="24"/>
        </w:rPr>
      </w:pPr>
      <w:r>
        <w:rPr>
          <w:rFonts w:ascii="Monotype Corsiva" w:hAnsi="Monotype Corsiva"/>
          <w:szCs w:val="24"/>
        </w:rPr>
        <w:t>Robin E. Pettersen</w:t>
      </w:r>
      <w:r w:rsidR="00DE47F3">
        <w:rPr>
          <w:rFonts w:ascii="Monotype Corsiva" w:hAnsi="Monotype Corsiva"/>
          <w:i/>
          <w:szCs w:val="24"/>
        </w:rPr>
        <w:t>’s</w:t>
      </w:r>
      <w:r w:rsidR="00DE47F3" w:rsidRPr="00467684">
        <w:rPr>
          <w:rFonts w:ascii="Monotype Corsiva" w:hAnsi="Monotype Corsiva"/>
          <w:i/>
          <w:szCs w:val="24"/>
        </w:rPr>
        <w:t xml:space="preserve"> years</w:t>
      </w:r>
      <w:r w:rsidR="00B769E3" w:rsidRPr="00467684">
        <w:rPr>
          <w:rFonts w:ascii="Monotype Corsiva" w:hAnsi="Monotype Corsiva"/>
          <w:i/>
          <w:szCs w:val="24"/>
        </w:rPr>
        <w:t xml:space="preserve"> of distinguished service</w:t>
      </w:r>
      <w:r w:rsidR="00A349F0" w:rsidRPr="00467684">
        <w:rPr>
          <w:rFonts w:ascii="Monotype Corsiva" w:hAnsi="Monotype Corsiva"/>
          <w:i/>
          <w:szCs w:val="24"/>
        </w:rPr>
        <w:t xml:space="preserve"> with appreciation and gratitude</w:t>
      </w:r>
      <w:r w:rsidR="00B769E3" w:rsidRPr="00467684">
        <w:rPr>
          <w:rFonts w:ascii="Monotype Corsiva" w:hAnsi="Monotype Corsiva"/>
          <w:i/>
          <w:szCs w:val="24"/>
        </w:rPr>
        <w:t>; and</w:t>
      </w:r>
    </w:p>
    <w:p w:rsidR="00B769E3" w:rsidRPr="00467684" w:rsidRDefault="00B769E3" w:rsidP="00467684">
      <w:pPr>
        <w:ind w:right="-90"/>
        <w:rPr>
          <w:rFonts w:ascii="Monotype Corsiva" w:hAnsi="Monotype Corsiva"/>
          <w:i/>
          <w:szCs w:val="24"/>
        </w:rPr>
      </w:pPr>
    </w:p>
    <w:p w:rsidR="00B769E3" w:rsidRPr="00467684" w:rsidRDefault="00B769E3" w:rsidP="00423A95">
      <w:pPr>
        <w:tabs>
          <w:tab w:val="left" w:pos="2160"/>
          <w:tab w:val="center" w:pos="4680"/>
        </w:tabs>
        <w:ind w:left="1440" w:right="-90" w:hanging="1440"/>
        <w:rPr>
          <w:rFonts w:ascii="Monotype Corsiva" w:hAnsi="Monotype Corsiva"/>
          <w:i/>
          <w:szCs w:val="24"/>
        </w:rPr>
      </w:pPr>
      <w:r w:rsidRPr="00467684">
        <w:rPr>
          <w:rFonts w:ascii="Palatino Linotype" w:hAnsi="Palatino Linotype"/>
          <w:b/>
          <w:szCs w:val="24"/>
        </w:rPr>
        <w:t>BE IT FURTHER RESOLVED</w:t>
      </w:r>
      <w:r w:rsidRPr="00467684">
        <w:rPr>
          <w:rFonts w:ascii="Monotype Corsiva" w:hAnsi="Monotype Corsiva"/>
          <w:i/>
          <w:szCs w:val="24"/>
        </w:rPr>
        <w:t xml:space="preserve"> that the Academic Staff Assembly </w:t>
      </w:r>
      <w:r w:rsidR="009B2726">
        <w:rPr>
          <w:rFonts w:ascii="Monotype Corsiva" w:hAnsi="Monotype Corsiva"/>
          <w:i/>
          <w:szCs w:val="24"/>
        </w:rPr>
        <w:t xml:space="preserve">recommends emeritus status for our honored colleague and </w:t>
      </w:r>
      <w:r w:rsidRPr="00467684">
        <w:rPr>
          <w:rFonts w:ascii="Monotype Corsiva" w:hAnsi="Monotype Corsiva"/>
          <w:i/>
          <w:szCs w:val="24"/>
        </w:rPr>
        <w:t xml:space="preserve">extends to </w:t>
      </w:r>
      <w:r w:rsidR="00205C02">
        <w:rPr>
          <w:rFonts w:ascii="Monotype Corsiva" w:hAnsi="Monotype Corsiva"/>
          <w:szCs w:val="24"/>
        </w:rPr>
        <w:t xml:space="preserve">Robin E. Pettersen </w:t>
      </w:r>
      <w:r w:rsidR="009B2726">
        <w:rPr>
          <w:rFonts w:ascii="Monotype Corsiva" w:hAnsi="Monotype Corsiva"/>
          <w:i/>
          <w:szCs w:val="24"/>
        </w:rPr>
        <w:t>our</w:t>
      </w:r>
      <w:r w:rsidRPr="00467684">
        <w:rPr>
          <w:rFonts w:ascii="Monotype Corsiva" w:hAnsi="Monotype Corsiva"/>
          <w:i/>
          <w:szCs w:val="24"/>
        </w:rPr>
        <w:t xml:space="preserve"> best wishes for a long, fulfilling, and well-deserved retirement.</w:t>
      </w:r>
    </w:p>
    <w:p w:rsidR="00B769E3" w:rsidRPr="00467684" w:rsidRDefault="00B769E3">
      <w:pPr>
        <w:tabs>
          <w:tab w:val="left" w:pos="2160"/>
        </w:tabs>
        <w:ind w:left="1440" w:right="-90" w:hanging="1440"/>
        <w:rPr>
          <w:rFonts w:ascii="Monotype Corsiva" w:hAnsi="Monotype Corsiva"/>
          <w:i/>
          <w:szCs w:val="24"/>
        </w:rPr>
      </w:pPr>
    </w:p>
    <w:sectPr w:rsidR="00B769E3" w:rsidRPr="00467684" w:rsidSect="00080211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A5B"/>
    <w:multiLevelType w:val="multilevel"/>
    <w:tmpl w:val="9C18F256"/>
    <w:lvl w:ilvl="0">
      <w:start w:val="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B99745E"/>
    <w:multiLevelType w:val="multilevel"/>
    <w:tmpl w:val="2CCAB1A2"/>
    <w:lvl w:ilvl="0">
      <w:start w:val="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240983"/>
    <w:multiLevelType w:val="multilevel"/>
    <w:tmpl w:val="48647958"/>
    <w:lvl w:ilvl="0">
      <w:start w:val="7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4D3B44"/>
    <w:multiLevelType w:val="multilevel"/>
    <w:tmpl w:val="D7E89364"/>
    <w:lvl w:ilvl="0">
      <w:start w:val="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3F08A0"/>
    <w:multiLevelType w:val="singleLevel"/>
    <w:tmpl w:val="49A00D92"/>
    <w:lvl w:ilvl="0">
      <w:start w:val="196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35C74C31"/>
    <w:multiLevelType w:val="multilevel"/>
    <w:tmpl w:val="7FEE5F76"/>
    <w:lvl w:ilvl="0">
      <w:start w:val="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6A33FC7"/>
    <w:multiLevelType w:val="multilevel"/>
    <w:tmpl w:val="F84C3190"/>
    <w:lvl w:ilvl="0">
      <w:start w:val="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41A776A3"/>
    <w:multiLevelType w:val="multilevel"/>
    <w:tmpl w:val="4AC00FC2"/>
    <w:lvl w:ilvl="0">
      <w:start w:val="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EFE34B7"/>
    <w:multiLevelType w:val="singleLevel"/>
    <w:tmpl w:val="40AEE2E0"/>
    <w:lvl w:ilvl="0">
      <w:start w:val="196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4D535A9"/>
    <w:multiLevelType w:val="multilevel"/>
    <w:tmpl w:val="9A3457BE"/>
    <w:lvl w:ilvl="0">
      <w:start w:val="196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58754B1D"/>
    <w:multiLevelType w:val="multilevel"/>
    <w:tmpl w:val="B5EEE8C2"/>
    <w:lvl w:ilvl="0">
      <w:start w:val="6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592D638E"/>
    <w:multiLevelType w:val="multilevel"/>
    <w:tmpl w:val="2862B18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DCE77E1"/>
    <w:multiLevelType w:val="multilevel"/>
    <w:tmpl w:val="6B7CCDA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4637894"/>
    <w:multiLevelType w:val="multilevel"/>
    <w:tmpl w:val="2266F99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FC0DBB"/>
    <w:multiLevelType w:val="multilevel"/>
    <w:tmpl w:val="F64E8EEC"/>
    <w:lvl w:ilvl="0">
      <w:start w:val="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6E7D7A9E"/>
    <w:multiLevelType w:val="multilevel"/>
    <w:tmpl w:val="AA5C29DE"/>
    <w:lvl w:ilvl="0">
      <w:start w:val="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D7659EF"/>
    <w:multiLevelType w:val="multilevel"/>
    <w:tmpl w:val="FCA27118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B17145"/>
    <w:multiLevelType w:val="multilevel"/>
    <w:tmpl w:val="734ED484"/>
    <w:lvl w:ilvl="0">
      <w:start w:val="7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9B046C"/>
    <w:rsid w:val="00005227"/>
    <w:rsid w:val="0001378C"/>
    <w:rsid w:val="00034213"/>
    <w:rsid w:val="000437CB"/>
    <w:rsid w:val="00080211"/>
    <w:rsid w:val="00083052"/>
    <w:rsid w:val="000939C1"/>
    <w:rsid w:val="000A6972"/>
    <w:rsid w:val="00143E4D"/>
    <w:rsid w:val="00151B20"/>
    <w:rsid w:val="00205C02"/>
    <w:rsid w:val="00234555"/>
    <w:rsid w:val="002F3C48"/>
    <w:rsid w:val="003730EE"/>
    <w:rsid w:val="00390D91"/>
    <w:rsid w:val="00396104"/>
    <w:rsid w:val="003D780E"/>
    <w:rsid w:val="00413693"/>
    <w:rsid w:val="00423A95"/>
    <w:rsid w:val="0042519F"/>
    <w:rsid w:val="00433F28"/>
    <w:rsid w:val="00467684"/>
    <w:rsid w:val="00507AD3"/>
    <w:rsid w:val="005128B5"/>
    <w:rsid w:val="0052323D"/>
    <w:rsid w:val="005444D8"/>
    <w:rsid w:val="00546ABC"/>
    <w:rsid w:val="005564FC"/>
    <w:rsid w:val="005C3894"/>
    <w:rsid w:val="005C522E"/>
    <w:rsid w:val="005F31DD"/>
    <w:rsid w:val="00615EE2"/>
    <w:rsid w:val="00621EF4"/>
    <w:rsid w:val="006808BE"/>
    <w:rsid w:val="006B7CD2"/>
    <w:rsid w:val="006C7697"/>
    <w:rsid w:val="006F5BCA"/>
    <w:rsid w:val="0072225E"/>
    <w:rsid w:val="00726BED"/>
    <w:rsid w:val="00751E5A"/>
    <w:rsid w:val="007A7D47"/>
    <w:rsid w:val="00891B13"/>
    <w:rsid w:val="008C1FF3"/>
    <w:rsid w:val="008C7831"/>
    <w:rsid w:val="00984039"/>
    <w:rsid w:val="00995C64"/>
    <w:rsid w:val="009B046C"/>
    <w:rsid w:val="009B2726"/>
    <w:rsid w:val="009C1BB0"/>
    <w:rsid w:val="00A349F0"/>
    <w:rsid w:val="00A407B4"/>
    <w:rsid w:val="00A42321"/>
    <w:rsid w:val="00AC7573"/>
    <w:rsid w:val="00B769E3"/>
    <w:rsid w:val="00BB5405"/>
    <w:rsid w:val="00C14C7F"/>
    <w:rsid w:val="00C345C5"/>
    <w:rsid w:val="00CA429B"/>
    <w:rsid w:val="00CA5914"/>
    <w:rsid w:val="00CB37D7"/>
    <w:rsid w:val="00CF45B3"/>
    <w:rsid w:val="00D003F2"/>
    <w:rsid w:val="00DE47F3"/>
    <w:rsid w:val="00DE6589"/>
    <w:rsid w:val="00DF3280"/>
    <w:rsid w:val="00E33176"/>
    <w:rsid w:val="00EA5DC2"/>
    <w:rsid w:val="00F166B7"/>
    <w:rsid w:val="00F44E30"/>
    <w:rsid w:val="00F57F13"/>
    <w:rsid w:val="00F614FD"/>
    <w:rsid w:val="00F778C5"/>
    <w:rsid w:val="00F91747"/>
    <w:rsid w:val="00FB4EF1"/>
    <w:rsid w:val="00FC2D3A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84039"/>
    <w:pPr>
      <w:keepNext/>
      <w:outlineLvl w:val="0"/>
    </w:pPr>
    <w:rPr>
      <w:rFonts w:ascii="Bernard MT Condensed" w:hAnsi="Bernard MT Condensed"/>
      <w:b/>
    </w:rPr>
  </w:style>
  <w:style w:type="paragraph" w:styleId="Heading2">
    <w:name w:val="heading 2"/>
    <w:basedOn w:val="Normal"/>
    <w:next w:val="Normal"/>
    <w:qFormat/>
    <w:rsid w:val="00984039"/>
    <w:pPr>
      <w:keepNext/>
      <w:tabs>
        <w:tab w:val="center" w:pos="4680"/>
      </w:tabs>
      <w:ind w:right="-9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8403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4039"/>
  </w:style>
  <w:style w:type="paragraph" w:styleId="Header">
    <w:name w:val="header"/>
    <w:basedOn w:val="Normal"/>
    <w:link w:val="HeaderChar"/>
    <w:rsid w:val="006F5BCA"/>
    <w:pPr>
      <w:tabs>
        <w:tab w:val="center" w:pos="4320"/>
        <w:tab w:val="right" w:pos="8640"/>
      </w:tabs>
    </w:pPr>
    <w:rPr>
      <w:rFonts w:ascii="Courier" w:hAnsi="Courier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6F5BC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14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rsid w:val="00C14C7F"/>
    <w:rPr>
      <w:sz w:val="16"/>
      <w:szCs w:val="16"/>
    </w:rPr>
  </w:style>
  <w:style w:type="paragraph" w:styleId="CommentText">
    <w:name w:val="annotation text"/>
    <w:basedOn w:val="Normal"/>
    <w:semiHidden/>
    <w:rsid w:val="00C14C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C7F"/>
    <w:rPr>
      <w:b/>
      <w:bCs/>
    </w:rPr>
  </w:style>
  <w:style w:type="table" w:styleId="TableGrid">
    <w:name w:val="Table Grid"/>
    <w:basedOn w:val="TableNormal"/>
    <w:uiPriority w:val="59"/>
    <w:rsid w:val="00467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2726"/>
    <w:pPr>
      <w:widowControl/>
      <w:jc w:val="center"/>
    </w:pPr>
    <w:rPr>
      <w:rFonts w:ascii="Times New Roman" w:hAnsi="Times New Roman"/>
      <w:snapToGrid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9B2726"/>
    <w:rPr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7276-85EB-497C-ADD2-2456F2D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 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Provost Office</dc:creator>
  <cp:keywords/>
  <cp:lastModifiedBy>Staff</cp:lastModifiedBy>
  <cp:revision>3</cp:revision>
  <cp:lastPrinted>2009-06-17T16:53:00Z</cp:lastPrinted>
  <dcterms:created xsi:type="dcterms:W3CDTF">2011-02-15T22:22:00Z</dcterms:created>
  <dcterms:modified xsi:type="dcterms:W3CDTF">2011-02-16T18:22:00Z</dcterms:modified>
</cp:coreProperties>
</file>