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814" w:rsidRDefault="00E36814">
      <w:pPr>
        <w:widowControl w:val="0"/>
        <w:tabs>
          <w:tab w:val="center" w:pos="4680"/>
        </w:tabs>
        <w:jc w:val="center"/>
        <w:rPr>
          <w:sz w:val="24"/>
          <w:szCs w:val="24"/>
        </w:rPr>
      </w:pPr>
      <w:r>
        <w:rPr>
          <w:sz w:val="24"/>
          <w:szCs w:val="24"/>
        </w:rPr>
        <w:t>University of Wisconsin-Whitewater</w:t>
      </w:r>
    </w:p>
    <w:p w:rsidR="00E36814" w:rsidRDefault="00E36814">
      <w:pPr>
        <w:widowControl w:val="0"/>
        <w:jc w:val="center"/>
        <w:rPr>
          <w:sz w:val="24"/>
          <w:szCs w:val="24"/>
        </w:rPr>
      </w:pPr>
      <w:r>
        <w:rPr>
          <w:sz w:val="24"/>
          <w:szCs w:val="24"/>
        </w:rPr>
        <w:t>Curriculum Proposal Form #2</w:t>
      </w:r>
    </w:p>
    <w:p w:rsidR="00E36814" w:rsidRDefault="00E36814">
      <w:pPr>
        <w:widowControl w:val="0"/>
        <w:jc w:val="center"/>
        <w:rPr>
          <w:sz w:val="10"/>
          <w:szCs w:val="24"/>
        </w:rPr>
      </w:pPr>
    </w:p>
    <w:p w:rsidR="00E36814" w:rsidRDefault="00E36814">
      <w:pPr>
        <w:pStyle w:val="Heading2"/>
      </w:pPr>
      <w:r>
        <w:t>Change in Degree, Major, or Submajor</w:t>
      </w:r>
    </w:p>
    <w:p w:rsidR="00E36814" w:rsidRDefault="00E36814">
      <w:pPr>
        <w:widowControl w:val="0"/>
        <w:rPr>
          <w:b/>
          <w:bCs/>
          <w:sz w:val="24"/>
          <w:szCs w:val="24"/>
        </w:rPr>
      </w:pPr>
    </w:p>
    <w:p w:rsidR="00E36814" w:rsidRDefault="00E36814">
      <w:pPr>
        <w:widowControl w:val="0"/>
        <w:rPr>
          <w:b/>
          <w:bCs/>
          <w:sz w:val="24"/>
          <w:szCs w:val="24"/>
        </w:rPr>
      </w:pPr>
    </w:p>
    <w:p w:rsidR="00E36814" w:rsidRDefault="00E36814">
      <w:pPr>
        <w:widowControl w:val="0"/>
        <w:tabs>
          <w:tab w:val="left" w:pos="2160"/>
        </w:tabs>
        <w:rPr>
          <w:sz w:val="24"/>
          <w:szCs w:val="24"/>
        </w:rPr>
      </w:pPr>
      <w:r>
        <w:rPr>
          <w:b/>
          <w:bCs/>
          <w:sz w:val="24"/>
          <w:szCs w:val="24"/>
        </w:rPr>
        <w:t>Effective Term:</w:t>
      </w:r>
      <w:r>
        <w:rPr>
          <w:sz w:val="24"/>
          <w:szCs w:val="24"/>
        </w:rPr>
        <w:tab/>
      </w:r>
      <w:r w:rsidR="0042686A">
        <w:fldChar w:fldCharType="begin">
          <w:ffData>
            <w:name w:val=""/>
            <w:enabled/>
            <w:calcOnExit w:val="0"/>
            <w:ddList>
              <w:result w:val="9"/>
              <w:listEntry w:val="{Select from drop-down list} "/>
              <w:listEntry w:val="2103  (Summer 2010)"/>
              <w:listEntry w:val="2107  (Fall 2010)"/>
              <w:listEntry w:val="2110  (Winterim 2011)"/>
              <w:listEntry w:val="2111  (Spring 2011)"/>
              <w:listEntry w:val="2113  (Summer 2011)"/>
              <w:listEntry w:val="2117  (Fall 2011)"/>
              <w:listEntry w:val="2121  (Spring 2012)"/>
              <w:listEntry w:val="2123  (Summer 2012)"/>
              <w:listEntry w:val="2127  (Fall 2012)"/>
            </w:ddList>
          </w:ffData>
        </w:fldChar>
      </w:r>
      <w:r w:rsidR="00E25640">
        <w:instrText xml:space="preserve"> FORMDROPDOWN </w:instrText>
      </w:r>
      <w:r w:rsidR="0042686A">
        <w:fldChar w:fldCharType="end"/>
      </w:r>
      <w:r>
        <w:rPr>
          <w:sz w:val="24"/>
          <w:szCs w:val="24"/>
        </w:rPr>
        <w:tab/>
      </w:r>
    </w:p>
    <w:p w:rsidR="00E36814" w:rsidRDefault="00E36814">
      <w:pPr>
        <w:widowControl w:val="0"/>
        <w:tabs>
          <w:tab w:val="left" w:pos="2160"/>
        </w:tabs>
        <w:rPr>
          <w:sz w:val="24"/>
          <w:szCs w:val="24"/>
        </w:rPr>
      </w:pPr>
      <w:r>
        <w:rPr>
          <w:sz w:val="24"/>
          <w:szCs w:val="24"/>
        </w:rPr>
        <w:tab/>
      </w:r>
    </w:p>
    <w:p w:rsidR="00E36814" w:rsidRDefault="00E36814">
      <w:pPr>
        <w:widowControl w:val="0"/>
        <w:tabs>
          <w:tab w:val="left" w:pos="2160"/>
        </w:tabs>
        <w:rPr>
          <w:b/>
          <w:bCs/>
          <w:sz w:val="24"/>
          <w:szCs w:val="24"/>
        </w:rPr>
      </w:pPr>
    </w:p>
    <w:p w:rsidR="00E36814" w:rsidRDefault="00E36814">
      <w:pPr>
        <w:widowControl w:val="0"/>
        <w:tabs>
          <w:tab w:val="left" w:pos="2160"/>
        </w:tabs>
      </w:pPr>
      <w:r>
        <w:rPr>
          <w:b/>
          <w:bCs/>
          <w:sz w:val="24"/>
          <w:szCs w:val="24"/>
        </w:rPr>
        <w:t>Type of Action:</w:t>
      </w:r>
      <w:r>
        <w:rPr>
          <w:sz w:val="24"/>
          <w:szCs w:val="24"/>
        </w:rPr>
        <w:tab/>
      </w:r>
      <w:r w:rsidR="0042686A">
        <w:fldChar w:fldCharType="begin">
          <w:ffData>
            <w:name w:val=""/>
            <w:enabled/>
            <w:calcOnExit w:val="0"/>
            <w:ddList>
              <w:result w:val="1"/>
              <w:listEntry w:val="{Select from drop-down list} "/>
              <w:listEntry w:val="Change in Degree"/>
              <w:listEntry w:val="Change in Major"/>
              <w:listEntry w:val="Change in Submajor"/>
              <w:listEntry w:val="Change in Minor"/>
              <w:listEntry w:val="Change in certificate program"/>
              <w:listEntry w:val="Change in Module"/>
              <w:listEntry w:val="Deletion of Degree"/>
              <w:listEntry w:val="Deletion of Major"/>
              <w:listEntry w:val="Deletion of Submajor"/>
              <w:listEntry w:val="Deletion of Minor"/>
              <w:listEntry w:val="Deletion of certificate program"/>
              <w:listEntry w:val="Deletion of Module"/>
            </w:ddList>
          </w:ffData>
        </w:fldChar>
      </w:r>
      <w:r w:rsidR="00632F05">
        <w:instrText xml:space="preserve"> FORMDROPDOWN </w:instrText>
      </w:r>
      <w:r w:rsidR="0042686A">
        <w:fldChar w:fldCharType="end"/>
      </w:r>
    </w:p>
    <w:p w:rsidR="00E36814" w:rsidRDefault="00E36814">
      <w:pPr>
        <w:widowControl w:val="0"/>
        <w:tabs>
          <w:tab w:val="left" w:pos="2160"/>
        </w:tabs>
        <w:rPr>
          <w:sz w:val="24"/>
          <w:szCs w:val="24"/>
        </w:rPr>
      </w:pPr>
    </w:p>
    <w:p w:rsidR="00E36814" w:rsidRDefault="00E36814">
      <w:pPr>
        <w:widowControl w:val="0"/>
        <w:tabs>
          <w:tab w:val="left" w:pos="2160"/>
        </w:tabs>
        <w:rPr>
          <w:sz w:val="24"/>
          <w:szCs w:val="24"/>
        </w:rPr>
      </w:pPr>
    </w:p>
    <w:p w:rsidR="00E36814" w:rsidRDefault="00E36814">
      <w:pPr>
        <w:widowControl w:val="0"/>
        <w:tabs>
          <w:tab w:val="left" w:pos="2160"/>
        </w:tabs>
        <w:spacing w:line="360" w:lineRule="auto"/>
      </w:pPr>
      <w:r>
        <w:rPr>
          <w:b/>
          <w:bCs/>
          <w:sz w:val="24"/>
          <w:szCs w:val="24"/>
        </w:rPr>
        <w:t>Degree:</w:t>
      </w:r>
      <w:r>
        <w:rPr>
          <w:sz w:val="24"/>
          <w:szCs w:val="24"/>
        </w:rPr>
        <w:tab/>
      </w:r>
      <w:r w:rsidR="0042686A">
        <w:fldChar w:fldCharType="begin">
          <w:ffData>
            <w:name w:val="Dropdown1"/>
            <w:enabled/>
            <w:calcOnExit w:val="0"/>
            <w:ddList>
              <w:result w:val="2"/>
              <w:listEntry w:val="{Select from drop-down list} "/>
              <w:listEntry w:val="AA"/>
              <w:listEntry w:val="BA"/>
              <w:listEntry w:val="BA/BS"/>
              <w:listEntry w:val="BBA"/>
              <w:listEntry w:val="BFA"/>
              <w:listEntry w:val="BM"/>
              <w:listEntry w:val="BS"/>
              <w:listEntry w:val="BSE"/>
              <w:listEntry w:val="EdS"/>
              <w:listEntry w:val="MBA"/>
              <w:listEntry w:val="MME"/>
              <w:listEntry w:val="MPA"/>
              <w:listEntry w:val="MS"/>
              <w:listEntry w:val="MSE"/>
              <w:listEntry w:val="Minor"/>
              <w:listEntry w:val="Pre-professional"/>
            </w:ddList>
          </w:ffData>
        </w:fldChar>
      </w:r>
      <w:bookmarkStart w:id="0" w:name="Dropdown1"/>
      <w:r>
        <w:instrText xml:space="preserve"> FORMDROPDOWN </w:instrText>
      </w:r>
      <w:r w:rsidR="0042686A">
        <w:fldChar w:fldCharType="end"/>
      </w:r>
      <w:bookmarkEnd w:id="0"/>
    </w:p>
    <w:p w:rsidR="00E36814" w:rsidRDefault="00E36814">
      <w:pPr>
        <w:widowControl w:val="0"/>
        <w:tabs>
          <w:tab w:val="left" w:pos="2160"/>
        </w:tabs>
        <w:spacing w:line="360" w:lineRule="auto"/>
        <w:rPr>
          <w:sz w:val="24"/>
          <w:szCs w:val="24"/>
        </w:rPr>
      </w:pPr>
      <w:r>
        <w:rPr>
          <w:b/>
          <w:bCs/>
          <w:sz w:val="24"/>
          <w:szCs w:val="24"/>
        </w:rPr>
        <w:t>Program Title:</w:t>
      </w:r>
      <w:r>
        <w:rPr>
          <w:sz w:val="24"/>
          <w:szCs w:val="24"/>
        </w:rPr>
        <w:tab/>
      </w:r>
      <w:r w:rsidR="0042686A">
        <w:rPr>
          <w:sz w:val="24"/>
          <w:szCs w:val="24"/>
        </w:rPr>
        <w:fldChar w:fldCharType="begin">
          <w:ffData>
            <w:name w:val="Text2"/>
            <w:enabled/>
            <w:calcOnExit w:val="0"/>
            <w:textInput/>
          </w:ffData>
        </w:fldChar>
      </w:r>
      <w:bookmarkStart w:id="1" w:name="Text2"/>
      <w:r>
        <w:rPr>
          <w:sz w:val="24"/>
          <w:szCs w:val="24"/>
        </w:rPr>
        <w:instrText xml:space="preserve"> FORMTEXT </w:instrText>
      </w:r>
      <w:r w:rsidR="0042686A">
        <w:rPr>
          <w:sz w:val="24"/>
          <w:szCs w:val="24"/>
        </w:rPr>
      </w:r>
      <w:r w:rsidR="0042686A">
        <w:rPr>
          <w:sz w:val="24"/>
          <w:szCs w:val="24"/>
        </w:rPr>
        <w:fldChar w:fldCharType="separate"/>
      </w:r>
      <w:r w:rsidR="000823B2">
        <w:rPr>
          <w:noProof/>
          <w:sz w:val="24"/>
          <w:szCs w:val="24"/>
        </w:rPr>
        <w:t>Bachelor of Arts, College of Letters and Sciences</w:t>
      </w:r>
      <w:r w:rsidR="0042686A">
        <w:rPr>
          <w:sz w:val="24"/>
          <w:szCs w:val="24"/>
        </w:rPr>
        <w:fldChar w:fldCharType="end"/>
      </w:r>
      <w:bookmarkEnd w:id="1"/>
      <w:r>
        <w:rPr>
          <w:sz w:val="24"/>
          <w:szCs w:val="24"/>
        </w:rPr>
        <w:tab/>
      </w:r>
    </w:p>
    <w:p w:rsidR="00E36814" w:rsidRDefault="00E36814">
      <w:pPr>
        <w:widowControl w:val="0"/>
        <w:tabs>
          <w:tab w:val="left" w:pos="2160"/>
        </w:tabs>
        <w:rPr>
          <w:sz w:val="24"/>
          <w:szCs w:val="24"/>
        </w:rPr>
      </w:pPr>
    </w:p>
    <w:p w:rsidR="00E36814" w:rsidRDefault="00E36814">
      <w:pPr>
        <w:widowControl w:val="0"/>
        <w:tabs>
          <w:tab w:val="left" w:pos="2160"/>
        </w:tabs>
        <w:spacing w:line="360" w:lineRule="auto"/>
        <w:rPr>
          <w:b/>
          <w:bCs/>
          <w:sz w:val="24"/>
          <w:szCs w:val="24"/>
        </w:rPr>
      </w:pPr>
    </w:p>
    <w:p w:rsidR="00E36814" w:rsidRDefault="00E36814">
      <w:pPr>
        <w:widowControl w:val="0"/>
        <w:tabs>
          <w:tab w:val="left" w:pos="2160"/>
          <w:tab w:val="left" w:pos="4680"/>
        </w:tabs>
        <w:spacing w:line="360" w:lineRule="auto"/>
        <w:rPr>
          <w:b/>
          <w:bCs/>
          <w:sz w:val="24"/>
          <w:szCs w:val="24"/>
        </w:rPr>
      </w:pPr>
      <w:r>
        <w:rPr>
          <w:b/>
          <w:bCs/>
          <w:sz w:val="24"/>
          <w:szCs w:val="24"/>
        </w:rPr>
        <w:t>GPA Requirement for the Major/Submajor:</w:t>
      </w:r>
      <w:r>
        <w:rPr>
          <w:b/>
          <w:bCs/>
          <w:sz w:val="24"/>
          <w:szCs w:val="24"/>
        </w:rPr>
        <w:tab/>
      </w:r>
      <w:r w:rsidR="0042686A">
        <w:rPr>
          <w:b/>
          <w:bCs/>
          <w:sz w:val="24"/>
          <w:szCs w:val="24"/>
        </w:rPr>
        <w:fldChar w:fldCharType="begin">
          <w:ffData>
            <w:name w:val="Text17"/>
            <w:enabled/>
            <w:calcOnExit w:val="0"/>
            <w:textInput/>
          </w:ffData>
        </w:fldChar>
      </w:r>
      <w:bookmarkStart w:id="2" w:name="Text17"/>
      <w:r>
        <w:rPr>
          <w:b/>
          <w:bCs/>
          <w:sz w:val="24"/>
          <w:szCs w:val="24"/>
        </w:rPr>
        <w:instrText xml:space="preserve"> FORMTEXT </w:instrText>
      </w:r>
      <w:r w:rsidR="0042686A">
        <w:rPr>
          <w:b/>
          <w:bCs/>
          <w:sz w:val="24"/>
          <w:szCs w:val="24"/>
        </w:rPr>
      </w:r>
      <w:r w:rsidR="0042686A">
        <w:rPr>
          <w:b/>
          <w:bCs/>
          <w:sz w:val="24"/>
          <w:szCs w:val="24"/>
        </w:rPr>
        <w:fldChar w:fldCharType="separate"/>
      </w:r>
      <w:r>
        <w:rPr>
          <w:b/>
          <w:bCs/>
          <w:noProof/>
          <w:sz w:val="24"/>
          <w:szCs w:val="24"/>
        </w:rPr>
        <w:t> </w:t>
      </w:r>
      <w:r>
        <w:rPr>
          <w:b/>
          <w:bCs/>
          <w:noProof/>
          <w:sz w:val="24"/>
          <w:szCs w:val="24"/>
        </w:rPr>
        <w:t> </w:t>
      </w:r>
      <w:r>
        <w:rPr>
          <w:b/>
          <w:bCs/>
          <w:noProof/>
          <w:sz w:val="24"/>
          <w:szCs w:val="24"/>
        </w:rPr>
        <w:t> </w:t>
      </w:r>
      <w:r>
        <w:rPr>
          <w:b/>
          <w:bCs/>
          <w:noProof/>
          <w:sz w:val="24"/>
          <w:szCs w:val="24"/>
        </w:rPr>
        <w:t> </w:t>
      </w:r>
      <w:r>
        <w:rPr>
          <w:b/>
          <w:bCs/>
          <w:noProof/>
          <w:sz w:val="24"/>
          <w:szCs w:val="24"/>
        </w:rPr>
        <w:t> </w:t>
      </w:r>
      <w:r w:rsidR="0042686A">
        <w:rPr>
          <w:b/>
          <w:bCs/>
          <w:sz w:val="24"/>
          <w:szCs w:val="24"/>
        </w:rPr>
        <w:fldChar w:fldCharType="end"/>
      </w:r>
      <w:bookmarkEnd w:id="2"/>
    </w:p>
    <w:p w:rsidR="00E36814" w:rsidRDefault="00E36814">
      <w:pPr>
        <w:widowControl w:val="0"/>
        <w:tabs>
          <w:tab w:val="left" w:pos="2160"/>
        </w:tabs>
        <w:spacing w:line="360" w:lineRule="auto"/>
        <w:rPr>
          <w:b/>
          <w:bCs/>
          <w:sz w:val="24"/>
          <w:szCs w:val="24"/>
        </w:rPr>
      </w:pPr>
    </w:p>
    <w:p w:rsidR="00E36814" w:rsidRDefault="00E36814">
      <w:pPr>
        <w:widowControl w:val="0"/>
        <w:tabs>
          <w:tab w:val="left" w:pos="2160"/>
        </w:tabs>
        <w:spacing w:line="360" w:lineRule="auto"/>
        <w:rPr>
          <w:sz w:val="24"/>
          <w:szCs w:val="24"/>
        </w:rPr>
      </w:pPr>
      <w:r>
        <w:rPr>
          <w:b/>
          <w:bCs/>
          <w:sz w:val="24"/>
          <w:szCs w:val="24"/>
        </w:rPr>
        <w:t>Sponsor(s):</w:t>
      </w:r>
      <w:r>
        <w:rPr>
          <w:sz w:val="24"/>
          <w:szCs w:val="24"/>
        </w:rPr>
        <w:t xml:space="preserve">  </w:t>
      </w:r>
      <w:r>
        <w:rPr>
          <w:sz w:val="24"/>
          <w:szCs w:val="24"/>
        </w:rPr>
        <w:tab/>
      </w:r>
      <w:r w:rsidR="0042686A">
        <w:rPr>
          <w:sz w:val="24"/>
          <w:szCs w:val="24"/>
        </w:rPr>
        <w:fldChar w:fldCharType="begin">
          <w:ffData>
            <w:name w:val="Text3"/>
            <w:enabled/>
            <w:calcOnExit w:val="0"/>
            <w:textInput/>
          </w:ffData>
        </w:fldChar>
      </w:r>
      <w:bookmarkStart w:id="3" w:name="Text3"/>
      <w:r>
        <w:rPr>
          <w:sz w:val="24"/>
          <w:szCs w:val="24"/>
        </w:rPr>
        <w:instrText xml:space="preserve"> FORMTEXT </w:instrText>
      </w:r>
      <w:r w:rsidR="0042686A">
        <w:rPr>
          <w:sz w:val="24"/>
          <w:szCs w:val="24"/>
        </w:rPr>
      </w:r>
      <w:r w:rsidR="0042686A">
        <w:rPr>
          <w:sz w:val="24"/>
          <w:szCs w:val="24"/>
        </w:rPr>
        <w:fldChar w:fldCharType="separate"/>
      </w:r>
      <w:r w:rsidR="000823B2">
        <w:rPr>
          <w:noProof/>
          <w:sz w:val="24"/>
          <w:szCs w:val="24"/>
        </w:rPr>
        <w:t>Liz Hachten</w:t>
      </w:r>
      <w:r w:rsidR="0042686A">
        <w:rPr>
          <w:sz w:val="24"/>
          <w:szCs w:val="24"/>
        </w:rPr>
        <w:fldChar w:fldCharType="end"/>
      </w:r>
      <w:bookmarkEnd w:id="3"/>
      <w:r>
        <w:rPr>
          <w:sz w:val="24"/>
          <w:szCs w:val="24"/>
        </w:rPr>
        <w:tab/>
      </w:r>
    </w:p>
    <w:p w:rsidR="00E36814" w:rsidRDefault="00E36814">
      <w:pPr>
        <w:widowControl w:val="0"/>
        <w:tabs>
          <w:tab w:val="left" w:pos="2160"/>
        </w:tabs>
        <w:spacing w:line="360" w:lineRule="auto"/>
        <w:rPr>
          <w:sz w:val="24"/>
          <w:szCs w:val="24"/>
        </w:rPr>
      </w:pPr>
      <w:r>
        <w:rPr>
          <w:b/>
          <w:bCs/>
          <w:sz w:val="24"/>
          <w:szCs w:val="24"/>
        </w:rPr>
        <w:t>Department(s):</w:t>
      </w:r>
      <w:r>
        <w:rPr>
          <w:sz w:val="24"/>
          <w:szCs w:val="24"/>
        </w:rPr>
        <w:tab/>
      </w:r>
      <w:r w:rsidR="0042686A">
        <w:rPr>
          <w:sz w:val="24"/>
          <w:szCs w:val="24"/>
        </w:rPr>
        <w:fldChar w:fldCharType="begin">
          <w:ffData>
            <w:name w:val="Text4"/>
            <w:enabled/>
            <w:calcOnExit w:val="0"/>
            <w:textInput/>
          </w:ffData>
        </w:fldChar>
      </w:r>
      <w:bookmarkStart w:id="4" w:name="Text4"/>
      <w:r>
        <w:rPr>
          <w:sz w:val="24"/>
          <w:szCs w:val="24"/>
        </w:rPr>
        <w:instrText xml:space="preserve"> FORMTEXT </w:instrText>
      </w:r>
      <w:r w:rsidR="0042686A">
        <w:rPr>
          <w:sz w:val="24"/>
          <w:szCs w:val="24"/>
        </w:rPr>
      </w:r>
      <w:r w:rsidR="0042686A">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42686A">
        <w:rPr>
          <w:sz w:val="24"/>
          <w:szCs w:val="24"/>
        </w:rPr>
        <w:fldChar w:fldCharType="end"/>
      </w:r>
      <w:bookmarkEnd w:id="4"/>
      <w:r>
        <w:rPr>
          <w:sz w:val="24"/>
          <w:szCs w:val="24"/>
        </w:rPr>
        <w:tab/>
      </w:r>
    </w:p>
    <w:p w:rsidR="00E36814" w:rsidRDefault="00E36814">
      <w:pPr>
        <w:widowControl w:val="0"/>
        <w:tabs>
          <w:tab w:val="left" w:pos="2160"/>
        </w:tabs>
        <w:spacing w:line="360" w:lineRule="auto"/>
        <w:rPr>
          <w:sz w:val="24"/>
          <w:szCs w:val="24"/>
        </w:rPr>
      </w:pPr>
      <w:r>
        <w:rPr>
          <w:b/>
          <w:bCs/>
          <w:sz w:val="24"/>
          <w:szCs w:val="24"/>
        </w:rPr>
        <w:t>College(s):</w:t>
      </w:r>
      <w:r>
        <w:rPr>
          <w:sz w:val="24"/>
          <w:szCs w:val="24"/>
        </w:rPr>
        <w:tab/>
      </w:r>
      <w:r w:rsidR="0042686A">
        <w:fldChar w:fldCharType="begin">
          <w:ffData>
            <w:name w:val=""/>
            <w:enabled/>
            <w:calcOnExit w:val="0"/>
            <w:ddList>
              <w:result w:val="4"/>
              <w:listEntry w:val="{Select from drop-down list} "/>
              <w:listEntry w:val="Arts and Communication"/>
              <w:listEntry w:val="Business and Economics"/>
              <w:listEntry w:val="Education"/>
              <w:listEntry w:val="Letters and Sciences"/>
              <w:listEntry w:val="Grad Studies and Cont Ed"/>
              <w:listEntry w:val="Interdisciplinary"/>
            </w:ddList>
          </w:ffData>
        </w:fldChar>
      </w:r>
      <w:r w:rsidR="00E15B6B">
        <w:instrText xml:space="preserve"> FORMDROPDOWN </w:instrText>
      </w:r>
      <w:r w:rsidR="0042686A">
        <w:fldChar w:fldCharType="end"/>
      </w:r>
      <w:r>
        <w:rPr>
          <w:sz w:val="24"/>
          <w:szCs w:val="24"/>
        </w:rPr>
        <w:tab/>
      </w:r>
    </w:p>
    <w:p w:rsidR="00E36814" w:rsidRDefault="00E36814">
      <w:pPr>
        <w:widowControl w:val="0"/>
        <w:tabs>
          <w:tab w:val="left" w:pos="2160"/>
          <w:tab w:val="left" w:pos="2250"/>
          <w:tab w:val="right" w:pos="9270"/>
        </w:tabs>
        <w:rPr>
          <w:sz w:val="24"/>
          <w:szCs w:val="24"/>
        </w:rPr>
      </w:pPr>
    </w:p>
    <w:p w:rsidR="00E36814" w:rsidRDefault="00E36814">
      <w:pPr>
        <w:widowControl w:val="0"/>
        <w:tabs>
          <w:tab w:val="left" w:pos="2160"/>
          <w:tab w:val="left" w:pos="2250"/>
          <w:tab w:val="right" w:pos="9270"/>
        </w:tabs>
        <w:rPr>
          <w:sz w:val="24"/>
          <w:szCs w:val="24"/>
        </w:rPr>
      </w:pPr>
    </w:p>
    <w:p w:rsidR="00E36814" w:rsidRDefault="00E36814">
      <w:pPr>
        <w:pStyle w:val="Heading1"/>
        <w:widowControl w:val="0"/>
        <w:tabs>
          <w:tab w:val="left" w:pos="540"/>
          <w:tab w:val="left" w:pos="1368"/>
          <w:tab w:val="left" w:pos="2700"/>
          <w:tab w:val="left" w:pos="3150"/>
          <w:tab w:val="left" w:pos="4140"/>
          <w:tab w:val="left" w:pos="4500"/>
        </w:tabs>
        <w:spacing w:line="360" w:lineRule="auto"/>
        <w:rPr>
          <w:sz w:val="18"/>
        </w:rPr>
      </w:pPr>
      <w:r>
        <w:rPr>
          <w:b/>
          <w:bCs/>
        </w:rPr>
        <w:t>Consultation took place</w:t>
      </w:r>
      <w:r>
        <w:t>:</w:t>
      </w:r>
      <w:r>
        <w:tab/>
      </w:r>
      <w:r w:rsidR="0042686A">
        <w:fldChar w:fldCharType="begin">
          <w:ffData>
            <w:name w:val="Check1"/>
            <w:enabled/>
            <w:calcOnExit w:val="0"/>
            <w:checkBox>
              <w:sizeAuto/>
              <w:default w:val="0"/>
              <w:checked/>
            </w:checkBox>
          </w:ffData>
        </w:fldChar>
      </w:r>
      <w:r>
        <w:instrText xml:space="preserve"> FORMCHECKBOX </w:instrText>
      </w:r>
      <w:r w:rsidR="0042686A">
        <w:fldChar w:fldCharType="end"/>
      </w:r>
      <w:r>
        <w:tab/>
        <w:t xml:space="preserve">NA </w:t>
      </w:r>
      <w:r>
        <w:tab/>
      </w:r>
      <w:r w:rsidR="0042686A">
        <w:fldChar w:fldCharType="begin">
          <w:ffData>
            <w:name w:val="Check1"/>
            <w:enabled/>
            <w:calcOnExit w:val="0"/>
            <w:checkBox>
              <w:sizeAuto/>
              <w:default w:val="0"/>
            </w:checkBox>
          </w:ffData>
        </w:fldChar>
      </w:r>
      <w:r>
        <w:instrText xml:space="preserve"> FORMCHECKBOX </w:instrText>
      </w:r>
      <w:r w:rsidR="0042686A">
        <w:fldChar w:fldCharType="end"/>
      </w:r>
      <w:r>
        <w:tab/>
      </w:r>
      <w:proofErr w:type="gramStart"/>
      <w:r>
        <w:t xml:space="preserve">Yes  </w:t>
      </w:r>
      <w:r>
        <w:rPr>
          <w:sz w:val="18"/>
        </w:rPr>
        <w:t>(</w:t>
      </w:r>
      <w:proofErr w:type="gramEnd"/>
      <w:r>
        <w:rPr>
          <w:sz w:val="18"/>
        </w:rPr>
        <w:t>list departments and attach consultation sheet)</w:t>
      </w:r>
    </w:p>
    <w:p w:rsidR="00E36814" w:rsidRDefault="00E36814">
      <w:pPr>
        <w:widowControl w:val="0"/>
        <w:tabs>
          <w:tab w:val="left" w:pos="4140"/>
          <w:tab w:val="right" w:pos="9270"/>
        </w:tabs>
        <w:ind w:left="4140"/>
        <w:rPr>
          <w:sz w:val="24"/>
          <w:szCs w:val="24"/>
        </w:rPr>
      </w:pPr>
      <w:r>
        <w:rPr>
          <w:sz w:val="24"/>
          <w:szCs w:val="24"/>
        </w:rPr>
        <w:t xml:space="preserve">Departments:  </w:t>
      </w:r>
      <w:r w:rsidR="0042686A">
        <w:rPr>
          <w:sz w:val="24"/>
          <w:szCs w:val="24"/>
        </w:rPr>
        <w:fldChar w:fldCharType="begin">
          <w:ffData>
            <w:name w:val="Text8"/>
            <w:enabled/>
            <w:calcOnExit w:val="0"/>
            <w:textInput/>
          </w:ffData>
        </w:fldChar>
      </w:r>
      <w:bookmarkStart w:id="5" w:name="Text8"/>
      <w:r>
        <w:rPr>
          <w:sz w:val="24"/>
          <w:szCs w:val="24"/>
        </w:rPr>
        <w:instrText xml:space="preserve"> FORMTEXT </w:instrText>
      </w:r>
      <w:r w:rsidR="0042686A">
        <w:rPr>
          <w:sz w:val="24"/>
          <w:szCs w:val="24"/>
        </w:rPr>
      </w:r>
      <w:r w:rsidR="0042686A">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42686A">
        <w:rPr>
          <w:sz w:val="24"/>
          <w:szCs w:val="24"/>
        </w:rPr>
        <w:fldChar w:fldCharType="end"/>
      </w:r>
      <w:bookmarkEnd w:id="5"/>
    </w:p>
    <w:p w:rsidR="00E36814" w:rsidRDefault="00E36814">
      <w:pPr>
        <w:pStyle w:val="Heading3"/>
      </w:pPr>
      <w:r>
        <w:tab/>
      </w:r>
    </w:p>
    <w:p w:rsidR="00E36814" w:rsidRDefault="00E36814">
      <w:pPr>
        <w:widowControl w:val="0"/>
        <w:spacing w:line="120" w:lineRule="exact"/>
        <w:rPr>
          <w:sz w:val="24"/>
          <w:szCs w:val="24"/>
          <w:u w:val="single"/>
        </w:rPr>
      </w:pPr>
    </w:p>
    <w:p w:rsidR="00E36814" w:rsidRDefault="00E36814">
      <w:pPr>
        <w:widowControl w:val="0"/>
        <w:pBdr>
          <w:bottom w:val="single" w:sz="4" w:space="1" w:color="auto"/>
        </w:pBdr>
        <w:spacing w:line="120" w:lineRule="exact"/>
        <w:rPr>
          <w:sz w:val="24"/>
          <w:szCs w:val="24"/>
          <w:u w:val="single"/>
        </w:rPr>
      </w:pPr>
    </w:p>
    <w:p w:rsidR="00E36814" w:rsidRDefault="00E36814">
      <w:pPr>
        <w:widowControl w:val="0"/>
        <w:rPr>
          <w:b/>
          <w:bCs/>
          <w:sz w:val="24"/>
          <w:szCs w:val="24"/>
        </w:rPr>
        <w:sectPr w:rsidR="00E36814">
          <w:footerReference w:type="default" r:id="rId8"/>
          <w:footerReference w:type="first" r:id="rId9"/>
          <w:endnotePr>
            <w:numFmt w:val="decimal"/>
          </w:endnotePr>
          <w:pgSz w:w="12240" w:h="15840"/>
          <w:pgMar w:top="720" w:right="1440" w:bottom="1440" w:left="1440" w:header="1440" w:footer="475" w:gutter="0"/>
          <w:cols w:space="720"/>
          <w:noEndnote/>
        </w:sectPr>
      </w:pPr>
    </w:p>
    <w:p w:rsidR="00E36814" w:rsidRDefault="00E36814">
      <w:pPr>
        <w:widowControl w:val="0"/>
        <w:rPr>
          <w:b/>
          <w:bCs/>
          <w:sz w:val="24"/>
          <w:szCs w:val="24"/>
        </w:rPr>
      </w:pPr>
    </w:p>
    <w:p w:rsidR="00E36814" w:rsidRDefault="00E36814">
      <w:pPr>
        <w:widowControl w:val="0"/>
        <w:rPr>
          <w:sz w:val="18"/>
          <w:szCs w:val="18"/>
        </w:rPr>
      </w:pPr>
      <w:r>
        <w:rPr>
          <w:b/>
          <w:bCs/>
          <w:sz w:val="24"/>
          <w:szCs w:val="24"/>
        </w:rPr>
        <w:t xml:space="preserve">Proposal Information: </w:t>
      </w:r>
      <w:r>
        <w:rPr>
          <w:sz w:val="18"/>
          <w:szCs w:val="18"/>
        </w:rPr>
        <w:t xml:space="preserve"> </w:t>
      </w:r>
    </w:p>
    <w:p w:rsidR="00E36814" w:rsidRDefault="00E36814">
      <w:pPr>
        <w:widowControl w:val="0"/>
        <w:spacing w:line="360" w:lineRule="auto"/>
        <w:rPr>
          <w:b/>
          <w:bCs/>
          <w:sz w:val="24"/>
          <w:szCs w:val="18"/>
        </w:rPr>
      </w:pPr>
      <w:r>
        <w:rPr>
          <w:sz w:val="18"/>
          <w:szCs w:val="18"/>
        </w:rPr>
        <w:t>(</w:t>
      </w:r>
      <w:hyperlink r:id="rId10" w:history="1">
        <w:r w:rsidRPr="00302427">
          <w:rPr>
            <w:rStyle w:val="Hyperlink"/>
            <w:b/>
            <w:i/>
            <w:sz w:val="18"/>
            <w:szCs w:val="18"/>
          </w:rPr>
          <w:t xml:space="preserve">Procedures </w:t>
        </w:r>
        <w:r w:rsidR="00302427" w:rsidRPr="00302427">
          <w:rPr>
            <w:rStyle w:val="Hyperlink"/>
            <w:b/>
            <w:i/>
            <w:sz w:val="18"/>
            <w:szCs w:val="18"/>
          </w:rPr>
          <w:t>for Form #2</w:t>
        </w:r>
      </w:hyperlink>
      <w:r w:rsidR="00302427">
        <w:rPr>
          <w:sz w:val="18"/>
          <w:szCs w:val="18"/>
        </w:rPr>
        <w:t>)</w:t>
      </w:r>
      <w:r>
        <w:rPr>
          <w:b/>
          <w:bCs/>
          <w:sz w:val="24"/>
          <w:szCs w:val="18"/>
        </w:rPr>
        <w:t xml:space="preserve">  </w:t>
      </w:r>
    </w:p>
    <w:p w:rsidR="00E36814" w:rsidRDefault="00E36814">
      <w:pPr>
        <w:widowControl w:val="0"/>
        <w:rPr>
          <w:b/>
          <w:bCs/>
          <w:sz w:val="24"/>
          <w:szCs w:val="18"/>
        </w:rPr>
      </w:pPr>
    </w:p>
    <w:p w:rsidR="00E36814" w:rsidRDefault="00E36814">
      <w:pPr>
        <w:widowControl w:val="0"/>
        <w:spacing w:line="480" w:lineRule="auto"/>
        <w:rPr>
          <w:b/>
          <w:bCs/>
          <w:sz w:val="24"/>
          <w:szCs w:val="18"/>
        </w:rPr>
      </w:pPr>
      <w:r>
        <w:rPr>
          <w:b/>
          <w:bCs/>
          <w:sz w:val="24"/>
          <w:szCs w:val="18"/>
        </w:rPr>
        <w:t>Total number of credit units in program:</w:t>
      </w:r>
    </w:p>
    <w:p w:rsidR="00E36814" w:rsidRDefault="00E36814">
      <w:pPr>
        <w:widowControl w:val="0"/>
        <w:tabs>
          <w:tab w:val="left" w:pos="1980"/>
          <w:tab w:val="left" w:pos="3780"/>
          <w:tab w:val="left" w:pos="5220"/>
        </w:tabs>
        <w:ind w:left="360"/>
        <w:rPr>
          <w:sz w:val="24"/>
          <w:szCs w:val="18"/>
        </w:rPr>
      </w:pPr>
      <w:r>
        <w:rPr>
          <w:sz w:val="24"/>
          <w:szCs w:val="18"/>
        </w:rPr>
        <w:t>Before change</w:t>
      </w:r>
      <w:r>
        <w:rPr>
          <w:sz w:val="24"/>
          <w:szCs w:val="18"/>
        </w:rPr>
        <w:tab/>
      </w:r>
      <w:r w:rsidR="0042686A">
        <w:rPr>
          <w:sz w:val="24"/>
          <w:szCs w:val="18"/>
        </w:rPr>
        <w:fldChar w:fldCharType="begin">
          <w:ffData>
            <w:name w:val="Text15"/>
            <w:enabled/>
            <w:calcOnExit w:val="0"/>
            <w:textInput/>
          </w:ffData>
        </w:fldChar>
      </w:r>
      <w:bookmarkStart w:id="6" w:name="Text15"/>
      <w:r>
        <w:rPr>
          <w:sz w:val="24"/>
          <w:szCs w:val="18"/>
        </w:rPr>
        <w:instrText xml:space="preserve"> FORMTEXT </w:instrText>
      </w:r>
      <w:r w:rsidR="0042686A">
        <w:rPr>
          <w:sz w:val="24"/>
          <w:szCs w:val="18"/>
        </w:rPr>
      </w:r>
      <w:r w:rsidR="0042686A">
        <w:rPr>
          <w:sz w:val="24"/>
          <w:szCs w:val="18"/>
        </w:rPr>
        <w:fldChar w:fldCharType="separate"/>
      </w:r>
      <w:r>
        <w:rPr>
          <w:noProof/>
          <w:sz w:val="24"/>
          <w:szCs w:val="18"/>
        </w:rPr>
        <w:t> </w:t>
      </w:r>
      <w:r>
        <w:rPr>
          <w:noProof/>
          <w:sz w:val="24"/>
          <w:szCs w:val="18"/>
        </w:rPr>
        <w:t> </w:t>
      </w:r>
      <w:r>
        <w:rPr>
          <w:noProof/>
          <w:sz w:val="24"/>
          <w:szCs w:val="18"/>
        </w:rPr>
        <w:t> </w:t>
      </w:r>
      <w:r>
        <w:rPr>
          <w:noProof/>
          <w:sz w:val="24"/>
          <w:szCs w:val="18"/>
        </w:rPr>
        <w:t> </w:t>
      </w:r>
      <w:r>
        <w:rPr>
          <w:noProof/>
          <w:sz w:val="24"/>
          <w:szCs w:val="18"/>
        </w:rPr>
        <w:t> </w:t>
      </w:r>
      <w:r w:rsidR="0042686A">
        <w:rPr>
          <w:sz w:val="24"/>
          <w:szCs w:val="18"/>
        </w:rPr>
        <w:fldChar w:fldCharType="end"/>
      </w:r>
      <w:bookmarkEnd w:id="6"/>
      <w:r>
        <w:rPr>
          <w:sz w:val="24"/>
          <w:szCs w:val="18"/>
        </w:rPr>
        <w:tab/>
      </w:r>
      <w:proofErr w:type="gramStart"/>
      <w:r>
        <w:rPr>
          <w:sz w:val="24"/>
          <w:szCs w:val="18"/>
        </w:rPr>
        <w:t>After</w:t>
      </w:r>
      <w:proofErr w:type="gramEnd"/>
      <w:r>
        <w:rPr>
          <w:sz w:val="24"/>
          <w:szCs w:val="18"/>
        </w:rPr>
        <w:t xml:space="preserve"> change</w:t>
      </w:r>
      <w:r>
        <w:rPr>
          <w:sz w:val="24"/>
          <w:szCs w:val="18"/>
        </w:rPr>
        <w:tab/>
      </w:r>
      <w:r w:rsidR="0042686A">
        <w:rPr>
          <w:sz w:val="24"/>
          <w:szCs w:val="18"/>
        </w:rPr>
        <w:fldChar w:fldCharType="begin">
          <w:ffData>
            <w:name w:val="Text16"/>
            <w:enabled/>
            <w:calcOnExit w:val="0"/>
            <w:textInput/>
          </w:ffData>
        </w:fldChar>
      </w:r>
      <w:bookmarkStart w:id="7" w:name="Text16"/>
      <w:r>
        <w:rPr>
          <w:sz w:val="24"/>
          <w:szCs w:val="18"/>
        </w:rPr>
        <w:instrText xml:space="preserve"> FORMTEXT </w:instrText>
      </w:r>
      <w:r w:rsidR="0042686A">
        <w:rPr>
          <w:sz w:val="24"/>
          <w:szCs w:val="18"/>
        </w:rPr>
      </w:r>
      <w:r w:rsidR="0042686A">
        <w:rPr>
          <w:sz w:val="24"/>
          <w:szCs w:val="18"/>
        </w:rPr>
        <w:fldChar w:fldCharType="separate"/>
      </w:r>
      <w:r>
        <w:rPr>
          <w:noProof/>
          <w:sz w:val="24"/>
          <w:szCs w:val="18"/>
        </w:rPr>
        <w:t> </w:t>
      </w:r>
      <w:r>
        <w:rPr>
          <w:noProof/>
          <w:sz w:val="24"/>
          <w:szCs w:val="18"/>
        </w:rPr>
        <w:t> </w:t>
      </w:r>
      <w:r>
        <w:rPr>
          <w:noProof/>
          <w:sz w:val="24"/>
          <w:szCs w:val="18"/>
        </w:rPr>
        <w:t> </w:t>
      </w:r>
      <w:r>
        <w:rPr>
          <w:noProof/>
          <w:sz w:val="24"/>
          <w:szCs w:val="18"/>
        </w:rPr>
        <w:t> </w:t>
      </w:r>
      <w:r>
        <w:rPr>
          <w:noProof/>
          <w:sz w:val="24"/>
          <w:szCs w:val="18"/>
        </w:rPr>
        <w:t> </w:t>
      </w:r>
      <w:r w:rsidR="0042686A">
        <w:rPr>
          <w:sz w:val="24"/>
          <w:szCs w:val="18"/>
        </w:rPr>
        <w:fldChar w:fldCharType="end"/>
      </w:r>
      <w:bookmarkEnd w:id="7"/>
      <w:r>
        <w:rPr>
          <w:sz w:val="24"/>
          <w:szCs w:val="18"/>
        </w:rPr>
        <w:tab/>
      </w:r>
    </w:p>
    <w:p w:rsidR="00E36814" w:rsidRDefault="00E36814">
      <w:pPr>
        <w:widowControl w:val="0"/>
        <w:ind w:left="360"/>
        <w:rPr>
          <w:sz w:val="24"/>
          <w:szCs w:val="18"/>
        </w:rPr>
      </w:pPr>
    </w:p>
    <w:p w:rsidR="00E36814" w:rsidRDefault="00E36814">
      <w:pPr>
        <w:widowControl w:val="0"/>
        <w:ind w:left="360"/>
        <w:rPr>
          <w:sz w:val="24"/>
          <w:szCs w:val="18"/>
        </w:rPr>
      </w:pPr>
    </w:p>
    <w:p w:rsidR="00E36814" w:rsidRDefault="00E36814">
      <w:pPr>
        <w:widowControl w:val="0"/>
        <w:numPr>
          <w:ilvl w:val="0"/>
          <w:numId w:val="1"/>
        </w:numPr>
        <w:rPr>
          <w:b/>
          <w:bCs/>
          <w:sz w:val="24"/>
          <w:szCs w:val="18"/>
        </w:rPr>
      </w:pPr>
      <w:r>
        <w:rPr>
          <w:b/>
          <w:bCs/>
          <w:sz w:val="24"/>
          <w:szCs w:val="18"/>
        </w:rPr>
        <w:t>Exact description of request:</w:t>
      </w:r>
    </w:p>
    <w:p w:rsidR="00A50FD0" w:rsidRPr="00A50FD0" w:rsidRDefault="00A50FD0" w:rsidP="00A50FD0">
      <w:pPr>
        <w:widowControl w:val="0"/>
        <w:ind w:left="360"/>
        <w:rPr>
          <w:bCs/>
          <w:sz w:val="24"/>
          <w:szCs w:val="18"/>
        </w:rPr>
      </w:pPr>
    </w:p>
    <w:p w:rsidR="00B23233" w:rsidRDefault="00A50FD0">
      <w:pPr>
        <w:widowControl w:val="0"/>
        <w:ind w:left="360"/>
        <w:rPr>
          <w:sz w:val="24"/>
          <w:szCs w:val="18"/>
        </w:rPr>
      </w:pPr>
      <w:r>
        <w:rPr>
          <w:sz w:val="24"/>
          <w:szCs w:val="18"/>
        </w:rPr>
        <w:t xml:space="preserve">Currently, B.A. </w:t>
      </w:r>
      <w:r w:rsidR="006A0544">
        <w:rPr>
          <w:sz w:val="24"/>
          <w:szCs w:val="18"/>
        </w:rPr>
        <w:t xml:space="preserve">candidates </w:t>
      </w:r>
      <w:r>
        <w:rPr>
          <w:sz w:val="24"/>
          <w:szCs w:val="18"/>
        </w:rPr>
        <w:t>in the College of Letters and S</w:t>
      </w:r>
      <w:r w:rsidR="001A31F1">
        <w:rPr>
          <w:sz w:val="24"/>
          <w:szCs w:val="18"/>
        </w:rPr>
        <w:t>ciences are required to study a foreign language through the</w:t>
      </w:r>
      <w:r w:rsidR="00B23233">
        <w:rPr>
          <w:sz w:val="24"/>
          <w:szCs w:val="18"/>
        </w:rPr>
        <w:t xml:space="preserve"> second semester at the college </w:t>
      </w:r>
      <w:r w:rsidR="001A31F1">
        <w:rPr>
          <w:sz w:val="24"/>
          <w:szCs w:val="18"/>
        </w:rPr>
        <w:t>level or to complete two</w:t>
      </w:r>
      <w:r w:rsidR="00B23233">
        <w:rPr>
          <w:sz w:val="24"/>
          <w:szCs w:val="18"/>
        </w:rPr>
        <w:t xml:space="preserve"> or more</w:t>
      </w:r>
      <w:r w:rsidR="001A31F1">
        <w:rPr>
          <w:sz w:val="24"/>
          <w:szCs w:val="18"/>
        </w:rPr>
        <w:t xml:space="preserve"> years of study of the same foreign language in high school.  Under this proposal, students will no longer be able to satisfy this requirement with</w:t>
      </w:r>
      <w:r w:rsidR="00B23233">
        <w:rPr>
          <w:sz w:val="24"/>
          <w:szCs w:val="18"/>
        </w:rPr>
        <w:t xml:space="preserve"> high school language study alone; instead, they will need to demonstrate that they have actually achieved proficiency equivalent to completing the second semester of college-level study by achieving an appropriate score on the placement examination.   Students who graduated from high school before the revised </w:t>
      </w:r>
      <w:r w:rsidR="00B23233">
        <w:rPr>
          <w:sz w:val="24"/>
          <w:szCs w:val="18"/>
        </w:rPr>
        <w:lastRenderedPageBreak/>
        <w:t xml:space="preserve">requirement goes into effect in 2012 will be exempted and will continue to be held to the current requirement.   </w:t>
      </w:r>
    </w:p>
    <w:p w:rsidR="00B23233" w:rsidRDefault="00B23233">
      <w:pPr>
        <w:widowControl w:val="0"/>
        <w:ind w:left="360"/>
        <w:rPr>
          <w:sz w:val="24"/>
          <w:szCs w:val="18"/>
        </w:rPr>
      </w:pPr>
    </w:p>
    <w:p w:rsidR="00E36814" w:rsidRDefault="00E36814">
      <w:pPr>
        <w:widowControl w:val="0"/>
        <w:ind w:left="360"/>
        <w:rPr>
          <w:sz w:val="24"/>
          <w:szCs w:val="18"/>
        </w:rPr>
      </w:pPr>
    </w:p>
    <w:p w:rsidR="00E36814" w:rsidRDefault="00E36814">
      <w:pPr>
        <w:widowControl w:val="0"/>
        <w:ind w:left="360"/>
        <w:rPr>
          <w:sz w:val="18"/>
          <w:szCs w:val="18"/>
        </w:rPr>
      </w:pPr>
      <w:r>
        <w:rPr>
          <w:b/>
          <w:bCs/>
          <w:sz w:val="24"/>
          <w:szCs w:val="18"/>
        </w:rPr>
        <w:t>From</w:t>
      </w:r>
      <w:r>
        <w:rPr>
          <w:sz w:val="24"/>
          <w:szCs w:val="18"/>
        </w:rPr>
        <w:t xml:space="preserve"> </w:t>
      </w:r>
      <w:r>
        <w:rPr>
          <w:sz w:val="18"/>
          <w:szCs w:val="18"/>
        </w:rPr>
        <w:t>(as listed in catalog and on AR)</w:t>
      </w:r>
    </w:p>
    <w:p w:rsidR="00FC2081" w:rsidRDefault="00FC2081">
      <w:pPr>
        <w:widowControl w:val="0"/>
        <w:ind w:left="360"/>
        <w:rPr>
          <w:sz w:val="24"/>
          <w:szCs w:val="18"/>
        </w:rPr>
      </w:pPr>
    </w:p>
    <w:p w:rsidR="00F90513" w:rsidRPr="00FC2081" w:rsidRDefault="00F90513" w:rsidP="00FC2081">
      <w:pPr>
        <w:adjustRightInd w:val="0"/>
        <w:ind w:left="360"/>
        <w:rPr>
          <w:rFonts w:ascii="Calibri" w:hAnsi="Calibri" w:cs="Courier-New-Bold+0"/>
          <w:b/>
          <w:bCs/>
          <w:sz w:val="22"/>
          <w:szCs w:val="22"/>
        </w:rPr>
      </w:pPr>
      <w:r w:rsidRPr="00FC2081">
        <w:rPr>
          <w:rFonts w:ascii="Calibri" w:hAnsi="Calibri" w:cs="Courier-New-Bold+0"/>
          <w:b/>
          <w:bCs/>
          <w:sz w:val="22"/>
          <w:szCs w:val="22"/>
        </w:rPr>
        <w:t>VI. COLLEGE OF LETTERS AND SCIENCES BA DEGREE REQUIREMENTS</w:t>
      </w:r>
    </w:p>
    <w:p w:rsidR="00FC2081" w:rsidRDefault="00FC2081" w:rsidP="00FC2081">
      <w:pPr>
        <w:adjustRightInd w:val="0"/>
        <w:ind w:left="360"/>
        <w:rPr>
          <w:rFonts w:ascii="Calibri" w:hAnsi="Calibri" w:cs="Courier-New+2"/>
          <w:sz w:val="22"/>
          <w:szCs w:val="22"/>
        </w:rPr>
      </w:pPr>
    </w:p>
    <w:p w:rsidR="00E36814" w:rsidRPr="00FC2081" w:rsidRDefault="00F90513" w:rsidP="00FC2081">
      <w:pPr>
        <w:adjustRightInd w:val="0"/>
        <w:ind w:left="360"/>
        <w:rPr>
          <w:rFonts w:ascii="Calibri" w:hAnsi="Calibri"/>
          <w:sz w:val="22"/>
          <w:szCs w:val="22"/>
        </w:rPr>
      </w:pPr>
      <w:proofErr w:type="gramStart"/>
      <w:r w:rsidRPr="00FC2081">
        <w:rPr>
          <w:rFonts w:ascii="Calibri" w:hAnsi="Calibri" w:cs="Courier-New-Bold+0"/>
          <w:b/>
          <w:bCs/>
          <w:sz w:val="22"/>
          <w:szCs w:val="22"/>
        </w:rPr>
        <w:t>B. 1 YEAR OF A COLLEGE FOREIGN LANGUAGE OR EQUIVALENT (CHINESE, FRENCH,</w:t>
      </w:r>
      <w:r w:rsidR="00FC2081">
        <w:rPr>
          <w:rFonts w:ascii="Calibri" w:hAnsi="Calibri" w:cs="Courier-New-Bold+0"/>
          <w:b/>
          <w:bCs/>
          <w:sz w:val="22"/>
          <w:szCs w:val="22"/>
        </w:rPr>
        <w:t xml:space="preserve"> </w:t>
      </w:r>
      <w:r w:rsidRPr="00FC2081">
        <w:rPr>
          <w:rFonts w:ascii="Calibri" w:hAnsi="Calibri" w:cs="Courier-New-Bold+0"/>
          <w:b/>
          <w:bCs/>
          <w:sz w:val="22"/>
          <w:szCs w:val="22"/>
        </w:rPr>
        <w:t>GERMAN, SPANISH 142 OR ABOVE; JAPANESE 102 OR ABOVE) OR 2 YEARS OF THE</w:t>
      </w:r>
      <w:r w:rsidR="00FC2081">
        <w:rPr>
          <w:rFonts w:ascii="Calibri" w:hAnsi="Calibri" w:cs="Courier-New-Bold+0"/>
          <w:b/>
          <w:bCs/>
          <w:sz w:val="22"/>
          <w:szCs w:val="22"/>
        </w:rPr>
        <w:t xml:space="preserve"> </w:t>
      </w:r>
      <w:r w:rsidRPr="00FC2081">
        <w:rPr>
          <w:rFonts w:ascii="Calibri" w:hAnsi="Calibri" w:cs="Courier-New-Bold+0"/>
          <w:b/>
          <w:bCs/>
          <w:sz w:val="22"/>
          <w:szCs w:val="22"/>
        </w:rPr>
        <w:t>SAME FOREIGN LANGUAGE IN HIGH SCHOOL.</w:t>
      </w:r>
      <w:proofErr w:type="gramEnd"/>
    </w:p>
    <w:p w:rsidR="00E36814" w:rsidRDefault="00E36814">
      <w:pPr>
        <w:widowControl w:val="0"/>
        <w:ind w:left="360"/>
        <w:rPr>
          <w:sz w:val="24"/>
          <w:szCs w:val="18"/>
        </w:rPr>
      </w:pPr>
    </w:p>
    <w:p w:rsidR="00E36814" w:rsidRDefault="00E36814">
      <w:pPr>
        <w:widowControl w:val="0"/>
        <w:ind w:left="360"/>
        <w:rPr>
          <w:sz w:val="18"/>
          <w:szCs w:val="18"/>
        </w:rPr>
      </w:pPr>
      <w:r>
        <w:rPr>
          <w:b/>
          <w:bCs/>
          <w:sz w:val="24"/>
          <w:szCs w:val="18"/>
        </w:rPr>
        <w:t>To</w:t>
      </w:r>
      <w:r>
        <w:rPr>
          <w:sz w:val="24"/>
          <w:szCs w:val="18"/>
        </w:rPr>
        <w:t xml:space="preserve"> </w:t>
      </w:r>
      <w:r>
        <w:rPr>
          <w:sz w:val="18"/>
          <w:szCs w:val="18"/>
        </w:rPr>
        <w:t>(to be listed in catalog and on AR)</w:t>
      </w:r>
    </w:p>
    <w:p w:rsidR="00FC2081" w:rsidRDefault="00FC2081">
      <w:pPr>
        <w:widowControl w:val="0"/>
        <w:ind w:left="360"/>
        <w:rPr>
          <w:sz w:val="24"/>
          <w:szCs w:val="18"/>
        </w:rPr>
      </w:pPr>
    </w:p>
    <w:p w:rsidR="00FC2081" w:rsidRPr="00FC2081" w:rsidRDefault="00FC2081" w:rsidP="00FC2081">
      <w:pPr>
        <w:adjustRightInd w:val="0"/>
        <w:ind w:left="360"/>
        <w:rPr>
          <w:rFonts w:ascii="Calibri" w:hAnsi="Calibri" w:cs="Courier-New-Bold+0"/>
          <w:b/>
          <w:bCs/>
          <w:sz w:val="22"/>
          <w:szCs w:val="22"/>
        </w:rPr>
      </w:pPr>
      <w:r w:rsidRPr="00FC2081">
        <w:rPr>
          <w:rFonts w:ascii="Calibri" w:hAnsi="Calibri" w:cs="Courier-New-Bold+0"/>
          <w:b/>
          <w:bCs/>
          <w:sz w:val="22"/>
          <w:szCs w:val="22"/>
        </w:rPr>
        <w:t>VI. COLLEGE OF LETTERS AND SCIENCES BA DEGREE REQUIREMENTS</w:t>
      </w:r>
    </w:p>
    <w:p w:rsidR="00FC2081" w:rsidRDefault="00FC2081" w:rsidP="00A50FD0">
      <w:pPr>
        <w:adjustRightInd w:val="0"/>
        <w:rPr>
          <w:rFonts w:ascii="Calibri" w:hAnsi="Calibri" w:cs="Courier-New+2"/>
          <w:sz w:val="22"/>
          <w:szCs w:val="22"/>
        </w:rPr>
      </w:pPr>
    </w:p>
    <w:p w:rsidR="006A4437" w:rsidRDefault="00FC2081" w:rsidP="00FC2081">
      <w:pPr>
        <w:adjustRightInd w:val="0"/>
        <w:ind w:left="360"/>
        <w:rPr>
          <w:rFonts w:ascii="Calibri" w:hAnsi="Calibri" w:cs="Courier-New-Bold+0"/>
          <w:b/>
          <w:bCs/>
          <w:sz w:val="22"/>
          <w:szCs w:val="22"/>
        </w:rPr>
      </w:pPr>
      <w:r w:rsidRPr="00FC2081">
        <w:rPr>
          <w:rFonts w:ascii="Calibri" w:hAnsi="Calibri" w:cs="Courier-New-Bold+0"/>
          <w:b/>
          <w:bCs/>
          <w:sz w:val="22"/>
          <w:szCs w:val="22"/>
        </w:rPr>
        <w:t xml:space="preserve">B. </w:t>
      </w:r>
      <w:r w:rsidR="001A31F1" w:rsidRPr="001A31F1">
        <w:rPr>
          <w:rFonts w:ascii="Calibri" w:hAnsi="Calibri" w:cs="Courier-New-Bold+0"/>
          <w:b/>
          <w:bCs/>
          <w:sz w:val="22"/>
          <w:szCs w:val="22"/>
          <w:u w:val="single"/>
        </w:rPr>
        <w:t>COMPLETION OF 2</w:t>
      </w:r>
      <w:r w:rsidR="001A31F1" w:rsidRPr="001A31F1">
        <w:rPr>
          <w:rFonts w:ascii="Calibri" w:hAnsi="Calibri" w:cs="Courier-New-Bold+0"/>
          <w:b/>
          <w:bCs/>
          <w:sz w:val="22"/>
          <w:szCs w:val="22"/>
          <w:u w:val="single"/>
          <w:vertAlign w:val="superscript"/>
        </w:rPr>
        <w:t>nd</w:t>
      </w:r>
      <w:r w:rsidR="001A31F1" w:rsidRPr="001A31F1">
        <w:rPr>
          <w:rFonts w:ascii="Calibri" w:hAnsi="Calibri" w:cs="Courier-New-Bold+0"/>
          <w:b/>
          <w:bCs/>
          <w:sz w:val="22"/>
          <w:szCs w:val="22"/>
          <w:u w:val="single"/>
        </w:rPr>
        <w:t xml:space="preserve"> SEMESTER OF A </w:t>
      </w:r>
      <w:r w:rsidRPr="001A31F1">
        <w:rPr>
          <w:rFonts w:ascii="Calibri" w:hAnsi="Calibri" w:cs="Courier-New-Bold+0"/>
          <w:b/>
          <w:bCs/>
          <w:sz w:val="22"/>
          <w:szCs w:val="22"/>
          <w:u w:val="single"/>
        </w:rPr>
        <w:t>FOREIGN LANGUAGE</w:t>
      </w:r>
      <w:r w:rsidR="001A31F1">
        <w:rPr>
          <w:rFonts w:ascii="Calibri" w:hAnsi="Calibri" w:cs="Courier-New-Bold+0"/>
          <w:b/>
          <w:bCs/>
          <w:sz w:val="22"/>
          <w:szCs w:val="22"/>
        </w:rPr>
        <w:t xml:space="preserve"> </w:t>
      </w:r>
      <w:r w:rsidRPr="00FC2081">
        <w:rPr>
          <w:rFonts w:ascii="Calibri" w:hAnsi="Calibri" w:cs="Courier-New-Bold+0"/>
          <w:b/>
          <w:bCs/>
          <w:sz w:val="22"/>
          <w:szCs w:val="22"/>
        </w:rPr>
        <w:t>(CHINESE, FRENCH,</w:t>
      </w:r>
      <w:r>
        <w:rPr>
          <w:rFonts w:ascii="Calibri" w:hAnsi="Calibri" w:cs="Courier-New-Bold+0"/>
          <w:b/>
          <w:bCs/>
          <w:sz w:val="22"/>
          <w:szCs w:val="22"/>
        </w:rPr>
        <w:t xml:space="preserve"> </w:t>
      </w:r>
      <w:r w:rsidRPr="00FC2081">
        <w:rPr>
          <w:rFonts w:ascii="Calibri" w:hAnsi="Calibri" w:cs="Courier-New-Bold+0"/>
          <w:b/>
          <w:bCs/>
          <w:sz w:val="22"/>
          <w:szCs w:val="22"/>
        </w:rPr>
        <w:t>GERMAN, SPANISH 142 OR A</w:t>
      </w:r>
      <w:r>
        <w:rPr>
          <w:rFonts w:ascii="Calibri" w:hAnsi="Calibri" w:cs="Courier-New-Bold+0"/>
          <w:b/>
          <w:bCs/>
          <w:sz w:val="22"/>
          <w:szCs w:val="22"/>
        </w:rPr>
        <w:t xml:space="preserve">BOVE; JAPANESE 102 OR ABOVE) </w:t>
      </w:r>
      <w:r w:rsidRPr="00FC2081">
        <w:rPr>
          <w:rFonts w:ascii="Calibri" w:hAnsi="Calibri" w:cs="Courier-New-Bold+0"/>
          <w:b/>
          <w:bCs/>
          <w:sz w:val="22"/>
          <w:szCs w:val="22"/>
          <w:u w:val="single"/>
        </w:rPr>
        <w:t xml:space="preserve">OR </w:t>
      </w:r>
      <w:r w:rsidR="001A31F1">
        <w:rPr>
          <w:rFonts w:ascii="Calibri" w:hAnsi="Calibri" w:cs="Courier-New-Bold+0"/>
          <w:b/>
          <w:bCs/>
          <w:sz w:val="22"/>
          <w:szCs w:val="22"/>
          <w:u w:val="single"/>
        </w:rPr>
        <w:t>DEMONSTRATION OF</w:t>
      </w:r>
      <w:r w:rsidR="00A50FD0">
        <w:rPr>
          <w:rFonts w:ascii="Calibri" w:hAnsi="Calibri" w:cs="Courier-New-Bold+0"/>
          <w:b/>
          <w:bCs/>
          <w:sz w:val="22"/>
          <w:szCs w:val="22"/>
          <w:u w:val="single"/>
        </w:rPr>
        <w:t xml:space="preserve"> EQUIVALENT PROFICIENCY BY APPROPRIATE SCORE ON PLACEMENT </w:t>
      </w:r>
      <w:r w:rsidRPr="00FC2081">
        <w:rPr>
          <w:rFonts w:ascii="Calibri" w:hAnsi="Calibri" w:cs="Courier-New-Bold+0"/>
          <w:b/>
          <w:bCs/>
          <w:sz w:val="22"/>
          <w:szCs w:val="22"/>
          <w:u w:val="single"/>
        </w:rPr>
        <w:t xml:space="preserve">EXAMINATION. </w:t>
      </w:r>
      <w:r>
        <w:rPr>
          <w:rFonts w:ascii="Calibri" w:hAnsi="Calibri" w:cs="Courier-New-Bold+0"/>
          <w:b/>
          <w:bCs/>
          <w:sz w:val="22"/>
          <w:szCs w:val="22"/>
        </w:rPr>
        <w:t xml:space="preserve">  </w:t>
      </w:r>
    </w:p>
    <w:p w:rsidR="00FC2081" w:rsidRPr="00FC2081" w:rsidRDefault="00FC2081" w:rsidP="00FC2081">
      <w:pPr>
        <w:adjustRightInd w:val="0"/>
        <w:ind w:left="360"/>
        <w:rPr>
          <w:rFonts w:ascii="Calibri" w:hAnsi="Calibri"/>
          <w:sz w:val="22"/>
          <w:szCs w:val="22"/>
          <w:u w:val="single"/>
        </w:rPr>
      </w:pPr>
      <w:r w:rsidRPr="00FC2081">
        <w:rPr>
          <w:rFonts w:ascii="Calibri" w:hAnsi="Calibri" w:cs="Courier-New-Bold+0"/>
          <w:b/>
          <w:bCs/>
          <w:sz w:val="22"/>
          <w:szCs w:val="22"/>
          <w:u w:val="single"/>
        </w:rPr>
        <w:t>EXCEPTION: STUDENTS WHO GRADUATED HIGH SCHOOL BEFORE 2012 MAY SATISFY THIS REQUIREMENT WITH 2 YEARS OF THE SAME FOREIGN LANGUAGE IN HIGH SCHOOL.</w:t>
      </w:r>
    </w:p>
    <w:p w:rsidR="00E36814" w:rsidRDefault="00E36814" w:rsidP="00FC2081">
      <w:pPr>
        <w:widowControl w:val="0"/>
        <w:rPr>
          <w:sz w:val="24"/>
          <w:szCs w:val="18"/>
        </w:rPr>
      </w:pPr>
    </w:p>
    <w:p w:rsidR="00E36814" w:rsidRDefault="00E36814">
      <w:pPr>
        <w:widowControl w:val="0"/>
        <w:ind w:left="360"/>
        <w:rPr>
          <w:sz w:val="24"/>
          <w:szCs w:val="18"/>
        </w:rPr>
      </w:pPr>
    </w:p>
    <w:p w:rsidR="00E36814" w:rsidRDefault="00E36814">
      <w:pPr>
        <w:widowControl w:val="0"/>
        <w:numPr>
          <w:ilvl w:val="0"/>
          <w:numId w:val="1"/>
        </w:numPr>
        <w:rPr>
          <w:b/>
          <w:bCs/>
          <w:sz w:val="24"/>
          <w:szCs w:val="18"/>
        </w:rPr>
      </w:pPr>
      <w:r>
        <w:rPr>
          <w:b/>
          <w:bCs/>
          <w:sz w:val="24"/>
          <w:szCs w:val="18"/>
        </w:rPr>
        <w:t>Relationship to mission and strategic plan of institution, and/or college and department goals and objectives:</w:t>
      </w:r>
    </w:p>
    <w:p w:rsidR="00EC57C7" w:rsidRDefault="00EC57C7" w:rsidP="00EC57C7">
      <w:pPr>
        <w:widowControl w:val="0"/>
        <w:ind w:left="360"/>
        <w:rPr>
          <w:b/>
          <w:bCs/>
          <w:sz w:val="24"/>
          <w:szCs w:val="18"/>
        </w:rPr>
      </w:pPr>
    </w:p>
    <w:p w:rsidR="00E87DCF" w:rsidRDefault="000F1F32" w:rsidP="00E87DCF">
      <w:pPr>
        <w:widowControl w:val="0"/>
        <w:ind w:left="360"/>
        <w:rPr>
          <w:sz w:val="24"/>
          <w:szCs w:val="24"/>
        </w:rPr>
      </w:pPr>
      <w:r>
        <w:rPr>
          <w:sz w:val="24"/>
          <w:szCs w:val="24"/>
        </w:rPr>
        <w:t>The Bachelor of Arts degree is one of the two degrees offered by the College of Letters and Sciences</w:t>
      </w:r>
      <w:r w:rsidR="00E87DCF">
        <w:rPr>
          <w:sz w:val="24"/>
          <w:szCs w:val="24"/>
        </w:rPr>
        <w:t xml:space="preserve"> as part of its mission to provide “the essential elements of a liberal education”; </w:t>
      </w:r>
      <w:r>
        <w:rPr>
          <w:sz w:val="24"/>
          <w:szCs w:val="24"/>
        </w:rPr>
        <w:t xml:space="preserve">currently, approximately 1200 UW-Whitewater students are pursuing this degree in a wide range of departments and majors.  </w:t>
      </w:r>
      <w:r w:rsidR="00E87DCF">
        <w:rPr>
          <w:sz w:val="24"/>
          <w:szCs w:val="24"/>
        </w:rPr>
        <w:t xml:space="preserve">In addition, the B.A. degree in L&amp;S is part of the core programs that UW-W offers to fulfill its mission to “provide a range of undergraduate programs and degrees . . . in letters, sciences, and the arts. . .  .”   </w:t>
      </w:r>
    </w:p>
    <w:p w:rsidR="00E87DCF" w:rsidRDefault="00E87DCF" w:rsidP="00E87DCF">
      <w:pPr>
        <w:widowControl w:val="0"/>
        <w:ind w:left="360"/>
        <w:rPr>
          <w:sz w:val="24"/>
          <w:szCs w:val="24"/>
        </w:rPr>
      </w:pPr>
    </w:p>
    <w:p w:rsidR="00EC57C7" w:rsidRDefault="00E87DCF" w:rsidP="00E87DCF">
      <w:pPr>
        <w:widowControl w:val="0"/>
        <w:ind w:left="360"/>
        <w:rPr>
          <w:sz w:val="24"/>
          <w:szCs w:val="24"/>
        </w:rPr>
      </w:pPr>
      <w:r>
        <w:rPr>
          <w:sz w:val="24"/>
          <w:szCs w:val="24"/>
        </w:rPr>
        <w:t xml:space="preserve">One of the Strategic Priorities of the College of Letters and Sciences is to “prepare our students to be global citizens.”  The Bachelor of Arts degree requirement for foreign language study is one of the key pathways for students to achieve that goal and the </w:t>
      </w:r>
      <w:r w:rsidR="00EC57C7">
        <w:rPr>
          <w:sz w:val="24"/>
          <w:szCs w:val="24"/>
        </w:rPr>
        <w:t xml:space="preserve">impetus for strengthening that requirement grew out of the College’s strategic planning process.   It is also very much in alignment with the LEAP essential learning outcomes that have been adopted by both the College and the University.  </w:t>
      </w:r>
    </w:p>
    <w:p w:rsidR="00E87DCF" w:rsidRDefault="00E87DCF">
      <w:pPr>
        <w:widowControl w:val="0"/>
        <w:ind w:left="360"/>
        <w:rPr>
          <w:sz w:val="24"/>
          <w:szCs w:val="24"/>
        </w:rPr>
      </w:pPr>
    </w:p>
    <w:p w:rsidR="006A4437" w:rsidRPr="006A4437" w:rsidRDefault="006A4437" w:rsidP="006A4437">
      <w:pPr>
        <w:ind w:left="360"/>
        <w:rPr>
          <w:sz w:val="24"/>
          <w:szCs w:val="24"/>
        </w:rPr>
      </w:pPr>
    </w:p>
    <w:p w:rsidR="00E36814" w:rsidRDefault="00E36814">
      <w:pPr>
        <w:widowControl w:val="0"/>
        <w:ind w:left="360"/>
        <w:rPr>
          <w:sz w:val="24"/>
          <w:szCs w:val="18"/>
        </w:rPr>
      </w:pPr>
    </w:p>
    <w:p w:rsidR="0063237D" w:rsidRDefault="0063237D">
      <w:pPr>
        <w:widowControl w:val="0"/>
        <w:ind w:left="360"/>
        <w:rPr>
          <w:sz w:val="24"/>
          <w:szCs w:val="18"/>
        </w:rPr>
      </w:pPr>
    </w:p>
    <w:p w:rsidR="00F23DD4" w:rsidRDefault="00E36814" w:rsidP="00F23DD4">
      <w:pPr>
        <w:widowControl w:val="0"/>
        <w:numPr>
          <w:ilvl w:val="0"/>
          <w:numId w:val="1"/>
        </w:numPr>
        <w:rPr>
          <w:b/>
          <w:bCs/>
          <w:sz w:val="24"/>
          <w:szCs w:val="18"/>
        </w:rPr>
      </w:pPr>
      <w:r>
        <w:rPr>
          <w:b/>
          <w:bCs/>
          <w:sz w:val="24"/>
          <w:szCs w:val="18"/>
        </w:rPr>
        <w:t>Rationale:</w:t>
      </w:r>
    </w:p>
    <w:p w:rsidR="00C77300" w:rsidRDefault="00C77300" w:rsidP="008D548C">
      <w:pPr>
        <w:pStyle w:val="ListParagraph"/>
        <w:spacing w:after="0"/>
        <w:ind w:left="360"/>
        <w:rPr>
          <w:rFonts w:ascii="Times New Roman" w:hAnsi="Times New Roman"/>
          <w:sz w:val="24"/>
          <w:szCs w:val="24"/>
        </w:rPr>
      </w:pPr>
    </w:p>
    <w:p w:rsidR="008D548C" w:rsidRPr="0063237D" w:rsidRDefault="00C77300" w:rsidP="0063237D">
      <w:pPr>
        <w:ind w:left="360"/>
        <w:rPr>
          <w:bCs/>
          <w:sz w:val="24"/>
          <w:szCs w:val="24"/>
        </w:rPr>
      </w:pPr>
      <w:r w:rsidRPr="0063237D">
        <w:rPr>
          <w:sz w:val="24"/>
          <w:szCs w:val="24"/>
        </w:rPr>
        <w:t xml:space="preserve">In discussions over the past several years, the L&amp;S College Curriculum and International Education Committees have re-affirmed the importance of acquiring </w:t>
      </w:r>
      <w:r w:rsidR="0021397B" w:rsidRPr="0063237D">
        <w:rPr>
          <w:sz w:val="24"/>
          <w:szCs w:val="24"/>
        </w:rPr>
        <w:t xml:space="preserve">basic </w:t>
      </w:r>
      <w:r w:rsidRPr="0063237D">
        <w:rPr>
          <w:sz w:val="24"/>
          <w:szCs w:val="24"/>
        </w:rPr>
        <w:t xml:space="preserve">competency in a foreign language as part of the Bachelor of Arts degree program.  Foreign language study fulfills a number of essential learning outcomes of a liberal arts education, including </w:t>
      </w:r>
      <w:r w:rsidRPr="0063237D">
        <w:rPr>
          <w:sz w:val="24"/>
          <w:szCs w:val="24"/>
        </w:rPr>
        <w:lastRenderedPageBreak/>
        <w:t>acquiring intercultural knowledge and competence, breadth of knowledge about human cultures, higher order thinking skills, and enhanced communication skills in both English and the target language.  In this day and age, knowledge of a foreign language is a basic skill for life and work in a globalized society and a necessary for success in a wide range of</w:t>
      </w:r>
      <w:r w:rsidR="0021397B" w:rsidRPr="0063237D">
        <w:rPr>
          <w:sz w:val="24"/>
          <w:szCs w:val="24"/>
        </w:rPr>
        <w:t xml:space="preserve"> professions.   This proposal to strengthen the foreign language requirement emerged from those discussions as the most realistic option for assuring that all B.A. candidates have the opportunity to develop a basic proficiency level in at least one foreign language.  </w:t>
      </w:r>
    </w:p>
    <w:p w:rsidR="008D548C" w:rsidRDefault="008D548C" w:rsidP="008376AD">
      <w:pPr>
        <w:widowControl w:val="0"/>
        <w:ind w:left="360"/>
        <w:rPr>
          <w:bCs/>
          <w:sz w:val="24"/>
          <w:szCs w:val="18"/>
        </w:rPr>
      </w:pPr>
    </w:p>
    <w:p w:rsidR="006A4437" w:rsidRDefault="00F23DD4" w:rsidP="008376AD">
      <w:pPr>
        <w:widowControl w:val="0"/>
        <w:ind w:left="360"/>
        <w:rPr>
          <w:bCs/>
          <w:sz w:val="24"/>
          <w:szCs w:val="18"/>
        </w:rPr>
      </w:pPr>
      <w:r w:rsidRPr="00F23DD4">
        <w:rPr>
          <w:bCs/>
          <w:sz w:val="24"/>
          <w:szCs w:val="18"/>
        </w:rPr>
        <w:t>The current B.A. foreign language requirement, which</w:t>
      </w:r>
      <w:r>
        <w:rPr>
          <w:bCs/>
          <w:sz w:val="24"/>
          <w:szCs w:val="18"/>
        </w:rPr>
        <w:t xml:space="preserve"> allows students to use two years of high school foreign language study to fulfill a two semester college-level re</w:t>
      </w:r>
      <w:r w:rsidR="008376AD">
        <w:rPr>
          <w:bCs/>
          <w:sz w:val="24"/>
          <w:szCs w:val="18"/>
        </w:rPr>
        <w:t xml:space="preserve">quirement, is ill-conceived on several </w:t>
      </w:r>
      <w:r w:rsidR="0022502A">
        <w:rPr>
          <w:bCs/>
          <w:sz w:val="24"/>
          <w:szCs w:val="18"/>
        </w:rPr>
        <w:t>levels.  First</w:t>
      </w:r>
      <w:r w:rsidR="008376AD">
        <w:rPr>
          <w:bCs/>
          <w:sz w:val="24"/>
          <w:szCs w:val="18"/>
        </w:rPr>
        <w:t xml:space="preserve"> of all</w:t>
      </w:r>
      <w:r w:rsidR="0022502A">
        <w:rPr>
          <w:bCs/>
          <w:sz w:val="24"/>
          <w:szCs w:val="18"/>
        </w:rPr>
        <w:t xml:space="preserve">, it is based on the </w:t>
      </w:r>
      <w:r>
        <w:rPr>
          <w:bCs/>
          <w:sz w:val="24"/>
          <w:szCs w:val="18"/>
        </w:rPr>
        <w:t xml:space="preserve">assumption that there is a direct correspondence between high school and college course-work such that one year of high school study is equivalent to one semester of college study in a subject.  </w:t>
      </w:r>
      <w:r w:rsidR="0022502A">
        <w:rPr>
          <w:bCs/>
          <w:sz w:val="24"/>
          <w:szCs w:val="18"/>
        </w:rPr>
        <w:t>There are no ot</w:t>
      </w:r>
      <w:r w:rsidR="008376AD">
        <w:rPr>
          <w:bCs/>
          <w:sz w:val="24"/>
          <w:szCs w:val="18"/>
        </w:rPr>
        <w:t xml:space="preserve">her proficiency requirements in the College (or at </w:t>
      </w:r>
      <w:r w:rsidR="0022502A">
        <w:rPr>
          <w:bCs/>
          <w:sz w:val="24"/>
          <w:szCs w:val="18"/>
        </w:rPr>
        <w:t>UW-Whitewater</w:t>
      </w:r>
      <w:r w:rsidR="008376AD">
        <w:rPr>
          <w:bCs/>
          <w:sz w:val="24"/>
          <w:szCs w:val="18"/>
        </w:rPr>
        <w:t xml:space="preserve"> as a whole) </w:t>
      </w:r>
      <w:r w:rsidR="0022502A">
        <w:rPr>
          <w:bCs/>
          <w:sz w:val="24"/>
          <w:szCs w:val="18"/>
        </w:rPr>
        <w:t>that are</w:t>
      </w:r>
      <w:r w:rsidR="00037054">
        <w:rPr>
          <w:bCs/>
          <w:sz w:val="24"/>
          <w:szCs w:val="18"/>
        </w:rPr>
        <w:t xml:space="preserve"> structured this way</w:t>
      </w:r>
      <w:r w:rsidR="0022502A">
        <w:rPr>
          <w:bCs/>
          <w:sz w:val="24"/>
          <w:szCs w:val="18"/>
        </w:rPr>
        <w:t xml:space="preserve"> – and for good reason, since assessment</w:t>
      </w:r>
      <w:r w:rsidR="008376AD">
        <w:rPr>
          <w:bCs/>
          <w:sz w:val="24"/>
          <w:szCs w:val="18"/>
        </w:rPr>
        <w:t xml:space="preserve"> data indicate</w:t>
      </w:r>
      <w:r w:rsidR="0022502A">
        <w:rPr>
          <w:bCs/>
          <w:sz w:val="24"/>
          <w:szCs w:val="18"/>
        </w:rPr>
        <w:t xml:space="preserve"> that this is a faulty assumption.   The results from the foreign language placement tests (for Spanish, French, and German) that were administered to UW-Whitewater students over past five years </w:t>
      </w:r>
      <w:r w:rsidR="008376AD">
        <w:rPr>
          <w:bCs/>
          <w:sz w:val="24"/>
          <w:szCs w:val="18"/>
        </w:rPr>
        <w:t xml:space="preserve">show that 92% of students who </w:t>
      </w:r>
      <w:r w:rsidR="00037054">
        <w:rPr>
          <w:bCs/>
          <w:sz w:val="24"/>
          <w:szCs w:val="18"/>
        </w:rPr>
        <w:t>completed 2 or 2.5 units of high school foreign language study placed into first or second semester college courses (see attached table</w:t>
      </w:r>
      <w:r w:rsidR="008376AD">
        <w:rPr>
          <w:bCs/>
          <w:sz w:val="24"/>
          <w:szCs w:val="18"/>
        </w:rPr>
        <w:t>s</w:t>
      </w:r>
      <w:r w:rsidR="00037054">
        <w:rPr>
          <w:bCs/>
          <w:sz w:val="24"/>
          <w:szCs w:val="18"/>
        </w:rPr>
        <w:t xml:space="preserve">).  </w:t>
      </w:r>
      <w:r w:rsidR="0022502A">
        <w:rPr>
          <w:bCs/>
          <w:sz w:val="24"/>
          <w:szCs w:val="18"/>
        </w:rPr>
        <w:t xml:space="preserve"> </w:t>
      </w:r>
      <w:r w:rsidR="00037054">
        <w:rPr>
          <w:bCs/>
          <w:sz w:val="24"/>
          <w:szCs w:val="18"/>
        </w:rPr>
        <w:t xml:space="preserve">Among students who completed 3 or 3.5 units of high school foreign language, 60% placed into first-year </w:t>
      </w:r>
      <w:proofErr w:type="gramStart"/>
      <w:r w:rsidR="00037054">
        <w:rPr>
          <w:bCs/>
          <w:sz w:val="24"/>
          <w:szCs w:val="18"/>
        </w:rPr>
        <w:t>college</w:t>
      </w:r>
      <w:proofErr w:type="gramEnd"/>
      <w:r w:rsidR="00037054">
        <w:rPr>
          <w:bCs/>
          <w:sz w:val="24"/>
          <w:szCs w:val="18"/>
        </w:rPr>
        <w:t xml:space="preserve"> classes.  And 34% of students with 4 or 4.5 units still needed to take</w:t>
      </w:r>
      <w:r w:rsidR="008376AD">
        <w:rPr>
          <w:bCs/>
          <w:sz w:val="24"/>
          <w:szCs w:val="18"/>
        </w:rPr>
        <w:t xml:space="preserve"> at least one semester of foreign language at the beginning level.  If the College wishes to ensure that B.A. candidates have a meaningful level of foreign language competency, this can be achieved only through the results of proficiency or placement examination.  </w:t>
      </w:r>
    </w:p>
    <w:p w:rsidR="008376AD" w:rsidRDefault="008376AD" w:rsidP="008376AD">
      <w:pPr>
        <w:widowControl w:val="0"/>
        <w:ind w:left="360"/>
        <w:rPr>
          <w:bCs/>
          <w:sz w:val="24"/>
          <w:szCs w:val="18"/>
        </w:rPr>
      </w:pPr>
    </w:p>
    <w:p w:rsidR="008376AD" w:rsidRDefault="008376AD" w:rsidP="008376AD">
      <w:pPr>
        <w:widowControl w:val="0"/>
        <w:ind w:left="360"/>
        <w:rPr>
          <w:bCs/>
          <w:sz w:val="24"/>
          <w:szCs w:val="18"/>
        </w:rPr>
      </w:pPr>
      <w:r>
        <w:rPr>
          <w:bCs/>
          <w:sz w:val="24"/>
          <w:szCs w:val="18"/>
        </w:rPr>
        <w:t xml:space="preserve">In addition, this revision will bring our B.A. foreign language requirement into closer alignment with our peer institutions among the UW System comprehensive universities.   </w:t>
      </w:r>
      <w:r w:rsidR="00201101">
        <w:rPr>
          <w:bCs/>
          <w:sz w:val="24"/>
          <w:szCs w:val="18"/>
        </w:rPr>
        <w:t xml:space="preserve">UW-Eau Claire, UW-La Crosse, UW-Oshkosh, and UW-Stevens Point all require B.A. candidates to complete 1-2 years of foreign language study or obtain a proficiency waiver based on examination scores.  Only </w:t>
      </w:r>
      <w:r>
        <w:rPr>
          <w:bCs/>
          <w:sz w:val="24"/>
          <w:szCs w:val="18"/>
        </w:rPr>
        <w:t>UW-Parkside</w:t>
      </w:r>
      <w:r w:rsidR="00201101">
        <w:rPr>
          <w:bCs/>
          <w:sz w:val="24"/>
          <w:szCs w:val="18"/>
        </w:rPr>
        <w:t xml:space="preserve"> allows students to waive out of college-level study based on high school coursework.  </w:t>
      </w:r>
    </w:p>
    <w:p w:rsidR="006A4437" w:rsidRDefault="006A4437" w:rsidP="006A4437">
      <w:pPr>
        <w:ind w:left="360"/>
      </w:pPr>
    </w:p>
    <w:p w:rsidR="002F3C27" w:rsidRDefault="002F3C27" w:rsidP="00255F00">
      <w:pPr>
        <w:widowControl w:val="0"/>
        <w:ind w:left="360"/>
        <w:rPr>
          <w:sz w:val="24"/>
          <w:szCs w:val="18"/>
        </w:rPr>
      </w:pPr>
      <w:r>
        <w:rPr>
          <w:sz w:val="24"/>
          <w:szCs w:val="18"/>
        </w:rPr>
        <w:t>The old foreign language requirement will continue to apply to any student who graduated high school before 2012; this exemption was created i</w:t>
      </w:r>
      <w:r w:rsidR="0021397B">
        <w:rPr>
          <w:sz w:val="24"/>
          <w:szCs w:val="18"/>
        </w:rPr>
        <w:t xml:space="preserve">n order to ensure that adult, non-traditional, and transfer students are not adversely affected by the demands of the new, strengthened </w:t>
      </w:r>
      <w:r>
        <w:rPr>
          <w:sz w:val="24"/>
          <w:szCs w:val="18"/>
        </w:rPr>
        <w:t>foreign language requirement.   This exemption will also ensure a relatively gradual transition phase that will assist with staffing needs.  The College will work with the Admissions Office over the next few years to make sure that prospective students are informed of this impending change in a timely fashion.</w:t>
      </w:r>
    </w:p>
    <w:p w:rsidR="0063237D" w:rsidRDefault="0063237D" w:rsidP="00255F00">
      <w:pPr>
        <w:widowControl w:val="0"/>
        <w:ind w:left="360"/>
        <w:rPr>
          <w:sz w:val="24"/>
          <w:szCs w:val="18"/>
        </w:rPr>
      </w:pPr>
    </w:p>
    <w:p w:rsidR="00E36814" w:rsidRPr="0063237D" w:rsidRDefault="00E36814" w:rsidP="0063237D">
      <w:pPr>
        <w:widowControl w:val="0"/>
        <w:numPr>
          <w:ilvl w:val="0"/>
          <w:numId w:val="1"/>
        </w:numPr>
        <w:rPr>
          <w:b/>
          <w:bCs/>
          <w:sz w:val="24"/>
          <w:szCs w:val="18"/>
        </w:rPr>
      </w:pPr>
      <w:r w:rsidRPr="0063237D">
        <w:rPr>
          <w:b/>
          <w:bCs/>
          <w:sz w:val="24"/>
          <w:szCs w:val="18"/>
        </w:rPr>
        <w:t>Cost Implications:</w:t>
      </w:r>
    </w:p>
    <w:p w:rsidR="00312677" w:rsidRDefault="00312677" w:rsidP="006A0544">
      <w:pPr>
        <w:widowControl w:val="0"/>
        <w:ind w:left="360"/>
        <w:rPr>
          <w:sz w:val="24"/>
          <w:szCs w:val="18"/>
        </w:rPr>
      </w:pPr>
    </w:p>
    <w:p w:rsidR="000F1F32" w:rsidRDefault="00312677" w:rsidP="006A0544">
      <w:pPr>
        <w:widowControl w:val="0"/>
        <w:ind w:left="360"/>
        <w:rPr>
          <w:sz w:val="24"/>
          <w:szCs w:val="18"/>
        </w:rPr>
      </w:pPr>
      <w:r>
        <w:rPr>
          <w:sz w:val="24"/>
          <w:szCs w:val="18"/>
        </w:rPr>
        <w:t xml:space="preserve">This proposal will substantially increase demand for first and second semester foreign language classes.  If the number of B.A. candidates and the pattern of placement exam scores continue at their current levels, </w:t>
      </w:r>
      <w:r w:rsidR="007870F4">
        <w:rPr>
          <w:sz w:val="24"/>
          <w:szCs w:val="18"/>
        </w:rPr>
        <w:t>approximately 3-</w:t>
      </w:r>
      <w:r>
        <w:rPr>
          <w:sz w:val="24"/>
          <w:szCs w:val="18"/>
        </w:rPr>
        <w:t>4 additional sections of first semester language courses and 4-5 additional sections of</w:t>
      </w:r>
      <w:r w:rsidR="007870F4">
        <w:rPr>
          <w:sz w:val="24"/>
          <w:szCs w:val="18"/>
        </w:rPr>
        <w:t xml:space="preserve"> second semester foreign language classes would need to be provided </w:t>
      </w:r>
      <w:r w:rsidR="007870F4" w:rsidRPr="007870F4">
        <w:rPr>
          <w:sz w:val="24"/>
          <w:szCs w:val="18"/>
          <w:u w:val="single"/>
        </w:rPr>
        <w:t>per year</w:t>
      </w:r>
      <w:r w:rsidR="007870F4">
        <w:rPr>
          <w:sz w:val="24"/>
          <w:szCs w:val="18"/>
        </w:rPr>
        <w:t xml:space="preserve"> to meet demand.  Since much of that additional demand will be for seats in Spanish classes, it is certain that staffing in that language will need to increase.  Fortunately, the Department of Languages and Literatures received approval in </w:t>
      </w:r>
      <w:proofErr w:type="gramStart"/>
      <w:r w:rsidR="007870F4">
        <w:rPr>
          <w:sz w:val="24"/>
          <w:szCs w:val="18"/>
        </w:rPr>
        <w:t>Fall</w:t>
      </w:r>
      <w:proofErr w:type="gramEnd"/>
      <w:r w:rsidR="007870F4">
        <w:rPr>
          <w:sz w:val="24"/>
          <w:szCs w:val="18"/>
        </w:rPr>
        <w:t xml:space="preserve"> </w:t>
      </w:r>
      <w:r w:rsidR="007870F4">
        <w:rPr>
          <w:sz w:val="24"/>
          <w:szCs w:val="18"/>
        </w:rPr>
        <w:lastRenderedPageBreak/>
        <w:t>2010 for a tenure-track position in Spanish, which will help to create more capacity in the lower-level Spanish courses.  No</w:t>
      </w:r>
      <w:r w:rsidR="000F1F32">
        <w:rPr>
          <w:sz w:val="24"/>
          <w:szCs w:val="18"/>
        </w:rPr>
        <w:t xml:space="preserve">netheless, additional academic staff and/or faculty will likely be needed over </w:t>
      </w:r>
      <w:r w:rsidR="007870F4">
        <w:rPr>
          <w:sz w:val="24"/>
          <w:szCs w:val="18"/>
        </w:rPr>
        <w:t>the next five years in Spanish and possibly in the other languages as well</w:t>
      </w:r>
      <w:r w:rsidR="000F1F32">
        <w:rPr>
          <w:sz w:val="24"/>
          <w:szCs w:val="18"/>
        </w:rPr>
        <w:t xml:space="preserve">.  The College can meet some of that demand from current resources or by shifting class assignments for existing staff but it is likely that some additional resources will be needed from central administration.  In addition, the Foreign Language program will also need additional classroom and office space.  </w:t>
      </w:r>
    </w:p>
    <w:p w:rsidR="006A0544" w:rsidRDefault="000F1F32" w:rsidP="006A0544">
      <w:pPr>
        <w:widowControl w:val="0"/>
        <w:ind w:left="360"/>
        <w:rPr>
          <w:sz w:val="24"/>
          <w:szCs w:val="18"/>
        </w:rPr>
      </w:pPr>
      <w:r>
        <w:rPr>
          <w:sz w:val="24"/>
          <w:szCs w:val="18"/>
        </w:rPr>
        <w:t xml:space="preserve"> </w:t>
      </w:r>
    </w:p>
    <w:p w:rsidR="00255F00" w:rsidRDefault="00255F00" w:rsidP="006A0544">
      <w:pPr>
        <w:widowControl w:val="0"/>
        <w:ind w:left="360"/>
        <w:rPr>
          <w:sz w:val="24"/>
          <w:szCs w:val="18"/>
        </w:rPr>
      </w:pPr>
    </w:p>
    <w:p w:rsidR="00255F00" w:rsidRDefault="00255F00" w:rsidP="006A0544">
      <w:pPr>
        <w:widowControl w:val="0"/>
        <w:ind w:left="360"/>
        <w:rPr>
          <w:sz w:val="24"/>
          <w:szCs w:val="18"/>
        </w:rPr>
      </w:pPr>
    </w:p>
    <w:p w:rsidR="00255F00" w:rsidRDefault="00255F00" w:rsidP="006A0544">
      <w:pPr>
        <w:widowControl w:val="0"/>
        <w:ind w:left="360"/>
        <w:rPr>
          <w:sz w:val="24"/>
          <w:szCs w:val="18"/>
        </w:rPr>
      </w:pPr>
    </w:p>
    <w:p w:rsidR="00255F00" w:rsidRDefault="00255F00" w:rsidP="006A0544">
      <w:pPr>
        <w:widowControl w:val="0"/>
        <w:ind w:left="360"/>
        <w:rPr>
          <w:sz w:val="24"/>
          <w:szCs w:val="18"/>
        </w:rPr>
      </w:pPr>
    </w:p>
    <w:p w:rsidR="00255F00" w:rsidRDefault="00255F00" w:rsidP="006A0544">
      <w:pPr>
        <w:widowControl w:val="0"/>
        <w:rPr>
          <w:b/>
          <w:bCs/>
          <w:sz w:val="24"/>
          <w:szCs w:val="18"/>
        </w:rPr>
      </w:pPr>
    </w:p>
    <w:p w:rsidR="00255F00" w:rsidRDefault="00255F00" w:rsidP="00255F00">
      <w:pPr>
        <w:widowControl w:val="0"/>
        <w:jc w:val="center"/>
        <w:rPr>
          <w:b/>
          <w:bCs/>
          <w:sz w:val="24"/>
          <w:szCs w:val="18"/>
        </w:rPr>
      </w:pPr>
      <w:r>
        <w:rPr>
          <w:b/>
          <w:bCs/>
          <w:sz w:val="24"/>
          <w:szCs w:val="18"/>
        </w:rPr>
        <w:t>UW-W FOREIGN LANGUAGE TEST RESULTS</w:t>
      </w:r>
    </w:p>
    <w:p w:rsidR="00255F00" w:rsidRDefault="00255F00" w:rsidP="00255F00">
      <w:pPr>
        <w:widowControl w:val="0"/>
        <w:jc w:val="center"/>
        <w:rPr>
          <w:b/>
          <w:bCs/>
          <w:sz w:val="24"/>
          <w:szCs w:val="18"/>
        </w:rPr>
      </w:pPr>
      <w:r>
        <w:rPr>
          <w:b/>
          <w:bCs/>
          <w:sz w:val="24"/>
          <w:szCs w:val="18"/>
        </w:rPr>
        <w:t>2005-10</w:t>
      </w:r>
    </w:p>
    <w:p w:rsidR="00255F00" w:rsidRDefault="00255F00" w:rsidP="006A0544">
      <w:pPr>
        <w:widowControl w:val="0"/>
        <w:rPr>
          <w:b/>
          <w:bCs/>
          <w:sz w:val="24"/>
          <w:szCs w:val="18"/>
        </w:rPr>
      </w:pPr>
    </w:p>
    <w:p w:rsidR="00255F00" w:rsidRDefault="00255F00" w:rsidP="006A0544">
      <w:pPr>
        <w:widowControl w:val="0"/>
        <w:rPr>
          <w:b/>
          <w:bCs/>
          <w:sz w:val="24"/>
          <w:szCs w:val="18"/>
        </w:rPr>
      </w:pPr>
    </w:p>
    <w:p w:rsidR="006A0544" w:rsidRDefault="006A0544" w:rsidP="006A0544">
      <w:pPr>
        <w:widowControl w:val="0"/>
        <w:rPr>
          <w:b/>
          <w:bCs/>
          <w:sz w:val="24"/>
          <w:szCs w:val="18"/>
        </w:rPr>
      </w:pPr>
    </w:p>
    <w:tbl>
      <w:tblPr>
        <w:tblW w:w="0" w:type="auto"/>
        <w:tblInd w:w="93" w:type="dxa"/>
        <w:tblLook w:val="04A0"/>
      </w:tblPr>
      <w:tblGrid>
        <w:gridCol w:w="1508"/>
        <w:gridCol w:w="1407"/>
        <w:gridCol w:w="1411"/>
        <w:gridCol w:w="1406"/>
        <w:gridCol w:w="1406"/>
        <w:gridCol w:w="1426"/>
        <w:gridCol w:w="919"/>
      </w:tblGrid>
      <w:tr w:rsidR="00255F00" w:rsidRPr="00255F00" w:rsidTr="00255F00">
        <w:trPr>
          <w:trHeight w:val="555"/>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255F00" w:rsidRPr="00255F00" w:rsidRDefault="00255F00" w:rsidP="00255F00">
            <w:pPr>
              <w:autoSpaceDE/>
              <w:autoSpaceDN/>
              <w:jc w:val="center"/>
              <w:rPr>
                <w:rFonts w:ascii="Calibri" w:hAnsi="Calibri"/>
                <w:b/>
                <w:bCs/>
                <w:color w:val="000000"/>
                <w:sz w:val="22"/>
                <w:szCs w:val="22"/>
              </w:rPr>
            </w:pPr>
            <w:r w:rsidRPr="00255F00">
              <w:rPr>
                <w:rFonts w:ascii="Calibri" w:hAnsi="Calibri"/>
                <w:b/>
                <w:bCs/>
                <w:color w:val="000000"/>
                <w:sz w:val="22"/>
                <w:szCs w:val="22"/>
              </w:rPr>
              <w:t xml:space="preserve">FRENCH </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255F00" w:rsidRPr="00255F00" w:rsidRDefault="00255F00" w:rsidP="00255F00">
            <w:pPr>
              <w:autoSpaceDE/>
              <w:autoSpaceDN/>
              <w:jc w:val="center"/>
              <w:rPr>
                <w:rFonts w:ascii="Calibri" w:hAnsi="Calibri"/>
                <w:b/>
                <w:bCs/>
                <w:color w:val="000000"/>
                <w:sz w:val="22"/>
                <w:szCs w:val="22"/>
              </w:rPr>
            </w:pPr>
            <w:r w:rsidRPr="00255F00">
              <w:rPr>
                <w:rFonts w:ascii="Calibri" w:hAnsi="Calibri"/>
                <w:b/>
                <w:bCs/>
                <w:color w:val="000000"/>
                <w:sz w:val="22"/>
                <w:szCs w:val="22"/>
              </w:rPr>
              <w:t xml:space="preserve">FRENCH 141 Placement </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255F00" w:rsidRPr="00255F00" w:rsidRDefault="00255F00" w:rsidP="00255F00">
            <w:pPr>
              <w:autoSpaceDE/>
              <w:autoSpaceDN/>
              <w:jc w:val="center"/>
              <w:rPr>
                <w:rFonts w:ascii="Calibri" w:hAnsi="Calibri"/>
                <w:b/>
                <w:bCs/>
                <w:color w:val="000000"/>
                <w:sz w:val="22"/>
                <w:szCs w:val="22"/>
              </w:rPr>
            </w:pPr>
            <w:r w:rsidRPr="00255F00">
              <w:rPr>
                <w:rFonts w:ascii="Calibri" w:hAnsi="Calibri"/>
                <w:b/>
                <w:bCs/>
                <w:color w:val="000000"/>
                <w:sz w:val="22"/>
                <w:szCs w:val="22"/>
              </w:rPr>
              <w:t>FRENCH 142  Placement</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255F00" w:rsidRPr="00255F00" w:rsidRDefault="00255F00" w:rsidP="00255F00">
            <w:pPr>
              <w:autoSpaceDE/>
              <w:autoSpaceDN/>
              <w:jc w:val="center"/>
              <w:rPr>
                <w:rFonts w:ascii="Calibri" w:hAnsi="Calibri"/>
                <w:b/>
                <w:bCs/>
                <w:color w:val="000000"/>
                <w:sz w:val="22"/>
                <w:szCs w:val="22"/>
              </w:rPr>
            </w:pPr>
            <w:r w:rsidRPr="00255F00">
              <w:rPr>
                <w:rFonts w:ascii="Calibri" w:hAnsi="Calibri"/>
                <w:b/>
                <w:bCs/>
                <w:color w:val="000000"/>
                <w:sz w:val="22"/>
                <w:szCs w:val="22"/>
              </w:rPr>
              <w:t xml:space="preserve">FRENCH 251 Placement </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255F00" w:rsidRPr="00255F00" w:rsidRDefault="00255F00" w:rsidP="00255F00">
            <w:pPr>
              <w:autoSpaceDE/>
              <w:autoSpaceDN/>
              <w:jc w:val="center"/>
              <w:rPr>
                <w:rFonts w:ascii="Calibri" w:hAnsi="Calibri"/>
                <w:b/>
                <w:bCs/>
                <w:color w:val="000000"/>
                <w:sz w:val="22"/>
                <w:szCs w:val="22"/>
              </w:rPr>
            </w:pPr>
            <w:r w:rsidRPr="00255F00">
              <w:rPr>
                <w:rFonts w:ascii="Calibri" w:hAnsi="Calibri"/>
                <w:b/>
                <w:bCs/>
                <w:color w:val="000000"/>
                <w:sz w:val="22"/>
                <w:szCs w:val="22"/>
              </w:rPr>
              <w:t>FRENCH 252 Placement</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255F00" w:rsidRPr="00255F00" w:rsidRDefault="00255F00" w:rsidP="00255F00">
            <w:pPr>
              <w:autoSpaceDE/>
              <w:autoSpaceDN/>
              <w:jc w:val="center"/>
              <w:rPr>
                <w:rFonts w:ascii="Calibri" w:hAnsi="Calibri"/>
                <w:b/>
                <w:bCs/>
                <w:color w:val="000000"/>
                <w:sz w:val="22"/>
                <w:szCs w:val="22"/>
              </w:rPr>
            </w:pPr>
            <w:r w:rsidRPr="00255F00">
              <w:rPr>
                <w:rFonts w:ascii="Calibri" w:hAnsi="Calibri"/>
                <w:b/>
                <w:bCs/>
                <w:color w:val="000000"/>
                <w:sz w:val="22"/>
                <w:szCs w:val="22"/>
              </w:rPr>
              <w:t xml:space="preserve">FRENCH 321+ Placement </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255F00" w:rsidRPr="00255F00" w:rsidRDefault="00255F00" w:rsidP="00255F00">
            <w:pPr>
              <w:autoSpaceDE/>
              <w:autoSpaceDN/>
              <w:jc w:val="center"/>
              <w:rPr>
                <w:rFonts w:ascii="Calibri" w:hAnsi="Calibri"/>
                <w:b/>
                <w:bCs/>
                <w:color w:val="000000"/>
                <w:sz w:val="22"/>
                <w:szCs w:val="22"/>
              </w:rPr>
            </w:pPr>
            <w:r w:rsidRPr="00255F00">
              <w:rPr>
                <w:rFonts w:ascii="Calibri" w:hAnsi="Calibri"/>
                <w:b/>
                <w:bCs/>
                <w:color w:val="000000"/>
                <w:sz w:val="22"/>
                <w:szCs w:val="22"/>
              </w:rPr>
              <w:t>Total Tested</w:t>
            </w:r>
          </w:p>
        </w:tc>
      </w:tr>
      <w:tr w:rsidR="00255F00" w:rsidRPr="00255F00" w:rsidTr="00255F00">
        <w:trPr>
          <w:trHeight w:val="615"/>
        </w:trPr>
        <w:tc>
          <w:tcPr>
            <w:tcW w:w="0" w:type="auto"/>
            <w:tcBorders>
              <w:top w:val="nil"/>
              <w:left w:val="single" w:sz="4" w:space="0" w:color="auto"/>
              <w:bottom w:val="single" w:sz="4" w:space="0" w:color="auto"/>
              <w:right w:val="single" w:sz="4" w:space="0" w:color="auto"/>
            </w:tcBorders>
            <w:shd w:val="clear" w:color="auto" w:fill="auto"/>
            <w:vAlign w:val="bottom"/>
            <w:hideMark/>
          </w:tcPr>
          <w:p w:rsidR="00255F00" w:rsidRPr="00255F00" w:rsidRDefault="00255F00" w:rsidP="00255F00">
            <w:pPr>
              <w:autoSpaceDE/>
              <w:autoSpaceDN/>
              <w:jc w:val="center"/>
              <w:rPr>
                <w:rFonts w:ascii="Calibri" w:hAnsi="Calibri"/>
                <w:b/>
                <w:bCs/>
                <w:color w:val="000000"/>
                <w:sz w:val="22"/>
                <w:szCs w:val="22"/>
              </w:rPr>
            </w:pPr>
            <w:r w:rsidRPr="00255F00">
              <w:rPr>
                <w:rFonts w:ascii="Calibri" w:hAnsi="Calibri"/>
                <w:b/>
                <w:bCs/>
                <w:color w:val="000000"/>
                <w:sz w:val="22"/>
                <w:szCs w:val="22"/>
              </w:rPr>
              <w:t xml:space="preserve">High School Units Completed </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b/>
                <w:bCs/>
                <w:color w:val="000000"/>
                <w:sz w:val="22"/>
                <w:szCs w:val="22"/>
              </w:rPr>
            </w:pPr>
            <w:r w:rsidRPr="00255F00">
              <w:rPr>
                <w:rFonts w:ascii="Calibri" w:hAnsi="Calibri"/>
                <w:b/>
                <w:bCs/>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b/>
                <w:bCs/>
                <w:color w:val="000000"/>
                <w:sz w:val="22"/>
                <w:szCs w:val="22"/>
              </w:rPr>
            </w:pPr>
            <w:r w:rsidRPr="00255F00">
              <w:rPr>
                <w:rFonts w:ascii="Calibri" w:hAnsi="Calibri"/>
                <w:b/>
                <w:bCs/>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b/>
                <w:bCs/>
                <w:color w:val="000000"/>
                <w:sz w:val="22"/>
                <w:szCs w:val="22"/>
              </w:rPr>
            </w:pPr>
            <w:r w:rsidRPr="00255F00">
              <w:rPr>
                <w:rFonts w:ascii="Calibri" w:hAnsi="Calibri"/>
                <w:b/>
                <w:bCs/>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b/>
                <w:bCs/>
                <w:color w:val="000000"/>
                <w:sz w:val="22"/>
                <w:szCs w:val="22"/>
              </w:rPr>
            </w:pPr>
            <w:r w:rsidRPr="00255F00">
              <w:rPr>
                <w:rFonts w:ascii="Calibri" w:hAnsi="Calibri"/>
                <w:b/>
                <w:bCs/>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b/>
                <w:bCs/>
                <w:color w:val="000000"/>
                <w:sz w:val="22"/>
                <w:szCs w:val="22"/>
              </w:rPr>
            </w:pPr>
            <w:r w:rsidRPr="00255F00">
              <w:rPr>
                <w:rFonts w:ascii="Calibri" w:hAnsi="Calibri"/>
                <w:b/>
                <w:bCs/>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b/>
                <w:bCs/>
                <w:color w:val="000000"/>
                <w:sz w:val="22"/>
                <w:szCs w:val="22"/>
              </w:rPr>
            </w:pPr>
            <w:r w:rsidRPr="00255F00">
              <w:rPr>
                <w:rFonts w:ascii="Calibri" w:hAnsi="Calibri"/>
                <w:b/>
                <w:bCs/>
                <w:color w:val="000000"/>
                <w:sz w:val="22"/>
                <w:szCs w:val="22"/>
              </w:rPr>
              <w:t> </w:t>
            </w:r>
          </w:p>
        </w:tc>
      </w:tr>
      <w:tr w:rsidR="00255F00" w:rsidRPr="00255F00" w:rsidTr="00255F00">
        <w:trPr>
          <w:trHeight w:val="55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b/>
                <w:bCs/>
                <w:color w:val="000000"/>
                <w:sz w:val="22"/>
                <w:szCs w:val="22"/>
              </w:rPr>
            </w:pPr>
            <w:r w:rsidRPr="00255F00">
              <w:rPr>
                <w:rFonts w:ascii="Calibri" w:hAnsi="Calibri"/>
                <w:b/>
                <w:bCs/>
                <w:color w:val="000000"/>
                <w:sz w:val="22"/>
                <w:szCs w:val="22"/>
              </w:rPr>
              <w:t>5-6 Units</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19% (7)</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14% (5)</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42% (15)</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14% (5)</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11% (4)</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36</w:t>
            </w:r>
          </w:p>
        </w:tc>
      </w:tr>
      <w:tr w:rsidR="00255F00" w:rsidRPr="00255F00" w:rsidTr="00255F00">
        <w:trPr>
          <w:trHeight w:val="55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b/>
                <w:bCs/>
                <w:color w:val="000000"/>
                <w:sz w:val="22"/>
                <w:szCs w:val="22"/>
              </w:rPr>
            </w:pPr>
            <w:r w:rsidRPr="00255F00">
              <w:rPr>
                <w:rFonts w:ascii="Calibri" w:hAnsi="Calibri"/>
                <w:b/>
                <w:bCs/>
                <w:color w:val="000000"/>
                <w:sz w:val="22"/>
                <w:szCs w:val="22"/>
              </w:rPr>
              <w:t xml:space="preserve">4-4.5 Units </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22% (12)</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 xml:space="preserve">42% (23) </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18% (10)</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16% (9)</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2% (1)</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55</w:t>
            </w:r>
          </w:p>
        </w:tc>
      </w:tr>
      <w:tr w:rsidR="00255F00" w:rsidRPr="00255F00" w:rsidTr="00255F00">
        <w:trPr>
          <w:trHeight w:val="55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b/>
                <w:bCs/>
                <w:color w:val="000000"/>
                <w:sz w:val="22"/>
                <w:szCs w:val="22"/>
              </w:rPr>
            </w:pPr>
            <w:r w:rsidRPr="00255F00">
              <w:rPr>
                <w:rFonts w:ascii="Calibri" w:hAnsi="Calibri"/>
                <w:b/>
                <w:bCs/>
                <w:color w:val="000000"/>
                <w:sz w:val="22"/>
                <w:szCs w:val="22"/>
              </w:rPr>
              <w:t xml:space="preserve">3-3.5 Units </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35% (11)</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35% (11)</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23% (7)</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6% (2)</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0</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31</w:t>
            </w:r>
          </w:p>
        </w:tc>
      </w:tr>
      <w:tr w:rsidR="00255F00" w:rsidRPr="00255F00" w:rsidTr="00255F00">
        <w:trPr>
          <w:trHeight w:val="55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b/>
                <w:bCs/>
                <w:color w:val="000000"/>
                <w:sz w:val="22"/>
                <w:szCs w:val="22"/>
              </w:rPr>
            </w:pPr>
            <w:r w:rsidRPr="00255F00">
              <w:rPr>
                <w:rFonts w:ascii="Calibri" w:hAnsi="Calibri"/>
                <w:b/>
                <w:bCs/>
                <w:color w:val="000000"/>
                <w:sz w:val="22"/>
                <w:szCs w:val="22"/>
              </w:rPr>
              <w:t xml:space="preserve">2-2.5 Units </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63% (5)</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 xml:space="preserve">37% (3) </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0</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0</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0</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8</w:t>
            </w:r>
          </w:p>
        </w:tc>
      </w:tr>
      <w:tr w:rsidR="00255F00" w:rsidRPr="00255F00" w:rsidTr="00255F00">
        <w:trPr>
          <w:trHeight w:val="557"/>
        </w:trPr>
        <w:tc>
          <w:tcPr>
            <w:tcW w:w="0" w:type="auto"/>
            <w:tcBorders>
              <w:top w:val="nil"/>
              <w:left w:val="nil"/>
              <w:bottom w:val="nil"/>
              <w:right w:val="nil"/>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p>
        </w:tc>
      </w:tr>
      <w:tr w:rsidR="00255F00" w:rsidRPr="00255F00" w:rsidTr="00255F00">
        <w:trPr>
          <w:trHeight w:val="55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b/>
                <w:bCs/>
                <w:color w:val="000000"/>
                <w:sz w:val="22"/>
                <w:szCs w:val="22"/>
              </w:rPr>
            </w:pPr>
            <w:r w:rsidRPr="00255F00">
              <w:rPr>
                <w:rFonts w:ascii="Calibri" w:hAnsi="Calibri"/>
                <w:b/>
                <w:bCs/>
                <w:color w:val="000000"/>
                <w:sz w:val="22"/>
                <w:szCs w:val="22"/>
              </w:rPr>
              <w:t>German</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255F00" w:rsidRPr="00255F00" w:rsidRDefault="00255F00" w:rsidP="00255F00">
            <w:pPr>
              <w:autoSpaceDE/>
              <w:autoSpaceDN/>
              <w:jc w:val="center"/>
              <w:rPr>
                <w:rFonts w:ascii="Calibri" w:hAnsi="Calibri"/>
                <w:b/>
                <w:bCs/>
                <w:color w:val="000000"/>
                <w:sz w:val="22"/>
                <w:szCs w:val="22"/>
              </w:rPr>
            </w:pPr>
            <w:r w:rsidRPr="00255F00">
              <w:rPr>
                <w:rFonts w:ascii="Calibri" w:hAnsi="Calibri"/>
                <w:b/>
                <w:bCs/>
                <w:color w:val="000000"/>
                <w:sz w:val="22"/>
                <w:szCs w:val="22"/>
              </w:rPr>
              <w:t>GERMAN 141 Placement</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255F00" w:rsidRPr="00255F00" w:rsidRDefault="00255F00" w:rsidP="00255F00">
            <w:pPr>
              <w:autoSpaceDE/>
              <w:autoSpaceDN/>
              <w:jc w:val="center"/>
              <w:rPr>
                <w:rFonts w:ascii="Calibri" w:hAnsi="Calibri"/>
                <w:b/>
                <w:bCs/>
                <w:color w:val="000000"/>
                <w:sz w:val="22"/>
                <w:szCs w:val="22"/>
              </w:rPr>
            </w:pPr>
            <w:r w:rsidRPr="00255F00">
              <w:rPr>
                <w:rFonts w:ascii="Calibri" w:hAnsi="Calibri"/>
                <w:b/>
                <w:bCs/>
                <w:color w:val="000000"/>
                <w:sz w:val="22"/>
                <w:szCs w:val="22"/>
              </w:rPr>
              <w:t>GERMAN 142 Placement</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255F00" w:rsidRPr="00255F00" w:rsidRDefault="00255F00" w:rsidP="00255F00">
            <w:pPr>
              <w:autoSpaceDE/>
              <w:autoSpaceDN/>
              <w:jc w:val="center"/>
              <w:rPr>
                <w:rFonts w:ascii="Calibri" w:hAnsi="Calibri"/>
                <w:b/>
                <w:bCs/>
                <w:color w:val="000000"/>
                <w:sz w:val="22"/>
                <w:szCs w:val="22"/>
              </w:rPr>
            </w:pPr>
            <w:r w:rsidRPr="00255F00">
              <w:rPr>
                <w:rFonts w:ascii="Calibri" w:hAnsi="Calibri"/>
                <w:b/>
                <w:bCs/>
                <w:color w:val="000000"/>
                <w:sz w:val="22"/>
                <w:szCs w:val="22"/>
              </w:rPr>
              <w:t>GERMAN 251 Placement</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255F00" w:rsidRPr="00255F00" w:rsidRDefault="00255F00" w:rsidP="00255F00">
            <w:pPr>
              <w:autoSpaceDE/>
              <w:autoSpaceDN/>
              <w:jc w:val="center"/>
              <w:rPr>
                <w:rFonts w:ascii="Calibri" w:hAnsi="Calibri"/>
                <w:b/>
                <w:bCs/>
                <w:color w:val="000000"/>
                <w:sz w:val="22"/>
                <w:szCs w:val="22"/>
              </w:rPr>
            </w:pPr>
            <w:r w:rsidRPr="00255F00">
              <w:rPr>
                <w:rFonts w:ascii="Calibri" w:hAnsi="Calibri"/>
                <w:b/>
                <w:bCs/>
                <w:color w:val="000000"/>
                <w:sz w:val="22"/>
                <w:szCs w:val="22"/>
              </w:rPr>
              <w:t>GERMAN 252 Placement</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255F00" w:rsidRPr="00255F00" w:rsidRDefault="00255F00" w:rsidP="00255F00">
            <w:pPr>
              <w:autoSpaceDE/>
              <w:autoSpaceDN/>
              <w:jc w:val="center"/>
              <w:rPr>
                <w:rFonts w:ascii="Calibri" w:hAnsi="Calibri"/>
                <w:b/>
                <w:bCs/>
                <w:color w:val="000000"/>
                <w:sz w:val="22"/>
                <w:szCs w:val="22"/>
              </w:rPr>
            </w:pPr>
            <w:r w:rsidRPr="00255F00">
              <w:rPr>
                <w:rFonts w:ascii="Calibri" w:hAnsi="Calibri"/>
                <w:b/>
                <w:bCs/>
                <w:color w:val="000000"/>
                <w:sz w:val="22"/>
                <w:szCs w:val="22"/>
              </w:rPr>
              <w:t xml:space="preserve">GERMAN 321+ Placement </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255F00" w:rsidRPr="00255F00" w:rsidRDefault="00255F00" w:rsidP="00255F00">
            <w:pPr>
              <w:autoSpaceDE/>
              <w:autoSpaceDN/>
              <w:jc w:val="center"/>
              <w:rPr>
                <w:rFonts w:ascii="Calibri" w:hAnsi="Calibri"/>
                <w:b/>
                <w:bCs/>
                <w:color w:val="000000"/>
                <w:sz w:val="22"/>
                <w:szCs w:val="22"/>
              </w:rPr>
            </w:pPr>
            <w:r w:rsidRPr="00255F00">
              <w:rPr>
                <w:rFonts w:ascii="Calibri" w:hAnsi="Calibri"/>
                <w:b/>
                <w:bCs/>
                <w:color w:val="000000"/>
                <w:sz w:val="22"/>
                <w:szCs w:val="22"/>
              </w:rPr>
              <w:t>Total Tested</w:t>
            </w:r>
          </w:p>
        </w:tc>
      </w:tr>
      <w:tr w:rsidR="00255F00" w:rsidRPr="00255F00" w:rsidTr="00255F00">
        <w:trPr>
          <w:trHeight w:val="555"/>
        </w:trPr>
        <w:tc>
          <w:tcPr>
            <w:tcW w:w="0" w:type="auto"/>
            <w:tcBorders>
              <w:top w:val="nil"/>
              <w:left w:val="single" w:sz="4" w:space="0" w:color="auto"/>
              <w:bottom w:val="single" w:sz="4" w:space="0" w:color="auto"/>
              <w:right w:val="single" w:sz="4" w:space="0" w:color="auto"/>
            </w:tcBorders>
            <w:shd w:val="clear" w:color="auto" w:fill="auto"/>
            <w:vAlign w:val="bottom"/>
            <w:hideMark/>
          </w:tcPr>
          <w:p w:rsidR="00255F00" w:rsidRPr="00255F00" w:rsidRDefault="00255F00" w:rsidP="00255F00">
            <w:pPr>
              <w:autoSpaceDE/>
              <w:autoSpaceDN/>
              <w:jc w:val="center"/>
              <w:rPr>
                <w:rFonts w:ascii="Calibri" w:hAnsi="Calibri"/>
                <w:b/>
                <w:bCs/>
                <w:color w:val="000000"/>
                <w:sz w:val="22"/>
                <w:szCs w:val="22"/>
              </w:rPr>
            </w:pPr>
            <w:r w:rsidRPr="00255F00">
              <w:rPr>
                <w:rFonts w:ascii="Calibri" w:hAnsi="Calibri"/>
                <w:b/>
                <w:bCs/>
                <w:color w:val="000000"/>
                <w:sz w:val="22"/>
                <w:szCs w:val="22"/>
              </w:rPr>
              <w:t>High School Units Completed</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 </w:t>
            </w:r>
          </w:p>
        </w:tc>
      </w:tr>
      <w:tr w:rsidR="00255F00" w:rsidRPr="00255F00" w:rsidTr="00255F00">
        <w:trPr>
          <w:trHeight w:val="55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b/>
                <w:bCs/>
                <w:color w:val="000000"/>
                <w:sz w:val="22"/>
                <w:szCs w:val="22"/>
              </w:rPr>
            </w:pPr>
            <w:r w:rsidRPr="00255F00">
              <w:rPr>
                <w:rFonts w:ascii="Calibri" w:hAnsi="Calibri"/>
                <w:b/>
                <w:bCs/>
                <w:color w:val="000000"/>
                <w:sz w:val="22"/>
                <w:szCs w:val="22"/>
              </w:rPr>
              <w:t>5-6 Units</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 xml:space="preserve">5% (2) </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 xml:space="preserve">10 % (4) </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32% (13)</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20% (8)</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34% (14)</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41</w:t>
            </w:r>
          </w:p>
        </w:tc>
      </w:tr>
      <w:tr w:rsidR="00255F00" w:rsidRPr="00255F00" w:rsidTr="00255F00">
        <w:trPr>
          <w:trHeight w:val="55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b/>
                <w:bCs/>
                <w:color w:val="000000"/>
                <w:sz w:val="22"/>
                <w:szCs w:val="22"/>
              </w:rPr>
            </w:pPr>
            <w:r w:rsidRPr="00255F00">
              <w:rPr>
                <w:rFonts w:ascii="Calibri" w:hAnsi="Calibri"/>
                <w:b/>
                <w:bCs/>
                <w:color w:val="000000"/>
                <w:sz w:val="22"/>
                <w:szCs w:val="22"/>
              </w:rPr>
              <w:t>4-4.5 Units</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3% (1)</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16% (6)</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49% (18)</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5% (2)</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27% (10)</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37</w:t>
            </w:r>
          </w:p>
        </w:tc>
      </w:tr>
      <w:tr w:rsidR="00255F00" w:rsidRPr="00255F00" w:rsidTr="00255F00">
        <w:trPr>
          <w:trHeight w:val="55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b/>
                <w:bCs/>
                <w:color w:val="000000"/>
                <w:sz w:val="22"/>
                <w:szCs w:val="22"/>
              </w:rPr>
            </w:pPr>
            <w:r w:rsidRPr="00255F00">
              <w:rPr>
                <w:rFonts w:ascii="Calibri" w:hAnsi="Calibri"/>
                <w:b/>
                <w:bCs/>
                <w:color w:val="000000"/>
                <w:sz w:val="22"/>
                <w:szCs w:val="22"/>
              </w:rPr>
              <w:t>3-3.5 Units</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17% (4)</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26% (6)</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39% (9)</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17% (4)</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0</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23</w:t>
            </w:r>
          </w:p>
        </w:tc>
      </w:tr>
      <w:tr w:rsidR="00255F00" w:rsidRPr="00255F00" w:rsidTr="00255F00">
        <w:trPr>
          <w:trHeight w:val="55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b/>
                <w:bCs/>
                <w:color w:val="000000"/>
                <w:sz w:val="22"/>
                <w:szCs w:val="22"/>
              </w:rPr>
            </w:pPr>
            <w:r w:rsidRPr="00255F00">
              <w:rPr>
                <w:rFonts w:ascii="Calibri" w:hAnsi="Calibri"/>
                <w:b/>
                <w:bCs/>
                <w:color w:val="000000"/>
                <w:sz w:val="22"/>
                <w:szCs w:val="22"/>
              </w:rPr>
              <w:t>2-2.5 Units</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66.7% (6)</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33% (3)</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0</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0</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0</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9</w:t>
            </w:r>
          </w:p>
        </w:tc>
      </w:tr>
      <w:tr w:rsidR="00255F00" w:rsidRPr="00255F00" w:rsidTr="00255F00">
        <w:trPr>
          <w:trHeight w:val="368"/>
        </w:trPr>
        <w:tc>
          <w:tcPr>
            <w:tcW w:w="0" w:type="auto"/>
            <w:tcBorders>
              <w:top w:val="nil"/>
              <w:left w:val="nil"/>
              <w:bottom w:val="nil"/>
              <w:right w:val="nil"/>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p>
        </w:tc>
      </w:tr>
      <w:tr w:rsidR="00255F00" w:rsidRPr="00255F00" w:rsidTr="00255F00">
        <w:trPr>
          <w:trHeight w:val="555"/>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255F00" w:rsidRPr="00255F00" w:rsidRDefault="00255F00" w:rsidP="00255F00">
            <w:pPr>
              <w:autoSpaceDE/>
              <w:autoSpaceDN/>
              <w:jc w:val="center"/>
              <w:rPr>
                <w:rFonts w:ascii="Calibri" w:hAnsi="Calibri"/>
                <w:b/>
                <w:bCs/>
                <w:color w:val="000000"/>
                <w:sz w:val="22"/>
                <w:szCs w:val="22"/>
              </w:rPr>
            </w:pPr>
            <w:r w:rsidRPr="00255F00">
              <w:rPr>
                <w:rFonts w:ascii="Calibri" w:hAnsi="Calibri"/>
                <w:b/>
                <w:bCs/>
                <w:color w:val="000000"/>
                <w:sz w:val="22"/>
                <w:szCs w:val="22"/>
              </w:rPr>
              <w:t>Spanish</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255F00" w:rsidRPr="00255F00" w:rsidRDefault="00255F00" w:rsidP="00255F00">
            <w:pPr>
              <w:autoSpaceDE/>
              <w:autoSpaceDN/>
              <w:jc w:val="center"/>
              <w:rPr>
                <w:rFonts w:ascii="Calibri" w:hAnsi="Calibri"/>
                <w:b/>
                <w:bCs/>
                <w:color w:val="000000"/>
                <w:sz w:val="22"/>
                <w:szCs w:val="22"/>
              </w:rPr>
            </w:pPr>
            <w:r w:rsidRPr="00255F00">
              <w:rPr>
                <w:rFonts w:ascii="Calibri" w:hAnsi="Calibri"/>
                <w:b/>
                <w:bCs/>
                <w:color w:val="000000"/>
                <w:sz w:val="22"/>
                <w:szCs w:val="22"/>
              </w:rPr>
              <w:t>SPANISH 141 Placement</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255F00" w:rsidRPr="00255F00" w:rsidRDefault="00255F00" w:rsidP="00255F00">
            <w:pPr>
              <w:autoSpaceDE/>
              <w:autoSpaceDN/>
              <w:jc w:val="center"/>
              <w:rPr>
                <w:rFonts w:ascii="Calibri" w:hAnsi="Calibri"/>
                <w:b/>
                <w:bCs/>
                <w:color w:val="000000"/>
                <w:sz w:val="22"/>
                <w:szCs w:val="22"/>
              </w:rPr>
            </w:pPr>
            <w:r w:rsidRPr="00255F00">
              <w:rPr>
                <w:rFonts w:ascii="Calibri" w:hAnsi="Calibri"/>
                <w:b/>
                <w:bCs/>
                <w:color w:val="000000"/>
                <w:sz w:val="22"/>
                <w:szCs w:val="22"/>
              </w:rPr>
              <w:t>SPANISH 142 Placement</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255F00" w:rsidRPr="00255F00" w:rsidRDefault="00255F00" w:rsidP="00255F00">
            <w:pPr>
              <w:autoSpaceDE/>
              <w:autoSpaceDN/>
              <w:jc w:val="center"/>
              <w:rPr>
                <w:rFonts w:ascii="Calibri" w:hAnsi="Calibri"/>
                <w:b/>
                <w:bCs/>
                <w:color w:val="000000"/>
                <w:sz w:val="22"/>
                <w:szCs w:val="22"/>
              </w:rPr>
            </w:pPr>
            <w:r w:rsidRPr="00255F00">
              <w:rPr>
                <w:rFonts w:ascii="Calibri" w:hAnsi="Calibri"/>
                <w:b/>
                <w:bCs/>
                <w:color w:val="000000"/>
                <w:sz w:val="22"/>
                <w:szCs w:val="22"/>
              </w:rPr>
              <w:t>Spanish 251 Placement</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255F00" w:rsidRPr="00255F00" w:rsidRDefault="00255F00" w:rsidP="00255F00">
            <w:pPr>
              <w:autoSpaceDE/>
              <w:autoSpaceDN/>
              <w:jc w:val="center"/>
              <w:rPr>
                <w:rFonts w:ascii="Calibri" w:hAnsi="Calibri"/>
                <w:b/>
                <w:bCs/>
                <w:color w:val="000000"/>
                <w:sz w:val="22"/>
                <w:szCs w:val="22"/>
              </w:rPr>
            </w:pPr>
            <w:r w:rsidRPr="00255F00">
              <w:rPr>
                <w:rFonts w:ascii="Calibri" w:hAnsi="Calibri"/>
                <w:b/>
                <w:bCs/>
                <w:color w:val="000000"/>
                <w:sz w:val="22"/>
                <w:szCs w:val="22"/>
              </w:rPr>
              <w:t>SPANISH 252 Placement</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255F00" w:rsidRPr="00255F00" w:rsidRDefault="00255F00" w:rsidP="00255F00">
            <w:pPr>
              <w:autoSpaceDE/>
              <w:autoSpaceDN/>
              <w:jc w:val="center"/>
              <w:rPr>
                <w:rFonts w:ascii="Calibri" w:hAnsi="Calibri"/>
                <w:b/>
                <w:bCs/>
                <w:color w:val="000000"/>
                <w:sz w:val="22"/>
                <w:szCs w:val="22"/>
              </w:rPr>
            </w:pPr>
            <w:r w:rsidRPr="00255F00">
              <w:rPr>
                <w:rFonts w:ascii="Calibri" w:hAnsi="Calibri"/>
                <w:b/>
                <w:bCs/>
                <w:color w:val="000000"/>
                <w:sz w:val="22"/>
                <w:szCs w:val="22"/>
              </w:rPr>
              <w:t>SPANISH 321+ Placement</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255F00" w:rsidRPr="00255F00" w:rsidRDefault="00255F00" w:rsidP="00255F00">
            <w:pPr>
              <w:autoSpaceDE/>
              <w:autoSpaceDN/>
              <w:jc w:val="center"/>
              <w:rPr>
                <w:rFonts w:ascii="Calibri" w:hAnsi="Calibri"/>
                <w:b/>
                <w:bCs/>
                <w:color w:val="000000"/>
                <w:sz w:val="22"/>
                <w:szCs w:val="22"/>
              </w:rPr>
            </w:pPr>
            <w:r w:rsidRPr="00255F00">
              <w:rPr>
                <w:rFonts w:ascii="Calibri" w:hAnsi="Calibri"/>
                <w:b/>
                <w:bCs/>
                <w:color w:val="000000"/>
                <w:sz w:val="22"/>
                <w:szCs w:val="22"/>
              </w:rPr>
              <w:t>Total Tested</w:t>
            </w:r>
          </w:p>
        </w:tc>
      </w:tr>
      <w:tr w:rsidR="00255F00" w:rsidRPr="00255F00" w:rsidTr="00255F00">
        <w:trPr>
          <w:trHeight w:val="615"/>
        </w:trPr>
        <w:tc>
          <w:tcPr>
            <w:tcW w:w="0" w:type="auto"/>
            <w:tcBorders>
              <w:top w:val="nil"/>
              <w:left w:val="single" w:sz="4" w:space="0" w:color="auto"/>
              <w:bottom w:val="single" w:sz="4" w:space="0" w:color="auto"/>
              <w:right w:val="single" w:sz="4" w:space="0" w:color="auto"/>
            </w:tcBorders>
            <w:shd w:val="clear" w:color="auto" w:fill="auto"/>
            <w:vAlign w:val="bottom"/>
            <w:hideMark/>
          </w:tcPr>
          <w:p w:rsidR="00255F00" w:rsidRPr="00255F00" w:rsidRDefault="00255F00" w:rsidP="00255F00">
            <w:pPr>
              <w:autoSpaceDE/>
              <w:autoSpaceDN/>
              <w:jc w:val="center"/>
              <w:rPr>
                <w:rFonts w:ascii="Calibri" w:hAnsi="Calibri"/>
                <w:b/>
                <w:bCs/>
                <w:color w:val="000000"/>
                <w:sz w:val="22"/>
                <w:szCs w:val="22"/>
              </w:rPr>
            </w:pPr>
            <w:r w:rsidRPr="00255F00">
              <w:rPr>
                <w:rFonts w:ascii="Calibri" w:hAnsi="Calibri"/>
                <w:b/>
                <w:bCs/>
                <w:color w:val="000000"/>
                <w:sz w:val="22"/>
                <w:szCs w:val="22"/>
              </w:rPr>
              <w:t>High School Units Completed</w:t>
            </w:r>
          </w:p>
        </w:tc>
        <w:tc>
          <w:tcPr>
            <w:tcW w:w="0" w:type="auto"/>
            <w:tcBorders>
              <w:top w:val="nil"/>
              <w:left w:val="nil"/>
              <w:bottom w:val="single" w:sz="4" w:space="0" w:color="auto"/>
              <w:right w:val="single" w:sz="4" w:space="0" w:color="auto"/>
            </w:tcBorders>
            <w:shd w:val="clear" w:color="auto" w:fill="auto"/>
            <w:vAlign w:val="bottom"/>
            <w:hideMark/>
          </w:tcPr>
          <w:p w:rsidR="00255F00" w:rsidRPr="00255F00" w:rsidRDefault="00255F00" w:rsidP="00255F00">
            <w:pPr>
              <w:autoSpaceDE/>
              <w:autoSpaceDN/>
              <w:rPr>
                <w:rFonts w:ascii="Calibri" w:hAnsi="Calibri"/>
                <w:color w:val="000000"/>
                <w:sz w:val="22"/>
                <w:szCs w:val="22"/>
              </w:rPr>
            </w:pPr>
            <w:r w:rsidRPr="00255F00">
              <w:rPr>
                <w:rFonts w:ascii="Calibri" w:hAnsi="Calibri"/>
                <w:color w:val="000000"/>
                <w:sz w:val="22"/>
                <w:szCs w:val="22"/>
              </w:rPr>
              <w:t> </w:t>
            </w:r>
          </w:p>
        </w:tc>
        <w:tc>
          <w:tcPr>
            <w:tcW w:w="0" w:type="auto"/>
            <w:tcBorders>
              <w:top w:val="nil"/>
              <w:left w:val="nil"/>
              <w:bottom w:val="single" w:sz="4" w:space="0" w:color="auto"/>
              <w:right w:val="single" w:sz="4" w:space="0" w:color="auto"/>
            </w:tcBorders>
            <w:shd w:val="clear" w:color="auto" w:fill="auto"/>
            <w:vAlign w:val="bottom"/>
            <w:hideMark/>
          </w:tcPr>
          <w:p w:rsidR="00255F00" w:rsidRPr="00255F00" w:rsidRDefault="00255F00" w:rsidP="00255F00">
            <w:pPr>
              <w:autoSpaceDE/>
              <w:autoSpaceDN/>
              <w:rPr>
                <w:rFonts w:ascii="Calibri" w:hAnsi="Calibri"/>
                <w:color w:val="000000"/>
                <w:sz w:val="22"/>
                <w:szCs w:val="22"/>
              </w:rPr>
            </w:pPr>
            <w:r w:rsidRPr="00255F00">
              <w:rPr>
                <w:rFonts w:ascii="Calibri" w:hAnsi="Calibri"/>
                <w:color w:val="000000"/>
                <w:sz w:val="22"/>
                <w:szCs w:val="22"/>
              </w:rPr>
              <w:t> </w:t>
            </w:r>
          </w:p>
        </w:tc>
        <w:tc>
          <w:tcPr>
            <w:tcW w:w="0" w:type="auto"/>
            <w:tcBorders>
              <w:top w:val="nil"/>
              <w:left w:val="nil"/>
              <w:bottom w:val="single" w:sz="4" w:space="0" w:color="auto"/>
              <w:right w:val="single" w:sz="4" w:space="0" w:color="auto"/>
            </w:tcBorders>
            <w:shd w:val="clear" w:color="auto" w:fill="auto"/>
            <w:vAlign w:val="bottom"/>
            <w:hideMark/>
          </w:tcPr>
          <w:p w:rsidR="00255F00" w:rsidRPr="00255F00" w:rsidRDefault="00255F00" w:rsidP="00255F00">
            <w:pPr>
              <w:autoSpaceDE/>
              <w:autoSpaceDN/>
              <w:rPr>
                <w:rFonts w:ascii="Calibri" w:hAnsi="Calibri"/>
                <w:color w:val="000000"/>
                <w:sz w:val="22"/>
                <w:szCs w:val="22"/>
              </w:rPr>
            </w:pPr>
            <w:r w:rsidRPr="00255F00">
              <w:rPr>
                <w:rFonts w:ascii="Calibri" w:hAnsi="Calibri"/>
                <w:color w:val="000000"/>
                <w:sz w:val="22"/>
                <w:szCs w:val="22"/>
              </w:rPr>
              <w:t> </w:t>
            </w:r>
          </w:p>
        </w:tc>
        <w:tc>
          <w:tcPr>
            <w:tcW w:w="0" w:type="auto"/>
            <w:tcBorders>
              <w:top w:val="nil"/>
              <w:left w:val="nil"/>
              <w:bottom w:val="single" w:sz="4" w:space="0" w:color="auto"/>
              <w:right w:val="single" w:sz="4" w:space="0" w:color="auto"/>
            </w:tcBorders>
            <w:shd w:val="clear" w:color="auto" w:fill="auto"/>
            <w:vAlign w:val="bottom"/>
            <w:hideMark/>
          </w:tcPr>
          <w:p w:rsidR="00255F00" w:rsidRPr="00255F00" w:rsidRDefault="00255F00" w:rsidP="00255F00">
            <w:pPr>
              <w:autoSpaceDE/>
              <w:autoSpaceDN/>
              <w:rPr>
                <w:rFonts w:ascii="Calibri" w:hAnsi="Calibri"/>
                <w:color w:val="000000"/>
                <w:sz w:val="22"/>
                <w:szCs w:val="22"/>
              </w:rPr>
            </w:pPr>
            <w:r w:rsidRPr="00255F00">
              <w:rPr>
                <w:rFonts w:ascii="Calibri" w:hAnsi="Calibri"/>
                <w:color w:val="000000"/>
                <w:sz w:val="22"/>
                <w:szCs w:val="22"/>
              </w:rPr>
              <w:t> </w:t>
            </w:r>
          </w:p>
        </w:tc>
        <w:tc>
          <w:tcPr>
            <w:tcW w:w="0" w:type="auto"/>
            <w:tcBorders>
              <w:top w:val="nil"/>
              <w:left w:val="nil"/>
              <w:bottom w:val="single" w:sz="4" w:space="0" w:color="auto"/>
              <w:right w:val="single" w:sz="4" w:space="0" w:color="auto"/>
            </w:tcBorders>
            <w:shd w:val="clear" w:color="auto" w:fill="auto"/>
            <w:vAlign w:val="bottom"/>
            <w:hideMark/>
          </w:tcPr>
          <w:p w:rsidR="00255F00" w:rsidRPr="00255F00" w:rsidRDefault="00255F00" w:rsidP="00255F00">
            <w:pPr>
              <w:autoSpaceDE/>
              <w:autoSpaceDN/>
              <w:rPr>
                <w:rFonts w:ascii="Calibri" w:hAnsi="Calibri"/>
                <w:color w:val="000000"/>
                <w:sz w:val="22"/>
                <w:szCs w:val="22"/>
              </w:rPr>
            </w:pPr>
            <w:r w:rsidRPr="00255F00">
              <w:rPr>
                <w:rFonts w:ascii="Calibri" w:hAnsi="Calibri"/>
                <w:color w:val="000000"/>
                <w:sz w:val="22"/>
                <w:szCs w:val="22"/>
              </w:rPr>
              <w:t> </w:t>
            </w:r>
          </w:p>
        </w:tc>
        <w:tc>
          <w:tcPr>
            <w:tcW w:w="0" w:type="auto"/>
            <w:tcBorders>
              <w:top w:val="nil"/>
              <w:left w:val="nil"/>
              <w:bottom w:val="single" w:sz="4" w:space="0" w:color="auto"/>
              <w:right w:val="single" w:sz="4" w:space="0" w:color="auto"/>
            </w:tcBorders>
            <w:shd w:val="clear" w:color="auto" w:fill="auto"/>
            <w:vAlign w:val="bottom"/>
            <w:hideMark/>
          </w:tcPr>
          <w:p w:rsidR="00255F00" w:rsidRPr="00255F00" w:rsidRDefault="00255F00" w:rsidP="00255F00">
            <w:pPr>
              <w:autoSpaceDE/>
              <w:autoSpaceDN/>
              <w:rPr>
                <w:rFonts w:ascii="Calibri" w:hAnsi="Calibri"/>
                <w:color w:val="000000"/>
                <w:sz w:val="22"/>
                <w:szCs w:val="22"/>
              </w:rPr>
            </w:pPr>
            <w:r w:rsidRPr="00255F00">
              <w:rPr>
                <w:rFonts w:ascii="Calibri" w:hAnsi="Calibri"/>
                <w:color w:val="000000"/>
                <w:sz w:val="22"/>
                <w:szCs w:val="22"/>
              </w:rPr>
              <w:t> </w:t>
            </w:r>
          </w:p>
        </w:tc>
      </w:tr>
      <w:tr w:rsidR="00255F00" w:rsidRPr="00255F00" w:rsidTr="00255F00">
        <w:trPr>
          <w:trHeight w:val="55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b/>
                <w:bCs/>
                <w:color w:val="000000"/>
                <w:sz w:val="22"/>
                <w:szCs w:val="22"/>
              </w:rPr>
            </w:pPr>
            <w:r w:rsidRPr="00255F00">
              <w:rPr>
                <w:rFonts w:ascii="Calibri" w:hAnsi="Calibri"/>
                <w:b/>
                <w:bCs/>
                <w:color w:val="000000"/>
                <w:sz w:val="22"/>
                <w:szCs w:val="22"/>
              </w:rPr>
              <w:t>5-6 Units</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4% (9)</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12% (31)</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23% (59)</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27% (68)</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35% (89)</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256</w:t>
            </w:r>
          </w:p>
        </w:tc>
      </w:tr>
      <w:tr w:rsidR="00255F00" w:rsidRPr="00255F00" w:rsidTr="00255F00">
        <w:trPr>
          <w:trHeight w:val="55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b/>
                <w:bCs/>
                <w:color w:val="000000"/>
                <w:sz w:val="22"/>
                <w:szCs w:val="22"/>
              </w:rPr>
            </w:pPr>
            <w:r w:rsidRPr="00255F00">
              <w:rPr>
                <w:rFonts w:ascii="Calibri" w:hAnsi="Calibri"/>
                <w:b/>
                <w:bCs/>
                <w:color w:val="000000"/>
                <w:sz w:val="22"/>
                <w:szCs w:val="22"/>
              </w:rPr>
              <w:t>4-4.5 Units</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10% (38)</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21% (81)</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26% (100)</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22% (85)</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20% (79)</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383</w:t>
            </w:r>
          </w:p>
        </w:tc>
      </w:tr>
      <w:tr w:rsidR="00255F00" w:rsidRPr="00255F00" w:rsidTr="00255F00">
        <w:trPr>
          <w:trHeight w:val="55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b/>
                <w:bCs/>
                <w:color w:val="000000"/>
                <w:sz w:val="22"/>
                <w:szCs w:val="22"/>
              </w:rPr>
            </w:pPr>
            <w:r w:rsidRPr="00255F00">
              <w:rPr>
                <w:rFonts w:ascii="Calibri" w:hAnsi="Calibri"/>
                <w:b/>
                <w:bCs/>
                <w:color w:val="000000"/>
                <w:sz w:val="22"/>
                <w:szCs w:val="22"/>
              </w:rPr>
              <w:t>3-3.5 Units</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33% (50)</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29% (43)</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13% (20)</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17% (26)</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7% (11)</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150</w:t>
            </w:r>
          </w:p>
        </w:tc>
      </w:tr>
      <w:tr w:rsidR="00255F00" w:rsidRPr="00255F00" w:rsidTr="00255F00">
        <w:trPr>
          <w:trHeight w:val="55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b/>
                <w:bCs/>
                <w:color w:val="000000"/>
                <w:sz w:val="22"/>
                <w:szCs w:val="22"/>
              </w:rPr>
            </w:pPr>
            <w:r w:rsidRPr="00255F00">
              <w:rPr>
                <w:rFonts w:ascii="Calibri" w:hAnsi="Calibri"/>
                <w:b/>
                <w:bCs/>
                <w:color w:val="000000"/>
                <w:sz w:val="22"/>
                <w:szCs w:val="22"/>
              </w:rPr>
              <w:t>2-2.5 Units</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68% (54)</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23% (18)</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6% (5)</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1% (1)</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2% (2)</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80</w:t>
            </w:r>
          </w:p>
        </w:tc>
      </w:tr>
      <w:tr w:rsidR="00255F00" w:rsidRPr="00255F00" w:rsidTr="00255F00">
        <w:trPr>
          <w:trHeight w:val="332"/>
        </w:trPr>
        <w:tc>
          <w:tcPr>
            <w:tcW w:w="0" w:type="auto"/>
            <w:tcBorders>
              <w:top w:val="nil"/>
              <w:left w:val="nil"/>
              <w:bottom w:val="nil"/>
              <w:right w:val="nil"/>
            </w:tcBorders>
            <w:shd w:val="clear" w:color="auto" w:fill="auto"/>
            <w:noWrap/>
            <w:vAlign w:val="bottom"/>
            <w:hideMark/>
          </w:tcPr>
          <w:p w:rsidR="00255F00" w:rsidRPr="00255F00" w:rsidRDefault="00255F00" w:rsidP="00255F00">
            <w:pPr>
              <w:autoSpaceDE/>
              <w:autoSpaceDN/>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rsidR="00255F00" w:rsidRPr="00255F00" w:rsidRDefault="00255F00" w:rsidP="00255F00">
            <w:pPr>
              <w:autoSpaceDE/>
              <w:autoSpaceDN/>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rsidR="00255F00" w:rsidRPr="00255F00" w:rsidRDefault="00255F00" w:rsidP="00255F00">
            <w:pPr>
              <w:autoSpaceDE/>
              <w:autoSpaceDN/>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rsidR="00255F00" w:rsidRPr="00255F00" w:rsidRDefault="00255F00" w:rsidP="00255F00">
            <w:pPr>
              <w:autoSpaceDE/>
              <w:autoSpaceDN/>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rsidR="00255F00" w:rsidRPr="00255F00" w:rsidRDefault="00255F00" w:rsidP="00255F00">
            <w:pPr>
              <w:autoSpaceDE/>
              <w:autoSpaceDN/>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rsidR="00255F00" w:rsidRPr="00255F00" w:rsidRDefault="00255F00" w:rsidP="00255F00">
            <w:pPr>
              <w:autoSpaceDE/>
              <w:autoSpaceDN/>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rsidR="00255F00" w:rsidRPr="00255F00" w:rsidRDefault="00255F00" w:rsidP="00255F00">
            <w:pPr>
              <w:autoSpaceDE/>
              <w:autoSpaceDN/>
              <w:rPr>
                <w:rFonts w:ascii="Calibri" w:hAnsi="Calibri"/>
                <w:color w:val="000000"/>
                <w:sz w:val="22"/>
                <w:szCs w:val="22"/>
              </w:rPr>
            </w:pPr>
          </w:p>
        </w:tc>
      </w:tr>
      <w:tr w:rsidR="00255F00" w:rsidRPr="00255F00" w:rsidTr="00255F00">
        <w:trPr>
          <w:trHeight w:val="57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255F00" w:rsidRPr="00255F00" w:rsidRDefault="00255F00" w:rsidP="00255F00">
            <w:pPr>
              <w:autoSpaceDE/>
              <w:autoSpaceDN/>
              <w:jc w:val="center"/>
              <w:rPr>
                <w:rFonts w:ascii="Calibri" w:hAnsi="Calibri"/>
                <w:b/>
                <w:bCs/>
                <w:color w:val="000000"/>
                <w:sz w:val="22"/>
                <w:szCs w:val="22"/>
              </w:rPr>
            </w:pPr>
            <w:r w:rsidRPr="00255F00">
              <w:rPr>
                <w:rFonts w:ascii="Calibri" w:hAnsi="Calibri"/>
                <w:b/>
                <w:bCs/>
                <w:color w:val="000000"/>
                <w:sz w:val="22"/>
                <w:szCs w:val="22"/>
              </w:rPr>
              <w:t>All Languages Combined</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255F00" w:rsidRPr="00255F00" w:rsidRDefault="00255F00" w:rsidP="00255F00">
            <w:pPr>
              <w:autoSpaceDE/>
              <w:autoSpaceDN/>
              <w:jc w:val="center"/>
              <w:rPr>
                <w:rFonts w:ascii="Calibri" w:hAnsi="Calibri"/>
                <w:b/>
                <w:bCs/>
                <w:color w:val="000000"/>
                <w:sz w:val="22"/>
                <w:szCs w:val="22"/>
              </w:rPr>
            </w:pPr>
            <w:proofErr w:type="spellStart"/>
            <w:r w:rsidRPr="00255F00">
              <w:rPr>
                <w:rFonts w:ascii="Calibri" w:hAnsi="Calibri"/>
                <w:b/>
                <w:bCs/>
                <w:color w:val="000000"/>
                <w:sz w:val="22"/>
                <w:szCs w:val="22"/>
              </w:rPr>
              <w:t>Ist</w:t>
            </w:r>
            <w:proofErr w:type="spellEnd"/>
            <w:r w:rsidRPr="00255F00">
              <w:rPr>
                <w:rFonts w:ascii="Calibri" w:hAnsi="Calibri"/>
                <w:b/>
                <w:bCs/>
                <w:color w:val="000000"/>
                <w:sz w:val="22"/>
                <w:szCs w:val="22"/>
              </w:rPr>
              <w:t xml:space="preserve"> Semester Placement </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255F00" w:rsidRPr="00255F00" w:rsidRDefault="00255F00" w:rsidP="00255F00">
            <w:pPr>
              <w:autoSpaceDE/>
              <w:autoSpaceDN/>
              <w:jc w:val="center"/>
              <w:rPr>
                <w:rFonts w:ascii="Calibri" w:hAnsi="Calibri"/>
                <w:b/>
                <w:bCs/>
                <w:color w:val="000000"/>
                <w:sz w:val="22"/>
                <w:szCs w:val="22"/>
              </w:rPr>
            </w:pPr>
            <w:r w:rsidRPr="00255F00">
              <w:rPr>
                <w:rFonts w:ascii="Calibri" w:hAnsi="Calibri"/>
                <w:b/>
                <w:bCs/>
                <w:color w:val="000000"/>
                <w:sz w:val="22"/>
                <w:szCs w:val="22"/>
              </w:rPr>
              <w:t>2nd Semester Placement</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255F00" w:rsidRPr="00255F00" w:rsidRDefault="00255F00" w:rsidP="00255F00">
            <w:pPr>
              <w:autoSpaceDE/>
              <w:autoSpaceDN/>
              <w:jc w:val="center"/>
              <w:rPr>
                <w:rFonts w:ascii="Calibri" w:hAnsi="Calibri"/>
                <w:b/>
                <w:bCs/>
                <w:color w:val="000000"/>
                <w:sz w:val="22"/>
                <w:szCs w:val="22"/>
              </w:rPr>
            </w:pPr>
            <w:r w:rsidRPr="00255F00">
              <w:rPr>
                <w:rFonts w:ascii="Calibri" w:hAnsi="Calibri"/>
                <w:b/>
                <w:bCs/>
                <w:color w:val="000000"/>
                <w:sz w:val="22"/>
                <w:szCs w:val="22"/>
              </w:rPr>
              <w:t>3rd Semester Placement</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255F00" w:rsidRPr="00255F00" w:rsidRDefault="00255F00" w:rsidP="00255F00">
            <w:pPr>
              <w:autoSpaceDE/>
              <w:autoSpaceDN/>
              <w:jc w:val="center"/>
              <w:rPr>
                <w:rFonts w:ascii="Calibri" w:hAnsi="Calibri"/>
                <w:b/>
                <w:bCs/>
                <w:color w:val="000000"/>
                <w:sz w:val="22"/>
                <w:szCs w:val="22"/>
              </w:rPr>
            </w:pPr>
            <w:r w:rsidRPr="00255F00">
              <w:rPr>
                <w:rFonts w:ascii="Calibri" w:hAnsi="Calibri"/>
                <w:b/>
                <w:bCs/>
                <w:color w:val="000000"/>
                <w:sz w:val="22"/>
                <w:szCs w:val="22"/>
              </w:rPr>
              <w:t>4th Semester Placement</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255F00" w:rsidRPr="00255F00" w:rsidRDefault="00255F00" w:rsidP="00255F00">
            <w:pPr>
              <w:autoSpaceDE/>
              <w:autoSpaceDN/>
              <w:jc w:val="center"/>
              <w:rPr>
                <w:rFonts w:ascii="Calibri" w:hAnsi="Calibri"/>
                <w:b/>
                <w:bCs/>
                <w:color w:val="000000"/>
                <w:sz w:val="22"/>
                <w:szCs w:val="22"/>
              </w:rPr>
            </w:pPr>
            <w:r w:rsidRPr="00255F00">
              <w:rPr>
                <w:rFonts w:ascii="Calibri" w:hAnsi="Calibri"/>
                <w:b/>
                <w:bCs/>
                <w:color w:val="000000"/>
                <w:sz w:val="22"/>
                <w:szCs w:val="22"/>
              </w:rPr>
              <w:t>5th Semester+ Placement</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255F00" w:rsidRPr="00255F00" w:rsidRDefault="00255F00" w:rsidP="00255F00">
            <w:pPr>
              <w:autoSpaceDE/>
              <w:autoSpaceDN/>
              <w:jc w:val="center"/>
              <w:rPr>
                <w:rFonts w:ascii="Calibri" w:hAnsi="Calibri"/>
                <w:b/>
                <w:bCs/>
                <w:color w:val="000000"/>
                <w:sz w:val="22"/>
                <w:szCs w:val="22"/>
              </w:rPr>
            </w:pPr>
            <w:r w:rsidRPr="00255F00">
              <w:rPr>
                <w:rFonts w:ascii="Calibri" w:hAnsi="Calibri"/>
                <w:b/>
                <w:bCs/>
                <w:color w:val="000000"/>
                <w:sz w:val="22"/>
                <w:szCs w:val="22"/>
              </w:rPr>
              <w:t>Total Tested</w:t>
            </w:r>
          </w:p>
        </w:tc>
      </w:tr>
      <w:tr w:rsidR="00255F00" w:rsidRPr="00255F00" w:rsidTr="00255F00">
        <w:trPr>
          <w:trHeight w:val="57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255F00" w:rsidRPr="00255F00" w:rsidRDefault="00255F00" w:rsidP="00255F00">
            <w:pPr>
              <w:autoSpaceDE/>
              <w:autoSpaceDN/>
              <w:jc w:val="center"/>
              <w:rPr>
                <w:rFonts w:ascii="Calibri" w:hAnsi="Calibri"/>
                <w:b/>
                <w:bCs/>
                <w:color w:val="000000"/>
                <w:sz w:val="22"/>
                <w:szCs w:val="22"/>
              </w:rPr>
            </w:pPr>
            <w:r w:rsidRPr="00255F00">
              <w:rPr>
                <w:rFonts w:ascii="Calibri" w:hAnsi="Calibri"/>
                <w:b/>
                <w:bCs/>
                <w:color w:val="000000"/>
                <w:sz w:val="22"/>
                <w:szCs w:val="22"/>
              </w:rPr>
              <w:t>High School Units Completed</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rPr>
                <w:rFonts w:ascii="Calibri" w:hAnsi="Calibri"/>
                <w:color w:val="000000"/>
                <w:sz w:val="22"/>
                <w:szCs w:val="22"/>
              </w:rPr>
            </w:pPr>
            <w:r w:rsidRPr="00255F00">
              <w:rPr>
                <w:rFonts w:ascii="Calibri" w:hAnsi="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rPr>
                <w:rFonts w:ascii="Calibri" w:hAnsi="Calibri"/>
                <w:color w:val="000000"/>
                <w:sz w:val="22"/>
                <w:szCs w:val="22"/>
              </w:rPr>
            </w:pPr>
            <w:r w:rsidRPr="00255F00">
              <w:rPr>
                <w:rFonts w:ascii="Calibri" w:hAnsi="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rPr>
                <w:rFonts w:ascii="Calibri" w:hAnsi="Calibri"/>
                <w:color w:val="000000"/>
                <w:sz w:val="22"/>
                <w:szCs w:val="22"/>
              </w:rPr>
            </w:pPr>
            <w:r w:rsidRPr="00255F00">
              <w:rPr>
                <w:rFonts w:ascii="Calibri" w:hAnsi="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rPr>
                <w:rFonts w:ascii="Calibri" w:hAnsi="Calibri"/>
                <w:color w:val="000000"/>
                <w:sz w:val="22"/>
                <w:szCs w:val="22"/>
              </w:rPr>
            </w:pPr>
            <w:r w:rsidRPr="00255F00">
              <w:rPr>
                <w:rFonts w:ascii="Calibri" w:hAnsi="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rPr>
                <w:rFonts w:ascii="Calibri" w:hAnsi="Calibri"/>
                <w:color w:val="000000"/>
                <w:sz w:val="22"/>
                <w:szCs w:val="22"/>
              </w:rPr>
            </w:pPr>
            <w:r w:rsidRPr="00255F00">
              <w:rPr>
                <w:rFonts w:ascii="Calibri" w:hAnsi="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rPr>
                <w:rFonts w:ascii="Calibri" w:hAnsi="Calibri"/>
                <w:color w:val="000000"/>
                <w:sz w:val="22"/>
                <w:szCs w:val="22"/>
              </w:rPr>
            </w:pPr>
            <w:r w:rsidRPr="00255F00">
              <w:rPr>
                <w:rFonts w:ascii="Calibri" w:hAnsi="Calibri"/>
                <w:color w:val="000000"/>
                <w:sz w:val="22"/>
                <w:szCs w:val="22"/>
              </w:rPr>
              <w:t> </w:t>
            </w:r>
          </w:p>
        </w:tc>
      </w:tr>
      <w:tr w:rsidR="00255F00" w:rsidRPr="00255F00" w:rsidTr="00255F00">
        <w:trPr>
          <w:trHeight w:val="5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b/>
                <w:bCs/>
                <w:color w:val="000000"/>
                <w:sz w:val="22"/>
                <w:szCs w:val="22"/>
              </w:rPr>
            </w:pPr>
            <w:r w:rsidRPr="00255F00">
              <w:rPr>
                <w:rFonts w:ascii="Calibri" w:hAnsi="Calibri"/>
                <w:b/>
                <w:bCs/>
                <w:color w:val="000000"/>
                <w:sz w:val="22"/>
                <w:szCs w:val="22"/>
              </w:rPr>
              <w:t>5-6 Units</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5% (18)</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12% (40)</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26% (87)</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 xml:space="preserve"> 24%(81)</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32%(107)</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333</w:t>
            </w:r>
          </w:p>
        </w:tc>
      </w:tr>
      <w:tr w:rsidR="00255F00" w:rsidRPr="00255F00" w:rsidTr="00255F00">
        <w:trPr>
          <w:trHeight w:val="5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b/>
                <w:bCs/>
                <w:color w:val="000000"/>
                <w:sz w:val="22"/>
                <w:szCs w:val="22"/>
              </w:rPr>
            </w:pPr>
            <w:r w:rsidRPr="00255F00">
              <w:rPr>
                <w:rFonts w:ascii="Calibri" w:hAnsi="Calibri"/>
                <w:b/>
                <w:bCs/>
                <w:color w:val="000000"/>
                <w:sz w:val="22"/>
                <w:szCs w:val="22"/>
              </w:rPr>
              <w:t>4-4.5 Units</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13% (63)</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23% (110)</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27% (128)</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20% (96)</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19% (90)</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475</w:t>
            </w:r>
          </w:p>
        </w:tc>
      </w:tr>
      <w:tr w:rsidR="00255F00" w:rsidRPr="00255F00" w:rsidTr="00255F00">
        <w:trPr>
          <w:trHeight w:val="5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b/>
                <w:bCs/>
                <w:color w:val="000000"/>
                <w:sz w:val="22"/>
                <w:szCs w:val="22"/>
              </w:rPr>
            </w:pPr>
            <w:r w:rsidRPr="00255F00">
              <w:rPr>
                <w:rFonts w:ascii="Calibri" w:hAnsi="Calibri"/>
                <w:b/>
                <w:bCs/>
                <w:color w:val="000000"/>
                <w:sz w:val="22"/>
                <w:szCs w:val="22"/>
              </w:rPr>
              <w:t>3-3.5 Units</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32% (65)</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29% (60)</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18% (36)</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16% (32)</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5% (11)</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204</w:t>
            </w:r>
          </w:p>
        </w:tc>
      </w:tr>
      <w:tr w:rsidR="00255F00" w:rsidRPr="00255F00" w:rsidTr="00255F00">
        <w:trPr>
          <w:trHeight w:val="5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b/>
                <w:bCs/>
                <w:color w:val="000000"/>
                <w:sz w:val="22"/>
                <w:szCs w:val="22"/>
              </w:rPr>
            </w:pPr>
            <w:r w:rsidRPr="00255F00">
              <w:rPr>
                <w:rFonts w:ascii="Calibri" w:hAnsi="Calibri"/>
                <w:b/>
                <w:bCs/>
                <w:color w:val="000000"/>
                <w:sz w:val="22"/>
                <w:szCs w:val="22"/>
              </w:rPr>
              <w:t>2-2.5 Units</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67% (65)</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25% (24)</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5% (5)</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1% (1)</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2% (2)</w:t>
            </w:r>
          </w:p>
        </w:tc>
        <w:tc>
          <w:tcPr>
            <w:tcW w:w="0" w:type="auto"/>
            <w:tcBorders>
              <w:top w:val="nil"/>
              <w:left w:val="nil"/>
              <w:bottom w:val="single" w:sz="4" w:space="0" w:color="auto"/>
              <w:right w:val="single" w:sz="4" w:space="0" w:color="auto"/>
            </w:tcBorders>
            <w:shd w:val="clear" w:color="auto" w:fill="auto"/>
            <w:noWrap/>
            <w:vAlign w:val="bottom"/>
            <w:hideMark/>
          </w:tcPr>
          <w:p w:rsidR="00255F00" w:rsidRPr="00255F00" w:rsidRDefault="00255F00" w:rsidP="00255F00">
            <w:pPr>
              <w:autoSpaceDE/>
              <w:autoSpaceDN/>
              <w:jc w:val="center"/>
              <w:rPr>
                <w:rFonts w:ascii="Calibri" w:hAnsi="Calibri"/>
                <w:color w:val="000000"/>
                <w:sz w:val="22"/>
                <w:szCs w:val="22"/>
              </w:rPr>
            </w:pPr>
            <w:r w:rsidRPr="00255F00">
              <w:rPr>
                <w:rFonts w:ascii="Calibri" w:hAnsi="Calibri"/>
                <w:color w:val="000000"/>
                <w:sz w:val="22"/>
                <w:szCs w:val="22"/>
              </w:rPr>
              <w:t>97</w:t>
            </w:r>
          </w:p>
        </w:tc>
      </w:tr>
    </w:tbl>
    <w:p w:rsidR="00255F00" w:rsidRDefault="00255F00" w:rsidP="00255F00">
      <w:pPr>
        <w:widowControl w:val="0"/>
        <w:rPr>
          <w:sz w:val="24"/>
          <w:szCs w:val="18"/>
        </w:rPr>
      </w:pPr>
    </w:p>
    <w:sectPr w:rsidR="00255F00" w:rsidSect="0042686A">
      <w:endnotePr>
        <w:numFmt w:val="decimal"/>
      </w:endnotePr>
      <w:type w:val="continuous"/>
      <w:pgSz w:w="12240" w:h="15840"/>
      <w:pgMar w:top="720" w:right="1440" w:bottom="1440" w:left="1440" w:header="1440" w:footer="475" w:gutter="0"/>
      <w:cols w:space="720"/>
      <w:formProt w:val="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5F00" w:rsidRDefault="00255F00">
      <w:r>
        <w:separator/>
      </w:r>
    </w:p>
  </w:endnote>
  <w:endnote w:type="continuationSeparator" w:id="0">
    <w:p w:rsidR="00255F00" w:rsidRDefault="00255F0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urier-New-Bold+0">
    <w:panose1 w:val="00000000000000000000"/>
    <w:charset w:val="00"/>
    <w:family w:val="auto"/>
    <w:notTrueType/>
    <w:pitch w:val="default"/>
    <w:sig w:usb0="00000003" w:usb1="00000000" w:usb2="00000000" w:usb3="00000000" w:csb0="00000001" w:csb1="00000000"/>
  </w:font>
  <w:font w:name="Courier-New+2">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5F00" w:rsidRDefault="00255F00">
    <w:pPr>
      <w:pStyle w:val="Footer"/>
      <w:jc w:val="center"/>
    </w:pPr>
    <w:fldSimple w:instr=" PAGE   \* MERGEFORMAT ">
      <w:r w:rsidR="0063237D">
        <w:rPr>
          <w:noProof/>
        </w:rPr>
        <w:t>4</w:t>
      </w:r>
    </w:fldSimple>
  </w:p>
  <w:p w:rsidR="00255F00" w:rsidRDefault="00255F00">
    <w:pPr>
      <w:pStyle w:val="Footer"/>
      <w:ind w:right="360"/>
      <w:rPr>
        <w:sz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5F00" w:rsidRDefault="00255F00">
    <w:pPr>
      <w:pStyle w:val="Footer"/>
      <w:ind w:right="360"/>
    </w:pPr>
    <w:r>
      <w:t>Revised 1/02</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rsidR="00255F00" w:rsidRDefault="00255F0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5F00" w:rsidRDefault="00255F00">
      <w:r>
        <w:separator/>
      </w:r>
    </w:p>
  </w:footnote>
  <w:footnote w:type="continuationSeparator" w:id="0">
    <w:p w:rsidR="00255F00" w:rsidRDefault="00255F0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C36D21"/>
    <w:multiLevelType w:val="hybridMultilevel"/>
    <w:tmpl w:val="BD48E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EB2769C"/>
    <w:multiLevelType w:val="hybridMultilevel"/>
    <w:tmpl w:val="41966D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cumentProtection w:edit="forms" w:enforcement="1"/>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numFmt w:val="decimal"/>
    <w:endnote w:id="-1"/>
    <w:endnote w:id="0"/>
  </w:endnotePr>
  <w:compat/>
  <w:rsids>
    <w:rsidRoot w:val="0012717C"/>
    <w:rsid w:val="00037054"/>
    <w:rsid w:val="000823B2"/>
    <w:rsid w:val="000B704A"/>
    <w:rsid w:val="000F1F32"/>
    <w:rsid w:val="0012717C"/>
    <w:rsid w:val="001A31F1"/>
    <w:rsid w:val="00201101"/>
    <w:rsid w:val="002113AC"/>
    <w:rsid w:val="0021397B"/>
    <w:rsid w:val="0022502A"/>
    <w:rsid w:val="0024720D"/>
    <w:rsid w:val="00255F00"/>
    <w:rsid w:val="002F3C27"/>
    <w:rsid w:val="00302427"/>
    <w:rsid w:val="00312677"/>
    <w:rsid w:val="00400F82"/>
    <w:rsid w:val="0042686A"/>
    <w:rsid w:val="00432198"/>
    <w:rsid w:val="004E0943"/>
    <w:rsid w:val="0055272F"/>
    <w:rsid w:val="00575A27"/>
    <w:rsid w:val="0060121D"/>
    <w:rsid w:val="0060285D"/>
    <w:rsid w:val="0063237D"/>
    <w:rsid w:val="00632F05"/>
    <w:rsid w:val="006510D8"/>
    <w:rsid w:val="006A0544"/>
    <w:rsid w:val="006A4437"/>
    <w:rsid w:val="006E6758"/>
    <w:rsid w:val="006E774D"/>
    <w:rsid w:val="007573F6"/>
    <w:rsid w:val="007870F4"/>
    <w:rsid w:val="007D2F11"/>
    <w:rsid w:val="00810556"/>
    <w:rsid w:val="008376AD"/>
    <w:rsid w:val="00857F0C"/>
    <w:rsid w:val="00897003"/>
    <w:rsid w:val="008B3DA1"/>
    <w:rsid w:val="008D548C"/>
    <w:rsid w:val="00991C27"/>
    <w:rsid w:val="009E16A1"/>
    <w:rsid w:val="00A070C0"/>
    <w:rsid w:val="00A13017"/>
    <w:rsid w:val="00A27200"/>
    <w:rsid w:val="00A50FD0"/>
    <w:rsid w:val="00B23233"/>
    <w:rsid w:val="00B45A0A"/>
    <w:rsid w:val="00B70D44"/>
    <w:rsid w:val="00B94698"/>
    <w:rsid w:val="00BA387D"/>
    <w:rsid w:val="00BB3C67"/>
    <w:rsid w:val="00BD794F"/>
    <w:rsid w:val="00C77300"/>
    <w:rsid w:val="00D24916"/>
    <w:rsid w:val="00DD289F"/>
    <w:rsid w:val="00E15B6B"/>
    <w:rsid w:val="00E24126"/>
    <w:rsid w:val="00E25640"/>
    <w:rsid w:val="00E36814"/>
    <w:rsid w:val="00E526C2"/>
    <w:rsid w:val="00E75B7A"/>
    <w:rsid w:val="00E87DCF"/>
    <w:rsid w:val="00EB7B77"/>
    <w:rsid w:val="00EC57C7"/>
    <w:rsid w:val="00EF73A4"/>
    <w:rsid w:val="00F23DD4"/>
    <w:rsid w:val="00F90513"/>
    <w:rsid w:val="00FC20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2686A"/>
    <w:pPr>
      <w:autoSpaceDE w:val="0"/>
      <w:autoSpaceDN w:val="0"/>
    </w:pPr>
  </w:style>
  <w:style w:type="paragraph" w:styleId="Heading1">
    <w:name w:val="heading 1"/>
    <w:basedOn w:val="Normal"/>
    <w:next w:val="Normal"/>
    <w:qFormat/>
    <w:rsid w:val="0042686A"/>
    <w:pPr>
      <w:keepNext/>
      <w:outlineLvl w:val="0"/>
    </w:pPr>
    <w:rPr>
      <w:sz w:val="24"/>
      <w:szCs w:val="24"/>
    </w:rPr>
  </w:style>
  <w:style w:type="paragraph" w:styleId="Heading2">
    <w:name w:val="heading 2"/>
    <w:basedOn w:val="Normal"/>
    <w:next w:val="Normal"/>
    <w:qFormat/>
    <w:rsid w:val="0042686A"/>
    <w:pPr>
      <w:keepNext/>
      <w:widowControl w:val="0"/>
      <w:tabs>
        <w:tab w:val="center" w:pos="4680"/>
      </w:tabs>
      <w:jc w:val="center"/>
      <w:outlineLvl w:val="1"/>
    </w:pPr>
    <w:rPr>
      <w:b/>
      <w:bCs/>
      <w:sz w:val="24"/>
      <w:szCs w:val="24"/>
    </w:rPr>
  </w:style>
  <w:style w:type="paragraph" w:styleId="Heading3">
    <w:name w:val="heading 3"/>
    <w:basedOn w:val="Normal"/>
    <w:next w:val="Normal"/>
    <w:qFormat/>
    <w:rsid w:val="0042686A"/>
    <w:pPr>
      <w:keepNext/>
      <w:widowControl w:val="0"/>
      <w:tabs>
        <w:tab w:val="left" w:pos="4140"/>
        <w:tab w:val="right" w:pos="9270"/>
      </w:tabs>
      <w:ind w:left="4140"/>
      <w:outlineLvl w:val="2"/>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42686A"/>
  </w:style>
  <w:style w:type="paragraph" w:styleId="Footer">
    <w:name w:val="footer"/>
    <w:basedOn w:val="Normal"/>
    <w:link w:val="FooterChar"/>
    <w:uiPriority w:val="99"/>
    <w:rsid w:val="0042686A"/>
    <w:pPr>
      <w:tabs>
        <w:tab w:val="center" w:pos="4320"/>
        <w:tab w:val="right" w:pos="8640"/>
      </w:tabs>
    </w:pPr>
  </w:style>
  <w:style w:type="character" w:styleId="PageNumber">
    <w:name w:val="page number"/>
    <w:basedOn w:val="DefaultParagraphFont"/>
    <w:rsid w:val="0042686A"/>
  </w:style>
  <w:style w:type="paragraph" w:styleId="Header">
    <w:name w:val="header"/>
    <w:basedOn w:val="Normal"/>
    <w:rsid w:val="0042686A"/>
    <w:pPr>
      <w:tabs>
        <w:tab w:val="center" w:pos="4320"/>
        <w:tab w:val="right" w:pos="8640"/>
      </w:tabs>
    </w:pPr>
  </w:style>
  <w:style w:type="paragraph" w:styleId="Title">
    <w:name w:val="Title"/>
    <w:basedOn w:val="Normal"/>
    <w:qFormat/>
    <w:rsid w:val="0042686A"/>
    <w:pPr>
      <w:jc w:val="center"/>
    </w:pPr>
    <w:rPr>
      <w:sz w:val="24"/>
      <w:szCs w:val="24"/>
    </w:rPr>
  </w:style>
  <w:style w:type="character" w:styleId="Hyperlink">
    <w:name w:val="Hyperlink"/>
    <w:basedOn w:val="DefaultParagraphFont"/>
    <w:rsid w:val="0042686A"/>
    <w:rPr>
      <w:color w:val="0000FF"/>
      <w:u w:val="single"/>
    </w:rPr>
  </w:style>
  <w:style w:type="character" w:styleId="FollowedHyperlink">
    <w:name w:val="FollowedHyperlink"/>
    <w:basedOn w:val="DefaultParagraphFont"/>
    <w:rsid w:val="00302427"/>
    <w:rPr>
      <w:color w:val="800080"/>
      <w:u w:val="single"/>
    </w:rPr>
  </w:style>
  <w:style w:type="character" w:customStyle="1" w:styleId="FooterChar">
    <w:name w:val="Footer Char"/>
    <w:basedOn w:val="DefaultParagraphFont"/>
    <w:link w:val="Footer"/>
    <w:uiPriority w:val="99"/>
    <w:rsid w:val="004E0943"/>
  </w:style>
  <w:style w:type="paragraph" w:styleId="ListParagraph">
    <w:name w:val="List Paragraph"/>
    <w:basedOn w:val="Normal"/>
    <w:uiPriority w:val="34"/>
    <w:qFormat/>
    <w:rsid w:val="0024720D"/>
    <w:pPr>
      <w:autoSpaceDE/>
      <w:autoSpaceDN/>
      <w:spacing w:after="200" w:line="276" w:lineRule="auto"/>
      <w:ind w:left="720"/>
      <w:contextualSpacing/>
    </w:pPr>
    <w:rPr>
      <w:rFonts w:ascii="Calibri" w:eastAsia="Calibri" w:hAnsi="Calibri"/>
      <w:sz w:val="22"/>
      <w:szCs w:val="22"/>
    </w:rPr>
  </w:style>
</w:styles>
</file>

<file path=word/webSettings.xml><?xml version="1.0" encoding="utf-8"?>
<w:webSettings xmlns:r="http://schemas.openxmlformats.org/officeDocument/2006/relationships" xmlns:w="http://schemas.openxmlformats.org/wordprocessingml/2006/main">
  <w:divs>
    <w:div w:id="579680161">
      <w:bodyDiv w:val="1"/>
      <w:marLeft w:val="0"/>
      <w:marRight w:val="0"/>
      <w:marTop w:val="0"/>
      <w:marBottom w:val="0"/>
      <w:divBdr>
        <w:top w:val="none" w:sz="0" w:space="0" w:color="auto"/>
        <w:left w:val="none" w:sz="0" w:space="0" w:color="auto"/>
        <w:bottom w:val="none" w:sz="0" w:space="0" w:color="auto"/>
        <w:right w:val="none" w:sz="0" w:space="0" w:color="auto"/>
      </w:divBdr>
    </w:div>
    <w:div w:id="1927616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acadaff.uww.edu/UCC/Curriculum_Handbook_09/Procedures_form2.docx"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700C70-6C33-4921-A898-A84DB29C1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1538</Words>
  <Characters>8411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_UNDERGRADUATE CURRICULUM</vt:lpstr>
    </vt:vector>
  </TitlesOfParts>
  <Company>uw-Whitewater</Company>
  <LinksUpToDate>false</LinksUpToDate>
  <CharactersWithSpaces>9930</CharactersWithSpaces>
  <SharedDoc>false</SharedDoc>
  <HLinks>
    <vt:vector size="6" baseType="variant">
      <vt:variant>
        <vt:i4>4456550</vt:i4>
      </vt:variant>
      <vt:variant>
        <vt:i4>27</vt:i4>
      </vt:variant>
      <vt:variant>
        <vt:i4>0</vt:i4>
      </vt:variant>
      <vt:variant>
        <vt:i4>5</vt:i4>
      </vt:variant>
      <vt:variant>
        <vt:lpwstr>http://acadaff.uww.edu/UCC/Curriculum_Handbook_09/Procedures_form2.docx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_UNDERGRADUATE CURRICULUM</dc:title>
  <dc:subject/>
  <dc:creator>Lisa Rowland</dc:creator>
  <cp:keywords/>
  <dc:description/>
  <cp:lastModifiedBy>Staff</cp:lastModifiedBy>
  <cp:revision>3</cp:revision>
  <cp:lastPrinted>2011-02-28T18:55:00Z</cp:lastPrinted>
  <dcterms:created xsi:type="dcterms:W3CDTF">2011-02-28T19:35:00Z</dcterms:created>
  <dcterms:modified xsi:type="dcterms:W3CDTF">2011-02-28T20:53:00Z</dcterms:modified>
</cp:coreProperties>
</file>