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07623466"/>
        <w:docPartObj>
          <w:docPartGallery w:val="Cover Pages"/>
          <w:docPartUnique/>
        </w:docPartObj>
      </w:sdtPr>
      <w:sdtEndPr/>
      <w:sdtContent>
        <w:bookmarkStart w:id="0" w:name="_GoBack" w:displacedByCustomXml="prev"/>
        <w:bookmarkEnd w:id="0" w:displacedByCustomXml="prev"/>
        <w:p w:rsidR="00F14D2E" w:rsidRDefault="008F16E9">
          <w:r>
            <w:rPr>
              <w:noProof/>
            </w:rPr>
            <mc:AlternateContent>
              <mc:Choice Requires="wps">
                <w:drawing>
                  <wp:anchor distT="0" distB="0" distL="114300" distR="114300" simplePos="0" relativeHeight="251669504" behindDoc="0" locked="0" layoutInCell="1" allowOverlap="1">
                    <wp:simplePos x="0" y="0"/>
                    <wp:positionH relativeFrom="column">
                      <wp:posOffset>-312420</wp:posOffset>
                    </wp:positionH>
                    <wp:positionV relativeFrom="paragraph">
                      <wp:posOffset>-236220</wp:posOffset>
                    </wp:positionV>
                    <wp:extent cx="4497070" cy="1562100"/>
                    <wp:effectExtent l="0" t="0" r="17780" b="19050"/>
                    <wp:wrapNone/>
                    <wp:docPr id="4" name="Text Box 4"/>
                    <wp:cNvGraphicFramePr/>
                    <a:graphic xmlns:a="http://schemas.openxmlformats.org/drawingml/2006/main">
                      <a:graphicData uri="http://schemas.microsoft.com/office/word/2010/wordprocessingShape">
                        <wps:wsp>
                          <wps:cNvSpPr txBox="1"/>
                          <wps:spPr>
                            <a:xfrm>
                              <a:off x="0" y="0"/>
                              <a:ext cx="4497070" cy="1562100"/>
                            </a:xfrm>
                            <a:prstGeom prst="rect">
                              <a:avLst/>
                            </a:prstGeom>
                            <a:solidFill>
                              <a:schemeClr val="accent4"/>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703" w:rsidRDefault="00C54703">
                                <w:r>
                                  <w:rPr>
                                    <w:noProof/>
                                  </w:rPr>
                                  <w:drawing>
                                    <wp:inline distT="0" distB="0" distL="0" distR="0">
                                      <wp:extent cx="4405630" cy="1356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WW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5630" cy="1356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6pt;margin-top:-18.6pt;width:354.1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" fillcolor="white [3207]" strokeweight=".5pt">
                    <v:textbox>
                      <w:txbxContent>
                        <w:p w:rsidR="00C54703" w:rsidRDefault="00C54703">
                          <w:r>
                            <w:rPr>
                              <w:noProof/>
                            </w:rPr>
                            <w:drawing>
                              <wp:inline distT="0" distB="0" distL="0" distR="0">
                                <wp:extent cx="4405630" cy="1356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WW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05630" cy="1356360"/>
                                        </a:xfrm>
                                        <a:prstGeom prst="rect">
                                          <a:avLst/>
                                        </a:prstGeom>
                                      </pic:spPr>
                                    </pic:pic>
                                  </a:graphicData>
                                </a:graphic>
                              </wp:inline>
                            </w:drawing>
                          </w:r>
                        </w:p>
                      </w:txbxContent>
                    </v:textbox>
                  </v:shape>
                </w:pict>
              </mc:Fallback>
            </mc:AlternateContent>
          </w:r>
          <w:r w:rsidR="00F14D2E">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caps w:val="0"/>
                                    <w:color w:val="FFFEE9" w:themeColor="background1"/>
                                    <w:sz w:val="80"/>
                                    <w:szCs w:val="80"/>
                                  </w:rPr>
                                  <w:alias w:val="Title"/>
                                  <w:id w:val="-2080501443"/>
                                  <w:dataBinding w:prefixMappings="xmlns:ns0='http://schemas.openxmlformats.org/package/2006/metadata/core-properties' xmlns:ns1='http://purl.org/dc/elements/1.1/'" w:xpath="/ns0:coreProperties[1]/ns1:title[1]" w:storeItemID="{6C3C8BC8-F283-45AE-878A-BAB7291924A1}"/>
                                  <w:text/>
                                </w:sdtPr>
                                <w:sdtEndPr/>
                                <w:sdtContent>
                                  <w:p w:rsidR="00C54703" w:rsidRDefault="00C54703">
                                    <w:pPr>
                                      <w:pStyle w:val="Title"/>
                                      <w:jc w:val="right"/>
                                      <w:rPr>
                                        <w:caps w:val="0"/>
                                        <w:color w:val="FFFEE9" w:themeColor="background1"/>
                                        <w:sz w:val="80"/>
                                        <w:szCs w:val="80"/>
                                      </w:rPr>
                                    </w:pPr>
                                    <w:r>
                                      <w:rPr>
                                        <w:caps w:val="0"/>
                                        <w:color w:val="FFFEE9" w:themeColor="background1"/>
                                        <w:sz w:val="80"/>
                                        <w:szCs w:val="80"/>
                                      </w:rPr>
                                      <w:t>Special Education Directed Teaching Handbook</w:t>
                                    </w:r>
                                  </w:p>
                                </w:sdtContent>
                              </w:sdt>
                              <w:p w:rsidR="00C54703" w:rsidRDefault="00C54703">
                                <w:pPr>
                                  <w:spacing w:before="240"/>
                                  <w:ind w:left="720"/>
                                  <w:jc w:val="right"/>
                                  <w:rPr>
                                    <w:color w:val="FFFEE9" w:themeColor="background1"/>
                                  </w:rPr>
                                </w:pPr>
                              </w:p>
                              <w:sdt>
                                <w:sdtPr>
                                  <w:rPr>
                                    <w:color w:val="FFFEE9" w:themeColor="background1"/>
                                    <w:sz w:val="21"/>
                                    <w:szCs w:val="21"/>
                                  </w:rPr>
                                  <w:alias w:val="Abstract"/>
                                  <w:id w:val="-1976213867"/>
                                  <w:dataBinding w:prefixMappings="xmlns:ns0='http://schemas.microsoft.com/office/2006/coverPageProps'" w:xpath="/ns0:CoverPageProperties[1]/ns0:Abstract[1]" w:storeItemID="{55AF091B-3C7A-41E3-B477-F2FDAA23CFDA}"/>
                                  <w:text/>
                                </w:sdtPr>
                                <w:sdtEndPr/>
                                <w:sdtContent>
                                  <w:p w:rsidR="00C54703" w:rsidRDefault="00C54703">
                                    <w:pPr>
                                      <w:spacing w:before="240"/>
                                      <w:ind w:left="1008"/>
                                      <w:jc w:val="right"/>
                                      <w:rPr>
                                        <w:color w:val="FFFEE9" w:themeColor="background1"/>
                                      </w:rPr>
                                    </w:pPr>
                                    <w:r>
                                      <w:rPr>
                                        <w:color w:val="FFFEE9" w:themeColor="background1"/>
                                        <w:sz w:val="21"/>
                                        <w:szCs w:val="21"/>
                                      </w:rPr>
                                      <w:t>Department of Special Education</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id="Rectangle 16" o:spid="_x0000_s1027"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" fillcolor="#501d82 [3204]" stroked="f">
                    <v:path arrowok="t"/>
                    <v:textbox inset="21.6pt,1in,21.6pt">
                      <w:txbxContent>
                        <w:sdt>
                          <w:sdtPr>
                            <w:rPr>
                              <w:caps w:val="0"/>
                              <w:color w:val="FFFEE9" w:themeColor="background1"/>
                              <w:sz w:val="80"/>
                              <w:szCs w:val="80"/>
                            </w:rPr>
                            <w:alias w:val="Title"/>
                            <w:id w:val="-2080501443"/>
                            <w:dataBinding w:prefixMappings="xmlns:ns0='http://schemas.openxmlformats.org/package/2006/metadata/core-properties' xmlns:ns1='http://purl.org/dc/elements/1.1/'" w:xpath="/ns0:coreProperties[1]/ns1:title[1]" w:storeItemID="{6C3C8BC8-F283-45AE-878A-BAB7291924A1}"/>
                            <w:text/>
                          </w:sdtPr>
                          <w:sdtContent>
                            <w:p w:rsidR="00C54703" w:rsidRDefault="00C54703">
                              <w:pPr>
                                <w:pStyle w:val="Title"/>
                                <w:jc w:val="right"/>
                                <w:rPr>
                                  <w:caps w:val="0"/>
                                  <w:color w:val="FFFEE9" w:themeColor="background1"/>
                                  <w:sz w:val="80"/>
                                  <w:szCs w:val="80"/>
                                </w:rPr>
                              </w:pPr>
                              <w:r>
                                <w:rPr>
                                  <w:caps w:val="0"/>
                                  <w:color w:val="FFFEE9" w:themeColor="background1"/>
                                  <w:sz w:val="80"/>
                                  <w:szCs w:val="80"/>
                                </w:rPr>
                                <w:t>Special Education Directed Teaching Handbook</w:t>
                              </w:r>
                            </w:p>
                          </w:sdtContent>
                        </w:sdt>
                        <w:p w:rsidR="00C54703" w:rsidRDefault="00C54703">
                          <w:pPr>
                            <w:spacing w:before="240"/>
                            <w:ind w:left="720"/>
                            <w:jc w:val="right"/>
                            <w:rPr>
                              <w:color w:val="FFFEE9" w:themeColor="background1"/>
                            </w:rPr>
                          </w:pPr>
                        </w:p>
                        <w:sdt>
                          <w:sdtPr>
                            <w:rPr>
                              <w:color w:val="FFFEE9" w:themeColor="background1"/>
                              <w:sz w:val="21"/>
                              <w:szCs w:val="21"/>
                            </w:rPr>
                            <w:alias w:val="Abstract"/>
                            <w:id w:val="-1976213867"/>
                            <w:dataBinding w:prefixMappings="xmlns:ns0='http://schemas.microsoft.com/office/2006/coverPageProps'" w:xpath="/ns0:CoverPageProperties[1]/ns0:Abstract[1]" w:storeItemID="{55AF091B-3C7A-41E3-B477-F2FDAA23CFDA}"/>
                            <w:text/>
                          </w:sdtPr>
                          <w:sdtContent>
                            <w:p w:rsidR="00C54703" w:rsidRDefault="00C54703">
                              <w:pPr>
                                <w:spacing w:before="240"/>
                                <w:ind w:left="1008"/>
                                <w:jc w:val="right"/>
                                <w:rPr>
                                  <w:color w:val="FFFEE9" w:themeColor="background1"/>
                                </w:rPr>
                              </w:pPr>
                              <w:r>
                                <w:rPr>
                                  <w:color w:val="FFFEE9" w:themeColor="background1"/>
                                  <w:sz w:val="21"/>
                                  <w:szCs w:val="21"/>
                                </w:rPr>
                                <w:t>Department of Special Education</w:t>
                              </w:r>
                            </w:p>
                          </w:sdtContent>
                        </w:sdt>
                      </w:txbxContent>
                    </v:textbox>
                    <w10:wrap anchorx="page" anchory="page"/>
                  </v:rect>
                </w:pict>
              </mc:Fallback>
            </mc:AlternateContent>
          </w:r>
          <w:r w:rsidR="00F14D2E">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EE9" w:themeColor="background1"/>
                                  </w:rPr>
                                  <w:alias w:val="Subtitle"/>
                                  <w:id w:val="-939145219"/>
                                  <w:dataBinding w:prefixMappings="xmlns:ns0='http://schemas.openxmlformats.org/package/2006/metadata/core-properties' xmlns:ns1='http://purl.org/dc/elements/1.1/'" w:xpath="/ns0:coreProperties[1]/ns1:subject[1]" w:storeItemID="{6C3C8BC8-F283-45AE-878A-BAB7291924A1}"/>
                                  <w:text/>
                                </w:sdtPr>
                                <w:sdtEndPr/>
                                <w:sdtContent>
                                  <w:p w:rsidR="00C54703" w:rsidRDefault="00C54703">
                                    <w:pPr>
                                      <w:pStyle w:val="Subtitle"/>
                                      <w:rPr>
                                        <w:color w:val="FFFEE9" w:themeColor="background1"/>
                                      </w:rPr>
                                    </w:pPr>
                                    <w:r>
                                      <w:rPr>
                                        <w:color w:val="FFFEE9" w:themeColor="background1"/>
                                      </w:rPr>
                                      <w:t>College of Education and Professional Studies</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72" o:spid="_x0000_s1028"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" fillcolor="black [3215]" stroked="f" strokeweight="1.75pt">
                    <v:stroke endcap="round"/>
                    <v:path arrowok="t"/>
                    <v:textbox inset="14.4pt,,14.4pt">
                      <w:txbxContent>
                        <w:sdt>
                          <w:sdtPr>
                            <w:rPr>
                              <w:color w:val="FFFEE9" w:themeColor="background1"/>
                            </w:rPr>
                            <w:alias w:val="Subtitle"/>
                            <w:id w:val="-939145219"/>
                            <w:dataBinding w:prefixMappings="xmlns:ns0='http://schemas.openxmlformats.org/package/2006/metadata/core-properties' xmlns:ns1='http://purl.org/dc/elements/1.1/'" w:xpath="/ns0:coreProperties[1]/ns1:subject[1]" w:storeItemID="{6C3C8BC8-F283-45AE-878A-BAB7291924A1}"/>
                            <w:text/>
                          </w:sdtPr>
                          <w:sdtContent>
                            <w:p w:rsidR="00C54703" w:rsidRDefault="00C54703">
                              <w:pPr>
                                <w:pStyle w:val="Subtitle"/>
                                <w:rPr>
                                  <w:color w:val="FFFEE9" w:themeColor="background1"/>
                                </w:rPr>
                              </w:pPr>
                              <w:r>
                                <w:rPr>
                                  <w:color w:val="FFFEE9" w:themeColor="background1"/>
                                </w:rPr>
                                <w:t>College of Education and Professional Studies</w:t>
                              </w:r>
                            </w:p>
                          </w:sdtContent>
                        </w:sdt>
                      </w:txbxContent>
                    </v:textbox>
                    <w10:wrap anchorx="page" anchory="page"/>
                  </v:rect>
                </w:pict>
              </mc:Fallback>
            </mc:AlternateContent>
          </w:r>
        </w:p>
        <w:p w:rsidR="00F14D2E" w:rsidRDefault="00F14D2E"/>
        <w:p w:rsidR="00F14D2E" w:rsidRDefault="00F14D2E">
          <w:r>
            <w:br w:type="page"/>
          </w:r>
        </w:p>
      </w:sdtContent>
    </w:sdt>
    <w:sdt>
      <w:sdtPr>
        <w:rPr>
          <w:caps w:val="0"/>
          <w:color w:val="auto"/>
          <w:spacing w:val="0"/>
          <w:sz w:val="20"/>
          <w:szCs w:val="20"/>
        </w:rPr>
        <w:id w:val="906724375"/>
        <w:docPartObj>
          <w:docPartGallery w:val="Table of Contents"/>
          <w:docPartUnique/>
        </w:docPartObj>
      </w:sdtPr>
      <w:sdtEndPr>
        <w:rPr>
          <w:b/>
          <w:bCs/>
          <w:noProof/>
        </w:rPr>
      </w:sdtEndPr>
      <w:sdtContent>
        <w:p w:rsidR="00F14D2E" w:rsidRDefault="00F14D2E">
          <w:pPr>
            <w:pStyle w:val="TOCHeading"/>
          </w:pPr>
          <w:r>
            <w:t>Contents</w:t>
          </w:r>
        </w:p>
        <w:p w:rsidR="00F67A0A" w:rsidRDefault="00F14D2E">
          <w:pPr>
            <w:pStyle w:val="TOC1"/>
            <w:tabs>
              <w:tab w:val="right" w:leader="dot" w:pos="9350"/>
            </w:tabs>
            <w:rPr>
              <w:noProof/>
              <w:sz w:val="22"/>
              <w:szCs w:val="22"/>
            </w:rPr>
          </w:pPr>
          <w:r>
            <w:fldChar w:fldCharType="begin"/>
          </w:r>
          <w:r>
            <w:instrText xml:space="preserve"> TOC \o "1-3" \h \z \u </w:instrText>
          </w:r>
          <w:r>
            <w:fldChar w:fldCharType="separate"/>
          </w:r>
          <w:hyperlink w:anchor="_Toc447724935" w:history="1">
            <w:r w:rsidR="00F67A0A" w:rsidRPr="009D5127">
              <w:rPr>
                <w:rStyle w:val="Hyperlink"/>
                <w:noProof/>
              </w:rPr>
              <w:t>General Information</w:t>
            </w:r>
            <w:r w:rsidR="00F67A0A">
              <w:rPr>
                <w:noProof/>
                <w:webHidden/>
              </w:rPr>
              <w:tab/>
            </w:r>
            <w:r w:rsidR="00F67A0A">
              <w:rPr>
                <w:noProof/>
                <w:webHidden/>
              </w:rPr>
              <w:fldChar w:fldCharType="begin"/>
            </w:r>
            <w:r w:rsidR="00F67A0A">
              <w:rPr>
                <w:noProof/>
                <w:webHidden/>
              </w:rPr>
              <w:instrText xml:space="preserve"> PAGEREF _Toc447724935 \h </w:instrText>
            </w:r>
            <w:r w:rsidR="00F67A0A">
              <w:rPr>
                <w:noProof/>
                <w:webHidden/>
              </w:rPr>
            </w:r>
            <w:r w:rsidR="00F67A0A">
              <w:rPr>
                <w:noProof/>
                <w:webHidden/>
              </w:rPr>
              <w:fldChar w:fldCharType="separate"/>
            </w:r>
            <w:r w:rsidR="00F67A0A">
              <w:rPr>
                <w:noProof/>
                <w:webHidden/>
              </w:rPr>
              <w:t>1</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36" w:history="1">
            <w:r w:rsidR="00F67A0A" w:rsidRPr="009D5127">
              <w:rPr>
                <w:rStyle w:val="Hyperlink"/>
                <w:noProof/>
              </w:rPr>
              <w:t>Introduction to the Directed Teaching Handbook and Student Teaching Experience</w:t>
            </w:r>
            <w:r w:rsidR="00F67A0A">
              <w:rPr>
                <w:noProof/>
                <w:webHidden/>
              </w:rPr>
              <w:tab/>
            </w:r>
            <w:r w:rsidR="00F67A0A">
              <w:rPr>
                <w:noProof/>
                <w:webHidden/>
              </w:rPr>
              <w:fldChar w:fldCharType="begin"/>
            </w:r>
            <w:r w:rsidR="00F67A0A">
              <w:rPr>
                <w:noProof/>
                <w:webHidden/>
              </w:rPr>
              <w:instrText xml:space="preserve"> PAGEREF _Toc447724936 \h </w:instrText>
            </w:r>
            <w:r w:rsidR="00F67A0A">
              <w:rPr>
                <w:noProof/>
                <w:webHidden/>
              </w:rPr>
            </w:r>
            <w:r w:rsidR="00F67A0A">
              <w:rPr>
                <w:noProof/>
                <w:webHidden/>
              </w:rPr>
              <w:fldChar w:fldCharType="separate"/>
            </w:r>
            <w:r w:rsidR="00F67A0A">
              <w:rPr>
                <w:noProof/>
                <w:webHidden/>
              </w:rPr>
              <w:t>1</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37" w:history="1">
            <w:r w:rsidR="00F67A0A" w:rsidRPr="009D5127">
              <w:rPr>
                <w:rStyle w:val="Hyperlink"/>
                <w:noProof/>
              </w:rPr>
              <w:t>Student Teaching Staff Contact Information</w:t>
            </w:r>
            <w:r w:rsidR="00F67A0A">
              <w:rPr>
                <w:noProof/>
                <w:webHidden/>
              </w:rPr>
              <w:tab/>
            </w:r>
            <w:r w:rsidR="00F67A0A">
              <w:rPr>
                <w:noProof/>
                <w:webHidden/>
              </w:rPr>
              <w:fldChar w:fldCharType="begin"/>
            </w:r>
            <w:r w:rsidR="00F67A0A">
              <w:rPr>
                <w:noProof/>
                <w:webHidden/>
              </w:rPr>
              <w:instrText xml:space="preserve"> PAGEREF _Toc447724937 \h </w:instrText>
            </w:r>
            <w:r w:rsidR="00F67A0A">
              <w:rPr>
                <w:noProof/>
                <w:webHidden/>
              </w:rPr>
            </w:r>
            <w:r w:rsidR="00F67A0A">
              <w:rPr>
                <w:noProof/>
                <w:webHidden/>
              </w:rPr>
              <w:fldChar w:fldCharType="separate"/>
            </w:r>
            <w:r w:rsidR="00F67A0A">
              <w:rPr>
                <w:noProof/>
                <w:webHidden/>
              </w:rPr>
              <w:t>2</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38" w:history="1">
            <w:r w:rsidR="00F67A0A" w:rsidRPr="009D5127">
              <w:rPr>
                <w:rStyle w:val="Hyperlink"/>
                <w:rFonts w:eastAsia="Times New Roman"/>
                <w:noProof/>
              </w:rPr>
              <w:t>Description of Directed Teaching Experiences in the Department of Special Education</w:t>
            </w:r>
            <w:r w:rsidR="00F67A0A">
              <w:rPr>
                <w:noProof/>
                <w:webHidden/>
              </w:rPr>
              <w:tab/>
            </w:r>
            <w:r w:rsidR="00F67A0A">
              <w:rPr>
                <w:noProof/>
                <w:webHidden/>
              </w:rPr>
              <w:fldChar w:fldCharType="begin"/>
            </w:r>
            <w:r w:rsidR="00F67A0A">
              <w:rPr>
                <w:noProof/>
                <w:webHidden/>
              </w:rPr>
              <w:instrText xml:space="preserve"> PAGEREF _Toc447724938 \h </w:instrText>
            </w:r>
            <w:r w:rsidR="00F67A0A">
              <w:rPr>
                <w:noProof/>
                <w:webHidden/>
              </w:rPr>
            </w:r>
            <w:r w:rsidR="00F67A0A">
              <w:rPr>
                <w:noProof/>
                <w:webHidden/>
              </w:rPr>
              <w:fldChar w:fldCharType="separate"/>
            </w:r>
            <w:r w:rsidR="00F67A0A">
              <w:rPr>
                <w:noProof/>
                <w:webHidden/>
              </w:rPr>
              <w:t>3</w:t>
            </w:r>
            <w:r w:rsidR="00F67A0A">
              <w:rPr>
                <w:noProof/>
                <w:webHidden/>
              </w:rPr>
              <w:fldChar w:fldCharType="end"/>
            </w:r>
          </w:hyperlink>
        </w:p>
        <w:p w:rsidR="00F67A0A" w:rsidRDefault="00C615D0">
          <w:pPr>
            <w:pStyle w:val="TOC1"/>
            <w:tabs>
              <w:tab w:val="right" w:leader="dot" w:pos="9350"/>
            </w:tabs>
            <w:rPr>
              <w:noProof/>
              <w:sz w:val="22"/>
              <w:szCs w:val="22"/>
            </w:rPr>
          </w:pPr>
          <w:hyperlink w:anchor="_Toc447724939" w:history="1">
            <w:r w:rsidR="00F67A0A" w:rsidRPr="009D5127">
              <w:rPr>
                <w:rStyle w:val="Hyperlink"/>
                <w:noProof/>
              </w:rPr>
              <w:t>Information for Teacher Candidates</w:t>
            </w:r>
            <w:r w:rsidR="00F67A0A">
              <w:rPr>
                <w:noProof/>
                <w:webHidden/>
              </w:rPr>
              <w:tab/>
            </w:r>
            <w:r w:rsidR="00F67A0A">
              <w:rPr>
                <w:noProof/>
                <w:webHidden/>
              </w:rPr>
              <w:fldChar w:fldCharType="begin"/>
            </w:r>
            <w:r w:rsidR="00F67A0A">
              <w:rPr>
                <w:noProof/>
                <w:webHidden/>
              </w:rPr>
              <w:instrText xml:space="preserve"> PAGEREF _Toc447724939 \h </w:instrText>
            </w:r>
            <w:r w:rsidR="00F67A0A">
              <w:rPr>
                <w:noProof/>
                <w:webHidden/>
              </w:rPr>
            </w:r>
            <w:r w:rsidR="00F67A0A">
              <w:rPr>
                <w:noProof/>
                <w:webHidden/>
              </w:rPr>
              <w:fldChar w:fldCharType="separate"/>
            </w:r>
            <w:r w:rsidR="00F67A0A">
              <w:rPr>
                <w:noProof/>
                <w:webHidden/>
              </w:rPr>
              <w:t>4</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40" w:history="1">
            <w:r w:rsidR="00F67A0A" w:rsidRPr="009D5127">
              <w:rPr>
                <w:rStyle w:val="Hyperlink"/>
                <w:noProof/>
              </w:rPr>
              <w:t>Requirements for Teacher Candidates</w:t>
            </w:r>
            <w:r w:rsidR="00F67A0A">
              <w:rPr>
                <w:noProof/>
                <w:webHidden/>
              </w:rPr>
              <w:tab/>
            </w:r>
            <w:r w:rsidR="00F67A0A">
              <w:rPr>
                <w:noProof/>
                <w:webHidden/>
              </w:rPr>
              <w:fldChar w:fldCharType="begin"/>
            </w:r>
            <w:r w:rsidR="00F67A0A">
              <w:rPr>
                <w:noProof/>
                <w:webHidden/>
              </w:rPr>
              <w:instrText xml:space="preserve"> PAGEREF _Toc447724940 \h </w:instrText>
            </w:r>
            <w:r w:rsidR="00F67A0A">
              <w:rPr>
                <w:noProof/>
                <w:webHidden/>
              </w:rPr>
            </w:r>
            <w:r w:rsidR="00F67A0A">
              <w:rPr>
                <w:noProof/>
                <w:webHidden/>
              </w:rPr>
              <w:fldChar w:fldCharType="separate"/>
            </w:r>
            <w:r w:rsidR="00F67A0A">
              <w:rPr>
                <w:noProof/>
                <w:webHidden/>
              </w:rPr>
              <w:t>4</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41" w:history="1">
            <w:r w:rsidR="00F67A0A" w:rsidRPr="009D5127">
              <w:rPr>
                <w:rStyle w:val="Hyperlink"/>
                <w:noProof/>
              </w:rPr>
              <w:t>Professional Conduct Expected:</w:t>
            </w:r>
            <w:r w:rsidR="00F67A0A">
              <w:rPr>
                <w:noProof/>
                <w:webHidden/>
              </w:rPr>
              <w:tab/>
            </w:r>
            <w:r w:rsidR="00F67A0A">
              <w:rPr>
                <w:noProof/>
                <w:webHidden/>
              </w:rPr>
              <w:fldChar w:fldCharType="begin"/>
            </w:r>
            <w:r w:rsidR="00F67A0A">
              <w:rPr>
                <w:noProof/>
                <w:webHidden/>
              </w:rPr>
              <w:instrText xml:space="preserve"> PAGEREF _Toc447724941 \h </w:instrText>
            </w:r>
            <w:r w:rsidR="00F67A0A">
              <w:rPr>
                <w:noProof/>
                <w:webHidden/>
              </w:rPr>
            </w:r>
            <w:r w:rsidR="00F67A0A">
              <w:rPr>
                <w:noProof/>
                <w:webHidden/>
              </w:rPr>
              <w:fldChar w:fldCharType="separate"/>
            </w:r>
            <w:r w:rsidR="00F67A0A">
              <w:rPr>
                <w:noProof/>
                <w:webHidden/>
              </w:rPr>
              <w:t>6</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42" w:history="1">
            <w:r w:rsidR="00F67A0A" w:rsidRPr="009D5127">
              <w:rPr>
                <w:rStyle w:val="Hyperlink"/>
                <w:rFonts w:eastAsia="Times New Roman"/>
                <w:noProof/>
              </w:rPr>
              <w:t>Information for Inservice Practicum Teacher Candidates Only</w:t>
            </w:r>
            <w:r w:rsidR="00F67A0A">
              <w:rPr>
                <w:noProof/>
                <w:webHidden/>
              </w:rPr>
              <w:tab/>
            </w:r>
            <w:r w:rsidR="00F67A0A">
              <w:rPr>
                <w:noProof/>
                <w:webHidden/>
              </w:rPr>
              <w:fldChar w:fldCharType="begin"/>
            </w:r>
            <w:r w:rsidR="00F67A0A">
              <w:rPr>
                <w:noProof/>
                <w:webHidden/>
              </w:rPr>
              <w:instrText xml:space="preserve"> PAGEREF _Toc447724942 \h </w:instrText>
            </w:r>
            <w:r w:rsidR="00F67A0A">
              <w:rPr>
                <w:noProof/>
                <w:webHidden/>
              </w:rPr>
            </w:r>
            <w:r w:rsidR="00F67A0A">
              <w:rPr>
                <w:noProof/>
                <w:webHidden/>
              </w:rPr>
              <w:fldChar w:fldCharType="separate"/>
            </w:r>
            <w:r w:rsidR="00F67A0A">
              <w:rPr>
                <w:noProof/>
                <w:webHidden/>
              </w:rPr>
              <w:t>7</w:t>
            </w:r>
            <w:r w:rsidR="00F67A0A">
              <w:rPr>
                <w:noProof/>
                <w:webHidden/>
              </w:rPr>
              <w:fldChar w:fldCharType="end"/>
            </w:r>
          </w:hyperlink>
        </w:p>
        <w:p w:rsidR="00F67A0A" w:rsidRDefault="00C615D0">
          <w:pPr>
            <w:pStyle w:val="TOC1"/>
            <w:tabs>
              <w:tab w:val="right" w:leader="dot" w:pos="9350"/>
            </w:tabs>
            <w:rPr>
              <w:noProof/>
              <w:sz w:val="22"/>
              <w:szCs w:val="22"/>
            </w:rPr>
          </w:pPr>
          <w:hyperlink w:anchor="_Toc447724943" w:history="1">
            <w:r w:rsidR="00F67A0A" w:rsidRPr="009D5127">
              <w:rPr>
                <w:rStyle w:val="Hyperlink"/>
                <w:rFonts w:eastAsia="Times New Roman"/>
                <w:noProof/>
              </w:rPr>
              <w:t>Information for Cooperating Teachers.</w:t>
            </w:r>
            <w:r w:rsidR="00F67A0A">
              <w:rPr>
                <w:noProof/>
                <w:webHidden/>
              </w:rPr>
              <w:tab/>
            </w:r>
            <w:r w:rsidR="00F67A0A">
              <w:rPr>
                <w:noProof/>
                <w:webHidden/>
              </w:rPr>
              <w:fldChar w:fldCharType="begin"/>
            </w:r>
            <w:r w:rsidR="00F67A0A">
              <w:rPr>
                <w:noProof/>
                <w:webHidden/>
              </w:rPr>
              <w:instrText xml:space="preserve"> PAGEREF _Toc447724943 \h </w:instrText>
            </w:r>
            <w:r w:rsidR="00F67A0A">
              <w:rPr>
                <w:noProof/>
                <w:webHidden/>
              </w:rPr>
            </w:r>
            <w:r w:rsidR="00F67A0A">
              <w:rPr>
                <w:noProof/>
                <w:webHidden/>
              </w:rPr>
              <w:fldChar w:fldCharType="separate"/>
            </w:r>
            <w:r w:rsidR="00F67A0A">
              <w:rPr>
                <w:noProof/>
                <w:webHidden/>
              </w:rPr>
              <w:t>8</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44" w:history="1">
            <w:r w:rsidR="00F67A0A" w:rsidRPr="009D5127">
              <w:rPr>
                <w:rStyle w:val="Hyperlink"/>
                <w:rFonts w:eastAsia="Calibri"/>
                <w:noProof/>
              </w:rPr>
              <w:t>Highlights of Responsibilities</w:t>
            </w:r>
            <w:r w:rsidR="00F67A0A">
              <w:rPr>
                <w:noProof/>
                <w:webHidden/>
              </w:rPr>
              <w:tab/>
            </w:r>
            <w:r w:rsidR="00F67A0A">
              <w:rPr>
                <w:noProof/>
                <w:webHidden/>
              </w:rPr>
              <w:fldChar w:fldCharType="begin"/>
            </w:r>
            <w:r w:rsidR="00F67A0A">
              <w:rPr>
                <w:noProof/>
                <w:webHidden/>
              </w:rPr>
              <w:instrText xml:space="preserve"> PAGEREF _Toc447724944 \h </w:instrText>
            </w:r>
            <w:r w:rsidR="00F67A0A">
              <w:rPr>
                <w:noProof/>
                <w:webHidden/>
              </w:rPr>
            </w:r>
            <w:r w:rsidR="00F67A0A">
              <w:rPr>
                <w:noProof/>
                <w:webHidden/>
              </w:rPr>
              <w:fldChar w:fldCharType="separate"/>
            </w:r>
            <w:r w:rsidR="00F67A0A">
              <w:rPr>
                <w:noProof/>
                <w:webHidden/>
              </w:rPr>
              <w:t>8</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45" w:history="1">
            <w:r w:rsidR="00F67A0A" w:rsidRPr="009D5127">
              <w:rPr>
                <w:rStyle w:val="Hyperlink"/>
                <w:rFonts w:eastAsia="Calibri"/>
                <w:noProof/>
              </w:rPr>
              <w:t>Cooperating Teacher Roles and Responsibilities:</w:t>
            </w:r>
            <w:r w:rsidR="00F67A0A">
              <w:rPr>
                <w:noProof/>
                <w:webHidden/>
              </w:rPr>
              <w:tab/>
            </w:r>
            <w:r w:rsidR="00F67A0A">
              <w:rPr>
                <w:noProof/>
                <w:webHidden/>
              </w:rPr>
              <w:fldChar w:fldCharType="begin"/>
            </w:r>
            <w:r w:rsidR="00F67A0A">
              <w:rPr>
                <w:noProof/>
                <w:webHidden/>
              </w:rPr>
              <w:instrText xml:space="preserve"> PAGEREF _Toc447724945 \h </w:instrText>
            </w:r>
            <w:r w:rsidR="00F67A0A">
              <w:rPr>
                <w:noProof/>
                <w:webHidden/>
              </w:rPr>
            </w:r>
            <w:r w:rsidR="00F67A0A">
              <w:rPr>
                <w:noProof/>
                <w:webHidden/>
              </w:rPr>
              <w:fldChar w:fldCharType="separate"/>
            </w:r>
            <w:r w:rsidR="00F67A0A">
              <w:rPr>
                <w:noProof/>
                <w:webHidden/>
              </w:rPr>
              <w:t>9</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46" w:history="1">
            <w:r w:rsidR="00F67A0A" w:rsidRPr="009D5127">
              <w:rPr>
                <w:rStyle w:val="Hyperlink"/>
                <w:noProof/>
              </w:rPr>
              <w:t>Mentoring Strategies</w:t>
            </w:r>
            <w:r w:rsidR="00F67A0A">
              <w:rPr>
                <w:noProof/>
                <w:webHidden/>
              </w:rPr>
              <w:tab/>
            </w:r>
            <w:r w:rsidR="00F67A0A">
              <w:rPr>
                <w:noProof/>
                <w:webHidden/>
              </w:rPr>
              <w:fldChar w:fldCharType="begin"/>
            </w:r>
            <w:r w:rsidR="00F67A0A">
              <w:rPr>
                <w:noProof/>
                <w:webHidden/>
              </w:rPr>
              <w:instrText xml:space="preserve"> PAGEREF _Toc447724946 \h </w:instrText>
            </w:r>
            <w:r w:rsidR="00F67A0A">
              <w:rPr>
                <w:noProof/>
                <w:webHidden/>
              </w:rPr>
            </w:r>
            <w:r w:rsidR="00F67A0A">
              <w:rPr>
                <w:noProof/>
                <w:webHidden/>
              </w:rPr>
              <w:fldChar w:fldCharType="separate"/>
            </w:r>
            <w:r w:rsidR="00F67A0A">
              <w:rPr>
                <w:noProof/>
                <w:webHidden/>
              </w:rPr>
              <w:t>10</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47" w:history="1">
            <w:r w:rsidR="00F67A0A" w:rsidRPr="009D5127">
              <w:rPr>
                <w:rStyle w:val="Hyperlink"/>
                <w:noProof/>
              </w:rPr>
              <w:t>Student Teaching Stages and Plan</w:t>
            </w:r>
            <w:r w:rsidR="00F67A0A">
              <w:rPr>
                <w:noProof/>
                <w:webHidden/>
              </w:rPr>
              <w:tab/>
            </w:r>
            <w:r w:rsidR="00F67A0A">
              <w:rPr>
                <w:noProof/>
                <w:webHidden/>
              </w:rPr>
              <w:fldChar w:fldCharType="begin"/>
            </w:r>
            <w:r w:rsidR="00F67A0A">
              <w:rPr>
                <w:noProof/>
                <w:webHidden/>
              </w:rPr>
              <w:instrText xml:space="preserve"> PAGEREF _Toc447724947 \h </w:instrText>
            </w:r>
            <w:r w:rsidR="00F67A0A">
              <w:rPr>
                <w:noProof/>
                <w:webHidden/>
              </w:rPr>
            </w:r>
            <w:r w:rsidR="00F67A0A">
              <w:rPr>
                <w:noProof/>
                <w:webHidden/>
              </w:rPr>
              <w:fldChar w:fldCharType="separate"/>
            </w:r>
            <w:r w:rsidR="00F67A0A">
              <w:rPr>
                <w:noProof/>
                <w:webHidden/>
              </w:rPr>
              <w:t>11</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48" w:history="1">
            <w:r w:rsidR="00F67A0A" w:rsidRPr="009D5127">
              <w:rPr>
                <w:rStyle w:val="Hyperlink"/>
                <w:noProof/>
              </w:rPr>
              <w:t>Student Teaching Plan</w:t>
            </w:r>
            <w:r w:rsidR="00F67A0A">
              <w:rPr>
                <w:noProof/>
                <w:webHidden/>
              </w:rPr>
              <w:tab/>
            </w:r>
            <w:r w:rsidR="00F67A0A">
              <w:rPr>
                <w:noProof/>
                <w:webHidden/>
              </w:rPr>
              <w:fldChar w:fldCharType="begin"/>
            </w:r>
            <w:r w:rsidR="00F67A0A">
              <w:rPr>
                <w:noProof/>
                <w:webHidden/>
              </w:rPr>
              <w:instrText xml:space="preserve"> PAGEREF _Toc447724948 \h </w:instrText>
            </w:r>
            <w:r w:rsidR="00F67A0A">
              <w:rPr>
                <w:noProof/>
                <w:webHidden/>
              </w:rPr>
            </w:r>
            <w:r w:rsidR="00F67A0A">
              <w:rPr>
                <w:noProof/>
                <w:webHidden/>
              </w:rPr>
              <w:fldChar w:fldCharType="separate"/>
            </w:r>
            <w:r w:rsidR="00F67A0A">
              <w:rPr>
                <w:noProof/>
                <w:webHidden/>
              </w:rPr>
              <w:t>13</w:t>
            </w:r>
            <w:r w:rsidR="00F67A0A">
              <w:rPr>
                <w:noProof/>
                <w:webHidden/>
              </w:rPr>
              <w:fldChar w:fldCharType="end"/>
            </w:r>
          </w:hyperlink>
        </w:p>
        <w:p w:rsidR="00F67A0A" w:rsidRDefault="00C615D0">
          <w:pPr>
            <w:pStyle w:val="TOC1"/>
            <w:tabs>
              <w:tab w:val="right" w:leader="dot" w:pos="9350"/>
            </w:tabs>
            <w:rPr>
              <w:noProof/>
              <w:sz w:val="22"/>
              <w:szCs w:val="22"/>
            </w:rPr>
          </w:pPr>
          <w:hyperlink w:anchor="_Toc447724949" w:history="1">
            <w:r w:rsidR="00F67A0A" w:rsidRPr="009D5127">
              <w:rPr>
                <w:rStyle w:val="Hyperlink"/>
                <w:rFonts w:eastAsia="Times New Roman"/>
                <w:noProof/>
              </w:rPr>
              <w:t>Information for the University Supervisor</w:t>
            </w:r>
            <w:r w:rsidR="00F67A0A">
              <w:rPr>
                <w:noProof/>
                <w:webHidden/>
              </w:rPr>
              <w:tab/>
            </w:r>
            <w:r w:rsidR="00F67A0A">
              <w:rPr>
                <w:noProof/>
                <w:webHidden/>
              </w:rPr>
              <w:fldChar w:fldCharType="begin"/>
            </w:r>
            <w:r w:rsidR="00F67A0A">
              <w:rPr>
                <w:noProof/>
                <w:webHidden/>
              </w:rPr>
              <w:instrText xml:space="preserve"> PAGEREF _Toc447724949 \h </w:instrText>
            </w:r>
            <w:r w:rsidR="00F67A0A">
              <w:rPr>
                <w:noProof/>
                <w:webHidden/>
              </w:rPr>
            </w:r>
            <w:r w:rsidR="00F67A0A">
              <w:rPr>
                <w:noProof/>
                <w:webHidden/>
              </w:rPr>
              <w:fldChar w:fldCharType="separate"/>
            </w:r>
            <w:r w:rsidR="00F67A0A">
              <w:rPr>
                <w:noProof/>
                <w:webHidden/>
              </w:rPr>
              <w:t>14</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50" w:history="1">
            <w:r w:rsidR="00F67A0A" w:rsidRPr="009D5127">
              <w:rPr>
                <w:rStyle w:val="Hyperlink"/>
                <w:noProof/>
              </w:rPr>
              <w:t>University Supervisor Roles and Responsibilities</w:t>
            </w:r>
            <w:r w:rsidR="00F67A0A">
              <w:rPr>
                <w:noProof/>
                <w:webHidden/>
              </w:rPr>
              <w:tab/>
            </w:r>
            <w:r w:rsidR="00F67A0A">
              <w:rPr>
                <w:noProof/>
                <w:webHidden/>
              </w:rPr>
              <w:fldChar w:fldCharType="begin"/>
            </w:r>
            <w:r w:rsidR="00F67A0A">
              <w:rPr>
                <w:noProof/>
                <w:webHidden/>
              </w:rPr>
              <w:instrText xml:space="preserve"> PAGEREF _Toc447724950 \h </w:instrText>
            </w:r>
            <w:r w:rsidR="00F67A0A">
              <w:rPr>
                <w:noProof/>
                <w:webHidden/>
              </w:rPr>
            </w:r>
            <w:r w:rsidR="00F67A0A">
              <w:rPr>
                <w:noProof/>
                <w:webHidden/>
              </w:rPr>
              <w:fldChar w:fldCharType="separate"/>
            </w:r>
            <w:r w:rsidR="00F67A0A">
              <w:rPr>
                <w:noProof/>
                <w:webHidden/>
              </w:rPr>
              <w:t>14</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51" w:history="1">
            <w:r w:rsidR="00F67A0A" w:rsidRPr="009D5127">
              <w:rPr>
                <w:rStyle w:val="Hyperlink"/>
                <w:noProof/>
              </w:rPr>
              <w:t>Supporting Teacher Candidates Completing the edTPA</w:t>
            </w:r>
            <w:r w:rsidR="00F67A0A">
              <w:rPr>
                <w:noProof/>
                <w:webHidden/>
              </w:rPr>
              <w:tab/>
            </w:r>
            <w:r w:rsidR="00F67A0A">
              <w:rPr>
                <w:noProof/>
                <w:webHidden/>
              </w:rPr>
              <w:fldChar w:fldCharType="begin"/>
            </w:r>
            <w:r w:rsidR="00F67A0A">
              <w:rPr>
                <w:noProof/>
                <w:webHidden/>
              </w:rPr>
              <w:instrText xml:space="preserve"> PAGEREF _Toc447724951 \h </w:instrText>
            </w:r>
            <w:r w:rsidR="00F67A0A">
              <w:rPr>
                <w:noProof/>
                <w:webHidden/>
              </w:rPr>
            </w:r>
            <w:r w:rsidR="00F67A0A">
              <w:rPr>
                <w:noProof/>
                <w:webHidden/>
              </w:rPr>
              <w:fldChar w:fldCharType="separate"/>
            </w:r>
            <w:r w:rsidR="00F67A0A">
              <w:rPr>
                <w:noProof/>
                <w:webHidden/>
              </w:rPr>
              <w:t>15</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52" w:history="1">
            <w:r w:rsidR="00F67A0A" w:rsidRPr="009D5127">
              <w:rPr>
                <w:rStyle w:val="Hyperlink"/>
                <w:noProof/>
              </w:rPr>
              <w:t>Dealing with Teacher Candidates Who Struggle in Student Teaching:</w:t>
            </w:r>
            <w:r w:rsidR="00F67A0A">
              <w:rPr>
                <w:noProof/>
                <w:webHidden/>
              </w:rPr>
              <w:tab/>
            </w:r>
            <w:r w:rsidR="00F67A0A">
              <w:rPr>
                <w:noProof/>
                <w:webHidden/>
              </w:rPr>
              <w:fldChar w:fldCharType="begin"/>
            </w:r>
            <w:r w:rsidR="00F67A0A">
              <w:rPr>
                <w:noProof/>
                <w:webHidden/>
              </w:rPr>
              <w:instrText xml:space="preserve"> PAGEREF _Toc447724952 \h </w:instrText>
            </w:r>
            <w:r w:rsidR="00F67A0A">
              <w:rPr>
                <w:noProof/>
                <w:webHidden/>
              </w:rPr>
            </w:r>
            <w:r w:rsidR="00F67A0A">
              <w:rPr>
                <w:noProof/>
                <w:webHidden/>
              </w:rPr>
              <w:fldChar w:fldCharType="separate"/>
            </w:r>
            <w:r w:rsidR="00F67A0A">
              <w:rPr>
                <w:noProof/>
                <w:webHidden/>
              </w:rPr>
              <w:t>17</w:t>
            </w:r>
            <w:r w:rsidR="00F67A0A">
              <w:rPr>
                <w:noProof/>
                <w:webHidden/>
              </w:rPr>
              <w:fldChar w:fldCharType="end"/>
            </w:r>
          </w:hyperlink>
        </w:p>
        <w:p w:rsidR="00F67A0A" w:rsidRDefault="00C615D0">
          <w:pPr>
            <w:pStyle w:val="TOC1"/>
            <w:tabs>
              <w:tab w:val="right" w:leader="dot" w:pos="9350"/>
            </w:tabs>
            <w:rPr>
              <w:noProof/>
              <w:sz w:val="22"/>
              <w:szCs w:val="22"/>
            </w:rPr>
          </w:pPr>
          <w:hyperlink w:anchor="_Toc447724953" w:history="1">
            <w:r w:rsidR="00F67A0A" w:rsidRPr="009D5127">
              <w:rPr>
                <w:rStyle w:val="Hyperlink"/>
                <w:noProof/>
              </w:rPr>
              <w:t>Appendix A Student Teaching Materials</w:t>
            </w:r>
            <w:r w:rsidR="00F67A0A">
              <w:rPr>
                <w:noProof/>
                <w:webHidden/>
              </w:rPr>
              <w:tab/>
            </w:r>
            <w:r w:rsidR="00F67A0A">
              <w:rPr>
                <w:noProof/>
                <w:webHidden/>
              </w:rPr>
              <w:fldChar w:fldCharType="begin"/>
            </w:r>
            <w:r w:rsidR="00F67A0A">
              <w:rPr>
                <w:noProof/>
                <w:webHidden/>
              </w:rPr>
              <w:instrText xml:space="preserve"> PAGEREF _Toc447724953 \h </w:instrText>
            </w:r>
            <w:r w:rsidR="00F67A0A">
              <w:rPr>
                <w:noProof/>
                <w:webHidden/>
              </w:rPr>
            </w:r>
            <w:r w:rsidR="00F67A0A">
              <w:rPr>
                <w:noProof/>
                <w:webHidden/>
              </w:rPr>
              <w:fldChar w:fldCharType="separate"/>
            </w:r>
            <w:r w:rsidR="00F67A0A">
              <w:rPr>
                <w:noProof/>
                <w:webHidden/>
              </w:rPr>
              <w:t>18</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54" w:history="1">
            <w:r w:rsidR="00F67A0A" w:rsidRPr="009D5127">
              <w:rPr>
                <w:rStyle w:val="Hyperlink"/>
                <w:noProof/>
              </w:rPr>
              <w:t>School Profile Form</w:t>
            </w:r>
            <w:r w:rsidR="00F67A0A">
              <w:rPr>
                <w:noProof/>
                <w:webHidden/>
              </w:rPr>
              <w:tab/>
            </w:r>
            <w:r w:rsidR="00F67A0A">
              <w:rPr>
                <w:noProof/>
                <w:webHidden/>
              </w:rPr>
              <w:fldChar w:fldCharType="begin"/>
            </w:r>
            <w:r w:rsidR="00F67A0A">
              <w:rPr>
                <w:noProof/>
                <w:webHidden/>
              </w:rPr>
              <w:instrText xml:space="preserve"> PAGEREF _Toc447724954 \h </w:instrText>
            </w:r>
            <w:r w:rsidR="00F67A0A">
              <w:rPr>
                <w:noProof/>
                <w:webHidden/>
              </w:rPr>
            </w:r>
            <w:r w:rsidR="00F67A0A">
              <w:rPr>
                <w:noProof/>
                <w:webHidden/>
              </w:rPr>
              <w:fldChar w:fldCharType="separate"/>
            </w:r>
            <w:r w:rsidR="00F67A0A">
              <w:rPr>
                <w:noProof/>
                <w:webHidden/>
              </w:rPr>
              <w:t>18</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55" w:history="1">
            <w:r w:rsidR="00F67A0A" w:rsidRPr="009D5127">
              <w:rPr>
                <w:rStyle w:val="Hyperlink"/>
                <w:noProof/>
              </w:rPr>
              <w:t>Student Teaching Weekly Schedule</w:t>
            </w:r>
            <w:r w:rsidR="00F67A0A">
              <w:rPr>
                <w:noProof/>
                <w:webHidden/>
              </w:rPr>
              <w:tab/>
            </w:r>
            <w:r w:rsidR="00F67A0A">
              <w:rPr>
                <w:noProof/>
                <w:webHidden/>
              </w:rPr>
              <w:fldChar w:fldCharType="begin"/>
            </w:r>
            <w:r w:rsidR="00F67A0A">
              <w:rPr>
                <w:noProof/>
                <w:webHidden/>
              </w:rPr>
              <w:instrText xml:space="preserve"> PAGEREF _Toc447724955 \h </w:instrText>
            </w:r>
            <w:r w:rsidR="00F67A0A">
              <w:rPr>
                <w:noProof/>
                <w:webHidden/>
              </w:rPr>
            </w:r>
            <w:r w:rsidR="00F67A0A">
              <w:rPr>
                <w:noProof/>
                <w:webHidden/>
              </w:rPr>
              <w:fldChar w:fldCharType="separate"/>
            </w:r>
            <w:r w:rsidR="00F67A0A">
              <w:rPr>
                <w:noProof/>
                <w:webHidden/>
              </w:rPr>
              <w:t>20</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56" w:history="1">
            <w:r w:rsidR="00F67A0A" w:rsidRPr="009D5127">
              <w:rPr>
                <w:rStyle w:val="Hyperlink"/>
                <w:noProof/>
              </w:rPr>
              <w:t>Directed Teaching Tasks Checklist</w:t>
            </w:r>
            <w:r w:rsidR="00F67A0A">
              <w:rPr>
                <w:noProof/>
                <w:webHidden/>
              </w:rPr>
              <w:tab/>
            </w:r>
            <w:r w:rsidR="00F67A0A">
              <w:rPr>
                <w:noProof/>
                <w:webHidden/>
              </w:rPr>
              <w:fldChar w:fldCharType="begin"/>
            </w:r>
            <w:r w:rsidR="00F67A0A">
              <w:rPr>
                <w:noProof/>
                <w:webHidden/>
              </w:rPr>
              <w:instrText xml:space="preserve"> PAGEREF _Toc447724956 \h </w:instrText>
            </w:r>
            <w:r w:rsidR="00F67A0A">
              <w:rPr>
                <w:noProof/>
                <w:webHidden/>
              </w:rPr>
            </w:r>
            <w:r w:rsidR="00F67A0A">
              <w:rPr>
                <w:noProof/>
                <w:webHidden/>
              </w:rPr>
              <w:fldChar w:fldCharType="separate"/>
            </w:r>
            <w:r w:rsidR="00F67A0A">
              <w:rPr>
                <w:noProof/>
                <w:webHidden/>
              </w:rPr>
              <w:t>21</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57" w:history="1">
            <w:r w:rsidR="00F67A0A" w:rsidRPr="009D5127">
              <w:rPr>
                <w:rStyle w:val="Hyperlink"/>
                <w:noProof/>
              </w:rPr>
              <w:t>Observing the Cooperating Teacher Form</w:t>
            </w:r>
            <w:r w:rsidR="00F67A0A">
              <w:rPr>
                <w:noProof/>
                <w:webHidden/>
              </w:rPr>
              <w:tab/>
            </w:r>
            <w:r w:rsidR="00F67A0A">
              <w:rPr>
                <w:noProof/>
                <w:webHidden/>
              </w:rPr>
              <w:fldChar w:fldCharType="begin"/>
            </w:r>
            <w:r w:rsidR="00F67A0A">
              <w:rPr>
                <w:noProof/>
                <w:webHidden/>
              </w:rPr>
              <w:instrText xml:space="preserve"> PAGEREF _Toc447724957 \h </w:instrText>
            </w:r>
            <w:r w:rsidR="00F67A0A">
              <w:rPr>
                <w:noProof/>
                <w:webHidden/>
              </w:rPr>
            </w:r>
            <w:r w:rsidR="00F67A0A">
              <w:rPr>
                <w:noProof/>
                <w:webHidden/>
              </w:rPr>
              <w:fldChar w:fldCharType="separate"/>
            </w:r>
            <w:r w:rsidR="00F67A0A">
              <w:rPr>
                <w:noProof/>
                <w:webHidden/>
              </w:rPr>
              <w:t>22</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58" w:history="1">
            <w:r w:rsidR="00F67A0A" w:rsidRPr="009D5127">
              <w:rPr>
                <w:rStyle w:val="Hyperlink"/>
                <w:noProof/>
              </w:rPr>
              <w:t>Inservice Practicum Approved Program</w:t>
            </w:r>
            <w:r w:rsidR="00F67A0A">
              <w:rPr>
                <w:noProof/>
                <w:webHidden/>
              </w:rPr>
              <w:tab/>
            </w:r>
            <w:r w:rsidR="00F67A0A">
              <w:rPr>
                <w:noProof/>
                <w:webHidden/>
              </w:rPr>
              <w:fldChar w:fldCharType="begin"/>
            </w:r>
            <w:r w:rsidR="00F67A0A">
              <w:rPr>
                <w:noProof/>
                <w:webHidden/>
              </w:rPr>
              <w:instrText xml:space="preserve"> PAGEREF _Toc447724958 \h </w:instrText>
            </w:r>
            <w:r w:rsidR="00F67A0A">
              <w:rPr>
                <w:noProof/>
                <w:webHidden/>
              </w:rPr>
            </w:r>
            <w:r w:rsidR="00F67A0A">
              <w:rPr>
                <w:noProof/>
                <w:webHidden/>
              </w:rPr>
              <w:fldChar w:fldCharType="separate"/>
            </w:r>
            <w:r w:rsidR="00F67A0A">
              <w:rPr>
                <w:noProof/>
                <w:webHidden/>
              </w:rPr>
              <w:t>23</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59" w:history="1">
            <w:r w:rsidR="00F67A0A" w:rsidRPr="009D5127">
              <w:rPr>
                <w:rStyle w:val="Hyperlink"/>
                <w:noProof/>
              </w:rPr>
              <w:t>Sample Student Teaching Plan</w:t>
            </w:r>
            <w:r w:rsidR="00F67A0A">
              <w:rPr>
                <w:noProof/>
                <w:webHidden/>
              </w:rPr>
              <w:tab/>
            </w:r>
            <w:r w:rsidR="00F67A0A">
              <w:rPr>
                <w:noProof/>
                <w:webHidden/>
              </w:rPr>
              <w:fldChar w:fldCharType="begin"/>
            </w:r>
            <w:r w:rsidR="00F67A0A">
              <w:rPr>
                <w:noProof/>
                <w:webHidden/>
              </w:rPr>
              <w:instrText xml:space="preserve"> PAGEREF _Toc447724959 \h </w:instrText>
            </w:r>
            <w:r w:rsidR="00F67A0A">
              <w:rPr>
                <w:noProof/>
                <w:webHidden/>
              </w:rPr>
            </w:r>
            <w:r w:rsidR="00F67A0A">
              <w:rPr>
                <w:noProof/>
                <w:webHidden/>
              </w:rPr>
              <w:fldChar w:fldCharType="separate"/>
            </w:r>
            <w:r w:rsidR="00F67A0A">
              <w:rPr>
                <w:noProof/>
                <w:webHidden/>
              </w:rPr>
              <w:t>24</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60" w:history="1">
            <w:r w:rsidR="00F67A0A" w:rsidRPr="009D5127">
              <w:rPr>
                <w:rStyle w:val="Hyperlink"/>
                <w:noProof/>
              </w:rPr>
              <w:t>Weekly Reflection Form</w:t>
            </w:r>
            <w:r w:rsidR="00F67A0A">
              <w:rPr>
                <w:noProof/>
                <w:webHidden/>
              </w:rPr>
              <w:tab/>
            </w:r>
            <w:r w:rsidR="00F67A0A">
              <w:rPr>
                <w:noProof/>
                <w:webHidden/>
              </w:rPr>
              <w:fldChar w:fldCharType="begin"/>
            </w:r>
            <w:r w:rsidR="00F67A0A">
              <w:rPr>
                <w:noProof/>
                <w:webHidden/>
              </w:rPr>
              <w:instrText xml:space="preserve"> PAGEREF _Toc447724960 \h </w:instrText>
            </w:r>
            <w:r w:rsidR="00F67A0A">
              <w:rPr>
                <w:noProof/>
                <w:webHidden/>
              </w:rPr>
            </w:r>
            <w:r w:rsidR="00F67A0A">
              <w:rPr>
                <w:noProof/>
                <w:webHidden/>
              </w:rPr>
              <w:fldChar w:fldCharType="separate"/>
            </w:r>
            <w:r w:rsidR="00F67A0A">
              <w:rPr>
                <w:noProof/>
                <w:webHidden/>
              </w:rPr>
              <w:t>25</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61" w:history="1">
            <w:r w:rsidR="00F67A0A" w:rsidRPr="009D5127">
              <w:rPr>
                <w:rStyle w:val="Hyperlink"/>
                <w:noProof/>
              </w:rPr>
              <w:t>edTPA Lesson Plan Format</w:t>
            </w:r>
            <w:r w:rsidR="00F67A0A">
              <w:rPr>
                <w:noProof/>
                <w:webHidden/>
              </w:rPr>
              <w:tab/>
            </w:r>
            <w:r w:rsidR="00F67A0A">
              <w:rPr>
                <w:noProof/>
                <w:webHidden/>
              </w:rPr>
              <w:fldChar w:fldCharType="begin"/>
            </w:r>
            <w:r w:rsidR="00F67A0A">
              <w:rPr>
                <w:noProof/>
                <w:webHidden/>
              </w:rPr>
              <w:instrText xml:space="preserve"> PAGEREF _Toc447724961 \h </w:instrText>
            </w:r>
            <w:r w:rsidR="00F67A0A">
              <w:rPr>
                <w:noProof/>
                <w:webHidden/>
              </w:rPr>
            </w:r>
            <w:r w:rsidR="00F67A0A">
              <w:rPr>
                <w:noProof/>
                <w:webHidden/>
              </w:rPr>
              <w:fldChar w:fldCharType="separate"/>
            </w:r>
            <w:r w:rsidR="00F67A0A">
              <w:rPr>
                <w:noProof/>
                <w:webHidden/>
              </w:rPr>
              <w:t>26</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62" w:history="1">
            <w:r w:rsidR="00F67A0A" w:rsidRPr="009D5127">
              <w:rPr>
                <w:rStyle w:val="Hyperlink"/>
                <w:noProof/>
              </w:rPr>
              <w:t>Sample Letter to Families</w:t>
            </w:r>
            <w:r w:rsidR="00F67A0A">
              <w:rPr>
                <w:noProof/>
                <w:webHidden/>
              </w:rPr>
              <w:tab/>
            </w:r>
            <w:r w:rsidR="00F67A0A">
              <w:rPr>
                <w:noProof/>
                <w:webHidden/>
              </w:rPr>
              <w:fldChar w:fldCharType="begin"/>
            </w:r>
            <w:r w:rsidR="00F67A0A">
              <w:rPr>
                <w:noProof/>
                <w:webHidden/>
              </w:rPr>
              <w:instrText xml:space="preserve"> PAGEREF _Toc447724962 \h </w:instrText>
            </w:r>
            <w:r w:rsidR="00F67A0A">
              <w:rPr>
                <w:noProof/>
                <w:webHidden/>
              </w:rPr>
            </w:r>
            <w:r w:rsidR="00F67A0A">
              <w:rPr>
                <w:noProof/>
                <w:webHidden/>
              </w:rPr>
              <w:fldChar w:fldCharType="separate"/>
            </w:r>
            <w:r w:rsidR="00F67A0A">
              <w:rPr>
                <w:noProof/>
                <w:webHidden/>
              </w:rPr>
              <w:t>27</w:t>
            </w:r>
            <w:r w:rsidR="00F67A0A">
              <w:rPr>
                <w:noProof/>
                <w:webHidden/>
              </w:rPr>
              <w:fldChar w:fldCharType="end"/>
            </w:r>
          </w:hyperlink>
        </w:p>
        <w:p w:rsidR="00F67A0A" w:rsidRDefault="00C615D0">
          <w:pPr>
            <w:pStyle w:val="TOC1"/>
            <w:tabs>
              <w:tab w:val="right" w:leader="dot" w:pos="9350"/>
            </w:tabs>
            <w:rPr>
              <w:noProof/>
              <w:sz w:val="22"/>
              <w:szCs w:val="22"/>
            </w:rPr>
          </w:pPr>
          <w:hyperlink w:anchor="_Toc447724963" w:history="1">
            <w:r w:rsidR="00F67A0A" w:rsidRPr="009D5127">
              <w:rPr>
                <w:rStyle w:val="Hyperlink"/>
                <w:noProof/>
              </w:rPr>
              <w:t>Appendix B Evaluation Forms</w:t>
            </w:r>
            <w:r w:rsidR="00F67A0A">
              <w:rPr>
                <w:noProof/>
                <w:webHidden/>
              </w:rPr>
              <w:tab/>
            </w:r>
            <w:r w:rsidR="00F67A0A">
              <w:rPr>
                <w:noProof/>
                <w:webHidden/>
              </w:rPr>
              <w:fldChar w:fldCharType="begin"/>
            </w:r>
            <w:r w:rsidR="00F67A0A">
              <w:rPr>
                <w:noProof/>
                <w:webHidden/>
              </w:rPr>
              <w:instrText xml:space="preserve"> PAGEREF _Toc447724963 \h </w:instrText>
            </w:r>
            <w:r w:rsidR="00F67A0A">
              <w:rPr>
                <w:noProof/>
                <w:webHidden/>
              </w:rPr>
            </w:r>
            <w:r w:rsidR="00F67A0A">
              <w:rPr>
                <w:noProof/>
                <w:webHidden/>
              </w:rPr>
              <w:fldChar w:fldCharType="separate"/>
            </w:r>
            <w:r w:rsidR="00F67A0A">
              <w:rPr>
                <w:noProof/>
                <w:webHidden/>
              </w:rPr>
              <w:t>28</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64" w:history="1">
            <w:r w:rsidR="00F67A0A" w:rsidRPr="009D5127">
              <w:rPr>
                <w:rStyle w:val="Hyperlink"/>
                <w:noProof/>
              </w:rPr>
              <w:t>Observation Form</w:t>
            </w:r>
            <w:r w:rsidR="00F67A0A">
              <w:rPr>
                <w:noProof/>
                <w:webHidden/>
              </w:rPr>
              <w:tab/>
            </w:r>
            <w:r w:rsidR="00F67A0A">
              <w:rPr>
                <w:noProof/>
                <w:webHidden/>
              </w:rPr>
              <w:fldChar w:fldCharType="begin"/>
            </w:r>
            <w:r w:rsidR="00F67A0A">
              <w:rPr>
                <w:noProof/>
                <w:webHidden/>
              </w:rPr>
              <w:instrText xml:space="preserve"> PAGEREF _Toc447724964 \h </w:instrText>
            </w:r>
            <w:r w:rsidR="00F67A0A">
              <w:rPr>
                <w:noProof/>
                <w:webHidden/>
              </w:rPr>
            </w:r>
            <w:r w:rsidR="00F67A0A">
              <w:rPr>
                <w:noProof/>
                <w:webHidden/>
              </w:rPr>
              <w:fldChar w:fldCharType="separate"/>
            </w:r>
            <w:r w:rsidR="00F67A0A">
              <w:rPr>
                <w:noProof/>
                <w:webHidden/>
              </w:rPr>
              <w:t>28</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65" w:history="1">
            <w:r w:rsidR="00F67A0A" w:rsidRPr="009D5127">
              <w:rPr>
                <w:rStyle w:val="Hyperlink"/>
                <w:noProof/>
              </w:rPr>
              <w:t>Initial Programs Dispositions Inventory</w:t>
            </w:r>
            <w:r w:rsidR="00F67A0A">
              <w:rPr>
                <w:noProof/>
                <w:webHidden/>
              </w:rPr>
              <w:tab/>
            </w:r>
            <w:r w:rsidR="00F67A0A">
              <w:rPr>
                <w:noProof/>
                <w:webHidden/>
              </w:rPr>
              <w:fldChar w:fldCharType="begin"/>
            </w:r>
            <w:r w:rsidR="00F67A0A">
              <w:rPr>
                <w:noProof/>
                <w:webHidden/>
              </w:rPr>
              <w:instrText xml:space="preserve"> PAGEREF _Toc447724965 \h </w:instrText>
            </w:r>
            <w:r w:rsidR="00F67A0A">
              <w:rPr>
                <w:noProof/>
                <w:webHidden/>
              </w:rPr>
            </w:r>
            <w:r w:rsidR="00F67A0A">
              <w:rPr>
                <w:noProof/>
                <w:webHidden/>
              </w:rPr>
              <w:fldChar w:fldCharType="separate"/>
            </w:r>
            <w:r w:rsidR="00F67A0A">
              <w:rPr>
                <w:noProof/>
                <w:webHidden/>
              </w:rPr>
              <w:t>30</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66" w:history="1">
            <w:r w:rsidR="00F67A0A" w:rsidRPr="009D5127">
              <w:rPr>
                <w:rStyle w:val="Hyperlink"/>
                <w:noProof/>
              </w:rPr>
              <w:t>Sample Reference Letter – Cooperating Teachers</w:t>
            </w:r>
            <w:r w:rsidR="00F67A0A">
              <w:rPr>
                <w:noProof/>
                <w:webHidden/>
              </w:rPr>
              <w:tab/>
            </w:r>
            <w:r w:rsidR="00F67A0A">
              <w:rPr>
                <w:noProof/>
                <w:webHidden/>
              </w:rPr>
              <w:fldChar w:fldCharType="begin"/>
            </w:r>
            <w:r w:rsidR="00F67A0A">
              <w:rPr>
                <w:noProof/>
                <w:webHidden/>
              </w:rPr>
              <w:instrText xml:space="preserve"> PAGEREF _Toc447724966 \h </w:instrText>
            </w:r>
            <w:r w:rsidR="00F67A0A">
              <w:rPr>
                <w:noProof/>
                <w:webHidden/>
              </w:rPr>
            </w:r>
            <w:r w:rsidR="00F67A0A">
              <w:rPr>
                <w:noProof/>
                <w:webHidden/>
              </w:rPr>
              <w:fldChar w:fldCharType="separate"/>
            </w:r>
            <w:r w:rsidR="00F67A0A">
              <w:rPr>
                <w:noProof/>
                <w:webHidden/>
              </w:rPr>
              <w:t>34</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67" w:history="1">
            <w:r w:rsidR="00F67A0A" w:rsidRPr="009D5127">
              <w:rPr>
                <w:rStyle w:val="Hyperlink"/>
                <w:noProof/>
              </w:rPr>
              <w:t>Sample Reference Letter – University Supervisors</w:t>
            </w:r>
            <w:r w:rsidR="00F67A0A">
              <w:rPr>
                <w:noProof/>
                <w:webHidden/>
              </w:rPr>
              <w:tab/>
            </w:r>
            <w:r w:rsidR="00F67A0A">
              <w:rPr>
                <w:noProof/>
                <w:webHidden/>
              </w:rPr>
              <w:fldChar w:fldCharType="begin"/>
            </w:r>
            <w:r w:rsidR="00F67A0A">
              <w:rPr>
                <w:noProof/>
                <w:webHidden/>
              </w:rPr>
              <w:instrText xml:space="preserve"> PAGEREF _Toc447724967 \h </w:instrText>
            </w:r>
            <w:r w:rsidR="00F67A0A">
              <w:rPr>
                <w:noProof/>
                <w:webHidden/>
              </w:rPr>
            </w:r>
            <w:r w:rsidR="00F67A0A">
              <w:rPr>
                <w:noProof/>
                <w:webHidden/>
              </w:rPr>
              <w:fldChar w:fldCharType="separate"/>
            </w:r>
            <w:r w:rsidR="00F67A0A">
              <w:rPr>
                <w:noProof/>
                <w:webHidden/>
              </w:rPr>
              <w:t>35</w:t>
            </w:r>
            <w:r w:rsidR="00F67A0A">
              <w:rPr>
                <w:noProof/>
                <w:webHidden/>
              </w:rPr>
              <w:fldChar w:fldCharType="end"/>
            </w:r>
          </w:hyperlink>
        </w:p>
        <w:p w:rsidR="00F67A0A" w:rsidRDefault="00C615D0">
          <w:pPr>
            <w:pStyle w:val="TOC1"/>
            <w:tabs>
              <w:tab w:val="right" w:leader="dot" w:pos="9350"/>
            </w:tabs>
            <w:rPr>
              <w:noProof/>
              <w:sz w:val="22"/>
              <w:szCs w:val="22"/>
            </w:rPr>
          </w:pPr>
          <w:hyperlink w:anchor="_Toc447724968" w:history="1">
            <w:r w:rsidR="00F67A0A" w:rsidRPr="009D5127">
              <w:rPr>
                <w:rStyle w:val="Hyperlink"/>
                <w:noProof/>
              </w:rPr>
              <w:t>Appendix C Procedural Forms</w:t>
            </w:r>
            <w:r w:rsidR="00F67A0A">
              <w:rPr>
                <w:noProof/>
                <w:webHidden/>
              </w:rPr>
              <w:tab/>
            </w:r>
            <w:r w:rsidR="00F67A0A">
              <w:rPr>
                <w:noProof/>
                <w:webHidden/>
              </w:rPr>
              <w:fldChar w:fldCharType="begin"/>
            </w:r>
            <w:r w:rsidR="00F67A0A">
              <w:rPr>
                <w:noProof/>
                <w:webHidden/>
              </w:rPr>
              <w:instrText xml:space="preserve"> PAGEREF _Toc447724968 \h </w:instrText>
            </w:r>
            <w:r w:rsidR="00F67A0A">
              <w:rPr>
                <w:noProof/>
                <w:webHidden/>
              </w:rPr>
            </w:r>
            <w:r w:rsidR="00F67A0A">
              <w:rPr>
                <w:noProof/>
                <w:webHidden/>
              </w:rPr>
              <w:fldChar w:fldCharType="separate"/>
            </w:r>
            <w:r w:rsidR="00F67A0A">
              <w:rPr>
                <w:noProof/>
                <w:webHidden/>
              </w:rPr>
              <w:t>36</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69" w:history="1">
            <w:r w:rsidR="00F67A0A" w:rsidRPr="009D5127">
              <w:rPr>
                <w:rStyle w:val="Hyperlink"/>
                <w:noProof/>
              </w:rPr>
              <w:t>COEPS Withdrawal from Student Teaching Form</w:t>
            </w:r>
            <w:r w:rsidR="00F67A0A">
              <w:rPr>
                <w:noProof/>
                <w:webHidden/>
              </w:rPr>
              <w:tab/>
            </w:r>
            <w:r w:rsidR="00F67A0A">
              <w:rPr>
                <w:noProof/>
                <w:webHidden/>
              </w:rPr>
              <w:fldChar w:fldCharType="begin"/>
            </w:r>
            <w:r w:rsidR="00F67A0A">
              <w:rPr>
                <w:noProof/>
                <w:webHidden/>
              </w:rPr>
              <w:instrText xml:space="preserve"> PAGEREF _Toc447724969 \h </w:instrText>
            </w:r>
            <w:r w:rsidR="00F67A0A">
              <w:rPr>
                <w:noProof/>
                <w:webHidden/>
              </w:rPr>
            </w:r>
            <w:r w:rsidR="00F67A0A">
              <w:rPr>
                <w:noProof/>
                <w:webHidden/>
              </w:rPr>
              <w:fldChar w:fldCharType="separate"/>
            </w:r>
            <w:r w:rsidR="00F67A0A">
              <w:rPr>
                <w:noProof/>
                <w:webHidden/>
              </w:rPr>
              <w:t>36</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70" w:history="1">
            <w:r w:rsidR="00F67A0A" w:rsidRPr="009D5127">
              <w:rPr>
                <w:rStyle w:val="Hyperlink"/>
                <w:noProof/>
              </w:rPr>
              <w:t>Department of Special Education Corrective Action for Teacher Candidates</w:t>
            </w:r>
            <w:r w:rsidR="00F67A0A">
              <w:rPr>
                <w:noProof/>
                <w:webHidden/>
              </w:rPr>
              <w:tab/>
            </w:r>
            <w:r w:rsidR="00F67A0A">
              <w:rPr>
                <w:noProof/>
                <w:webHidden/>
              </w:rPr>
              <w:fldChar w:fldCharType="begin"/>
            </w:r>
            <w:r w:rsidR="00F67A0A">
              <w:rPr>
                <w:noProof/>
                <w:webHidden/>
              </w:rPr>
              <w:instrText xml:space="preserve"> PAGEREF _Toc447724970 \h </w:instrText>
            </w:r>
            <w:r w:rsidR="00F67A0A">
              <w:rPr>
                <w:noProof/>
                <w:webHidden/>
              </w:rPr>
            </w:r>
            <w:r w:rsidR="00F67A0A">
              <w:rPr>
                <w:noProof/>
                <w:webHidden/>
              </w:rPr>
              <w:fldChar w:fldCharType="separate"/>
            </w:r>
            <w:r w:rsidR="00F67A0A">
              <w:rPr>
                <w:noProof/>
                <w:webHidden/>
              </w:rPr>
              <w:t>40</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71" w:history="1">
            <w:r w:rsidR="00F67A0A" w:rsidRPr="009D5127">
              <w:rPr>
                <w:rStyle w:val="Hyperlink"/>
                <w:noProof/>
              </w:rPr>
              <w:t>How to Apply for Licensure</w:t>
            </w:r>
            <w:r w:rsidR="00F67A0A">
              <w:rPr>
                <w:noProof/>
                <w:webHidden/>
              </w:rPr>
              <w:tab/>
            </w:r>
            <w:r w:rsidR="00F67A0A">
              <w:rPr>
                <w:noProof/>
                <w:webHidden/>
              </w:rPr>
              <w:fldChar w:fldCharType="begin"/>
            </w:r>
            <w:r w:rsidR="00F67A0A">
              <w:rPr>
                <w:noProof/>
                <w:webHidden/>
              </w:rPr>
              <w:instrText xml:space="preserve"> PAGEREF _Toc447724971 \h </w:instrText>
            </w:r>
            <w:r w:rsidR="00F67A0A">
              <w:rPr>
                <w:noProof/>
                <w:webHidden/>
              </w:rPr>
            </w:r>
            <w:r w:rsidR="00F67A0A">
              <w:rPr>
                <w:noProof/>
                <w:webHidden/>
              </w:rPr>
              <w:fldChar w:fldCharType="separate"/>
            </w:r>
            <w:r w:rsidR="00F67A0A">
              <w:rPr>
                <w:noProof/>
                <w:webHidden/>
              </w:rPr>
              <w:t>41</w:t>
            </w:r>
            <w:r w:rsidR="00F67A0A">
              <w:rPr>
                <w:noProof/>
                <w:webHidden/>
              </w:rPr>
              <w:fldChar w:fldCharType="end"/>
            </w:r>
          </w:hyperlink>
        </w:p>
        <w:p w:rsidR="00F67A0A" w:rsidRDefault="00C615D0">
          <w:pPr>
            <w:pStyle w:val="TOC2"/>
            <w:tabs>
              <w:tab w:val="right" w:leader="dot" w:pos="9350"/>
            </w:tabs>
            <w:rPr>
              <w:noProof/>
              <w:sz w:val="22"/>
              <w:szCs w:val="22"/>
            </w:rPr>
          </w:pPr>
          <w:hyperlink w:anchor="_Toc447724972" w:history="1">
            <w:r w:rsidR="00F67A0A" w:rsidRPr="009D5127">
              <w:rPr>
                <w:rStyle w:val="Hyperlink"/>
                <w:noProof/>
              </w:rPr>
              <w:t>FERPA Form</w:t>
            </w:r>
            <w:r w:rsidR="00F67A0A">
              <w:rPr>
                <w:noProof/>
                <w:webHidden/>
              </w:rPr>
              <w:tab/>
            </w:r>
            <w:r w:rsidR="00F67A0A">
              <w:rPr>
                <w:noProof/>
                <w:webHidden/>
              </w:rPr>
              <w:fldChar w:fldCharType="begin"/>
            </w:r>
            <w:r w:rsidR="00F67A0A">
              <w:rPr>
                <w:noProof/>
                <w:webHidden/>
              </w:rPr>
              <w:instrText xml:space="preserve"> PAGEREF _Toc447724972 \h </w:instrText>
            </w:r>
            <w:r w:rsidR="00F67A0A">
              <w:rPr>
                <w:noProof/>
                <w:webHidden/>
              </w:rPr>
            </w:r>
            <w:r w:rsidR="00F67A0A">
              <w:rPr>
                <w:noProof/>
                <w:webHidden/>
              </w:rPr>
              <w:fldChar w:fldCharType="separate"/>
            </w:r>
            <w:r w:rsidR="00F67A0A">
              <w:rPr>
                <w:noProof/>
                <w:webHidden/>
              </w:rPr>
              <w:t>42</w:t>
            </w:r>
            <w:r w:rsidR="00F67A0A">
              <w:rPr>
                <w:noProof/>
                <w:webHidden/>
              </w:rPr>
              <w:fldChar w:fldCharType="end"/>
            </w:r>
          </w:hyperlink>
        </w:p>
        <w:p w:rsidR="00F14D2E" w:rsidRDefault="00F14D2E">
          <w:r>
            <w:rPr>
              <w:b/>
              <w:bCs/>
              <w:noProof/>
            </w:rPr>
            <w:fldChar w:fldCharType="end"/>
          </w:r>
        </w:p>
      </w:sdtContent>
    </w:sdt>
    <w:p w:rsidR="002A36AF" w:rsidRDefault="002A36AF">
      <w:pPr>
        <w:sectPr w:rsidR="002A36AF" w:rsidSect="00F14D2E">
          <w:pgSz w:w="12240" w:h="15840"/>
          <w:pgMar w:top="1440" w:right="1440" w:bottom="1440" w:left="1440" w:header="720" w:footer="720" w:gutter="0"/>
          <w:pgNumType w:start="0"/>
          <w:cols w:space="720"/>
          <w:titlePg/>
          <w:docGrid w:linePitch="360"/>
        </w:sectPr>
      </w:pPr>
    </w:p>
    <w:p w:rsidR="00F14D2E" w:rsidRDefault="00F14D2E" w:rsidP="00F14D2E">
      <w:pPr>
        <w:pStyle w:val="Heading1"/>
      </w:pPr>
      <w:bookmarkStart w:id="1" w:name="_Toc447724935"/>
      <w:r>
        <w:lastRenderedPageBreak/>
        <w:t>General Information</w:t>
      </w:r>
      <w:bookmarkEnd w:id="1"/>
    </w:p>
    <w:p w:rsidR="00F14D2E" w:rsidRPr="0080666C" w:rsidRDefault="00F14D2E" w:rsidP="0080666C">
      <w:pPr>
        <w:pStyle w:val="Heading2"/>
      </w:pPr>
      <w:bookmarkStart w:id="2" w:name="_Toc447724936"/>
      <w:r w:rsidRPr="0080666C">
        <w:t>Introduction to the Directed Teaching Handbook and Student Teaching Experience</w:t>
      </w:r>
      <w:bookmarkEnd w:id="2"/>
    </w:p>
    <w:p w:rsidR="00F14D2E" w:rsidRPr="0030521D" w:rsidRDefault="00F14D2E" w:rsidP="00995D3F">
      <w:pPr>
        <w:rPr>
          <w:rFonts w:ascii="Times New Roman" w:hAnsi="Times New Roman" w:cs="Times New Roman"/>
        </w:rPr>
      </w:pPr>
      <w:r w:rsidRPr="0030521D">
        <w:rPr>
          <w:rFonts w:ascii="Times New Roman" w:hAnsi="Times New Roman" w:cs="Times New Roman"/>
        </w:rPr>
        <w:t>The student teaching experience provides teacher candidates with opportunities to apply the knowledge, skills, and best practices they learned in college course</w:t>
      </w:r>
      <w:r>
        <w:rPr>
          <w:rFonts w:ascii="Times New Roman" w:hAnsi="Times New Roman" w:cs="Times New Roman"/>
        </w:rPr>
        <w:t xml:space="preserve"> under the expert guidance and mentoring of skilled, and experienced cooperating teachers and university supervisors</w:t>
      </w:r>
      <w:r w:rsidRPr="0030521D">
        <w:rPr>
          <w:rFonts w:ascii="Times New Roman" w:hAnsi="Times New Roman" w:cs="Times New Roman"/>
        </w:rPr>
        <w:t xml:space="preserve">. Teacher candidates will hone skills that will serve them during their teaching careers. </w:t>
      </w:r>
    </w:p>
    <w:p w:rsidR="00F14D2E" w:rsidRPr="0030521D" w:rsidRDefault="00F14D2E" w:rsidP="00995D3F">
      <w:r w:rsidRPr="0030521D">
        <w:t>This handbook is intended to serve as a tool to provide information on the student teaching experience. The handbook includes a description of different directed teaching experiences, roles</w:t>
      </w:r>
      <w:r>
        <w:t>,</w:t>
      </w:r>
      <w:r w:rsidRPr="0030521D">
        <w:t xml:space="preserve"> responsibilities, program requirements, formative and summative evaluation procedures and instruments that will be used throughout the student teaching experience.  </w:t>
      </w:r>
    </w:p>
    <w:p w:rsidR="00F14D2E" w:rsidRPr="00AF218A" w:rsidRDefault="00F14D2E" w:rsidP="00995D3F">
      <w:pPr>
        <w:rPr>
          <w:rFonts w:eastAsia="Calibri"/>
          <w:color w:val="501D82" w:themeColor="text1"/>
        </w:rPr>
      </w:pPr>
      <w:r w:rsidRPr="0030521D">
        <w:t xml:space="preserve">Questions about the handbook can be directed to the university supervisors or the Department of Special Education Student Teaching Coordinator whose contact information is listed </w:t>
      </w:r>
      <w:r>
        <w:t>o</w:t>
      </w:r>
      <w:r w:rsidRPr="0030521D">
        <w:t xml:space="preserve">n </w:t>
      </w:r>
      <w:r>
        <w:t>page 4</w:t>
      </w:r>
      <w:r w:rsidRPr="0030521D">
        <w:t>.</w:t>
      </w:r>
      <w:r w:rsidRPr="0030521D">
        <w:rPr>
          <w:rFonts w:eastAsia="Calibri"/>
          <w:color w:val="501D82" w:themeColor="text1"/>
        </w:rPr>
        <w:t xml:space="preserve"> </w:t>
      </w:r>
      <w:r w:rsidRPr="0030521D">
        <w:t xml:space="preserve">Please use this handbook as a guide, referring to it often during the student teaching experience. </w:t>
      </w:r>
    </w:p>
    <w:p w:rsidR="00F14D2E" w:rsidRDefault="00F14D2E">
      <w:r>
        <w:br w:type="page"/>
      </w:r>
    </w:p>
    <w:p w:rsidR="00F14D2E" w:rsidRDefault="00F14D2E" w:rsidP="0080666C">
      <w:pPr>
        <w:pStyle w:val="Heading2"/>
      </w:pPr>
      <w:bookmarkStart w:id="3" w:name="_Toc447724937"/>
      <w:r w:rsidRPr="00162E67">
        <w:lastRenderedPageBreak/>
        <w:t>Student Teaching Staff Contact Information</w:t>
      </w:r>
      <w:bookmarkEnd w:id="3"/>
      <w:r w:rsidRPr="00162E67">
        <w:t xml:space="preserve"> </w:t>
      </w:r>
    </w:p>
    <w:p w:rsidR="00995D3F" w:rsidRPr="00995D3F" w:rsidRDefault="00376548" w:rsidP="00995D3F">
      <w:r>
        <w:t>Below are the contacts for any questions and for submission of documentation.</w:t>
      </w:r>
    </w:p>
    <w:tbl>
      <w:tblPr>
        <w:tblStyle w:val="ListTable4-Accent1"/>
        <w:tblW w:w="0" w:type="auto"/>
        <w:tblLook w:val="04A0" w:firstRow="1" w:lastRow="0" w:firstColumn="1" w:lastColumn="0" w:noHBand="0" w:noVBand="1"/>
      </w:tblPr>
      <w:tblGrid>
        <w:gridCol w:w="1496"/>
        <w:gridCol w:w="2301"/>
        <w:gridCol w:w="1604"/>
        <w:gridCol w:w="2070"/>
        <w:gridCol w:w="1879"/>
      </w:tblGrid>
      <w:tr w:rsidR="00F14D2E" w:rsidRPr="00162E67" w:rsidTr="00806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tcPr>
          <w:p w:rsidR="00F14D2E" w:rsidRPr="00162E67" w:rsidRDefault="00F14D2E" w:rsidP="001667B2">
            <w:pPr>
              <w:spacing w:beforeAutospacing="1" w:after="100" w:afterAutospacing="1"/>
              <w:jc w:val="center"/>
              <w:rPr>
                <w:rFonts w:ascii="Times New Roman" w:eastAsia="Times New Roman" w:hAnsi="Times New Roman" w:cs="Times New Roman"/>
                <w:b w:val="0"/>
                <w:bCs w:val="0"/>
                <w:sz w:val="24"/>
                <w:szCs w:val="24"/>
              </w:rPr>
            </w:pPr>
            <w:r w:rsidRPr="00162E67">
              <w:rPr>
                <w:rFonts w:ascii="Times New Roman" w:eastAsia="Times New Roman" w:hAnsi="Times New Roman" w:cs="Times New Roman"/>
                <w:sz w:val="24"/>
                <w:szCs w:val="24"/>
              </w:rPr>
              <w:t>Contact</w:t>
            </w:r>
          </w:p>
        </w:tc>
        <w:tc>
          <w:tcPr>
            <w:tcW w:w="2301" w:type="dxa"/>
          </w:tcPr>
          <w:p w:rsidR="00F14D2E" w:rsidRPr="00162E67" w:rsidRDefault="00F14D2E" w:rsidP="001667B2">
            <w:pPr>
              <w:spacing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162E67">
              <w:rPr>
                <w:rFonts w:ascii="Times New Roman" w:eastAsia="Times New Roman" w:hAnsi="Times New Roman" w:cs="Times New Roman"/>
                <w:sz w:val="24"/>
                <w:szCs w:val="24"/>
              </w:rPr>
              <w:t>Title</w:t>
            </w:r>
          </w:p>
        </w:tc>
        <w:tc>
          <w:tcPr>
            <w:tcW w:w="1604" w:type="dxa"/>
          </w:tcPr>
          <w:p w:rsidR="00F14D2E" w:rsidRPr="00162E67" w:rsidRDefault="00F14D2E" w:rsidP="001667B2">
            <w:pPr>
              <w:spacing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162E67">
              <w:rPr>
                <w:rFonts w:ascii="Times New Roman" w:eastAsia="Times New Roman" w:hAnsi="Times New Roman" w:cs="Times New Roman"/>
                <w:sz w:val="24"/>
                <w:szCs w:val="24"/>
              </w:rPr>
              <w:t>Office</w:t>
            </w:r>
          </w:p>
        </w:tc>
        <w:tc>
          <w:tcPr>
            <w:tcW w:w="2070" w:type="dxa"/>
          </w:tcPr>
          <w:p w:rsidR="00F14D2E" w:rsidRPr="00162E67" w:rsidRDefault="00F14D2E" w:rsidP="001667B2">
            <w:pPr>
              <w:spacing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162E67">
              <w:rPr>
                <w:rFonts w:ascii="Times New Roman" w:eastAsia="Times New Roman" w:hAnsi="Times New Roman" w:cs="Times New Roman"/>
                <w:sz w:val="24"/>
                <w:szCs w:val="24"/>
              </w:rPr>
              <w:t>Email</w:t>
            </w:r>
          </w:p>
        </w:tc>
        <w:tc>
          <w:tcPr>
            <w:tcW w:w="1879" w:type="dxa"/>
          </w:tcPr>
          <w:p w:rsidR="00F14D2E" w:rsidRPr="00162E67" w:rsidRDefault="00F14D2E" w:rsidP="001667B2">
            <w:pPr>
              <w:spacing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162E67">
              <w:rPr>
                <w:rFonts w:ascii="Times New Roman" w:eastAsia="Times New Roman" w:hAnsi="Times New Roman" w:cs="Times New Roman"/>
                <w:sz w:val="24"/>
                <w:szCs w:val="24"/>
              </w:rPr>
              <w:t>Phone Number</w:t>
            </w:r>
          </w:p>
        </w:tc>
      </w:tr>
      <w:tr w:rsidR="00F14D2E" w:rsidRPr="00162E67" w:rsidTr="00806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tcPr>
          <w:p w:rsidR="00F14D2E" w:rsidRPr="00162E67" w:rsidRDefault="00F14D2E" w:rsidP="001667B2">
            <w:pPr>
              <w:spacing w:beforeAutospacing="1" w:after="100" w:afterAutospacing="1"/>
              <w:rPr>
                <w:rFonts w:ascii="Times New Roman" w:eastAsia="Times New Roman" w:hAnsi="Times New Roman" w:cs="Times New Roman"/>
                <w:bCs w:val="0"/>
                <w:sz w:val="24"/>
                <w:szCs w:val="24"/>
              </w:rPr>
            </w:pPr>
            <w:r w:rsidRPr="00162E67">
              <w:rPr>
                <w:rFonts w:ascii="Times New Roman" w:eastAsia="Times New Roman" w:hAnsi="Times New Roman" w:cs="Times New Roman"/>
                <w:sz w:val="24"/>
                <w:szCs w:val="24"/>
              </w:rPr>
              <w:t>Dr. Nomsa Gwalla-Ogisi</w:t>
            </w:r>
          </w:p>
        </w:tc>
        <w:tc>
          <w:tcPr>
            <w:tcW w:w="2301" w:type="dxa"/>
          </w:tcPr>
          <w:p w:rsidR="00F14D2E" w:rsidRPr="00162E67" w:rsidRDefault="00F14D2E" w:rsidP="001667B2">
            <w:pPr>
              <w:spacing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162E67">
              <w:rPr>
                <w:rFonts w:ascii="Times New Roman" w:eastAsia="Times New Roman" w:hAnsi="Times New Roman" w:cs="Times New Roman"/>
                <w:bCs/>
                <w:sz w:val="24"/>
                <w:szCs w:val="24"/>
              </w:rPr>
              <w:t xml:space="preserve">Professor and Department of Special Education Student Teaching &amp; Cross Categorical </w:t>
            </w:r>
            <w:r w:rsidR="00216518">
              <w:rPr>
                <w:rFonts w:ascii="Times New Roman" w:eastAsia="Times New Roman" w:hAnsi="Times New Roman" w:cs="Times New Roman"/>
                <w:bCs/>
                <w:sz w:val="24"/>
                <w:szCs w:val="24"/>
              </w:rPr>
              <w:t xml:space="preserve">Program </w:t>
            </w:r>
            <w:r w:rsidRPr="00162E67">
              <w:rPr>
                <w:rFonts w:ascii="Times New Roman" w:eastAsia="Times New Roman" w:hAnsi="Times New Roman" w:cs="Times New Roman"/>
                <w:bCs/>
                <w:sz w:val="24"/>
                <w:szCs w:val="24"/>
              </w:rPr>
              <w:t>Coordinator</w:t>
            </w:r>
          </w:p>
        </w:tc>
        <w:tc>
          <w:tcPr>
            <w:tcW w:w="1604" w:type="dxa"/>
          </w:tcPr>
          <w:p w:rsidR="00F14D2E" w:rsidRPr="00162E67" w:rsidRDefault="00216518" w:rsidP="001667B2">
            <w:pPr>
              <w:spacing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Winther Hall Room 5038</w:t>
            </w:r>
          </w:p>
        </w:tc>
        <w:tc>
          <w:tcPr>
            <w:tcW w:w="2070" w:type="dxa"/>
          </w:tcPr>
          <w:p w:rsidR="00F14D2E" w:rsidRPr="00162E67" w:rsidRDefault="00C615D0" w:rsidP="001667B2">
            <w:pPr>
              <w:spacing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hyperlink r:id="rId11" w:history="1">
              <w:r w:rsidR="00F14D2E" w:rsidRPr="00162E67">
                <w:rPr>
                  <w:rStyle w:val="Hyperlink"/>
                  <w:rFonts w:ascii="Times New Roman" w:eastAsia="Times New Roman" w:hAnsi="Times New Roman" w:cs="Times New Roman"/>
                  <w:bCs/>
                  <w:sz w:val="24"/>
                  <w:szCs w:val="24"/>
                </w:rPr>
                <w:t>gwallan@uww.edu</w:t>
              </w:r>
            </w:hyperlink>
          </w:p>
          <w:p w:rsidR="00F14D2E" w:rsidRPr="00162E67" w:rsidRDefault="00F14D2E" w:rsidP="001667B2">
            <w:pPr>
              <w:spacing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p>
        </w:tc>
        <w:tc>
          <w:tcPr>
            <w:tcW w:w="1879" w:type="dxa"/>
          </w:tcPr>
          <w:p w:rsidR="00F14D2E" w:rsidRPr="00162E67" w:rsidRDefault="00F14D2E" w:rsidP="001667B2">
            <w:pPr>
              <w:spacing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162E67">
              <w:rPr>
                <w:rFonts w:ascii="Times New Roman" w:eastAsia="Times New Roman" w:hAnsi="Times New Roman" w:cs="Times New Roman"/>
                <w:bCs/>
                <w:sz w:val="24"/>
                <w:szCs w:val="24"/>
              </w:rPr>
              <w:t>Office: (262) 472-5807</w:t>
            </w:r>
          </w:p>
          <w:p w:rsidR="00F14D2E" w:rsidRPr="00162E67" w:rsidRDefault="00F14D2E" w:rsidP="001667B2">
            <w:pPr>
              <w:spacing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162E67">
              <w:rPr>
                <w:rFonts w:ascii="Times New Roman" w:eastAsia="Times New Roman" w:hAnsi="Times New Roman" w:cs="Times New Roman"/>
                <w:bCs/>
                <w:sz w:val="24"/>
                <w:szCs w:val="24"/>
              </w:rPr>
              <w:t>Cell: (262) 441-9858</w:t>
            </w:r>
          </w:p>
        </w:tc>
      </w:tr>
      <w:tr w:rsidR="00F14D2E" w:rsidRPr="00162E67" w:rsidTr="0080666C">
        <w:tc>
          <w:tcPr>
            <w:cnfStyle w:val="001000000000" w:firstRow="0" w:lastRow="0" w:firstColumn="1" w:lastColumn="0" w:oddVBand="0" w:evenVBand="0" w:oddHBand="0" w:evenHBand="0" w:firstRowFirstColumn="0" w:firstRowLastColumn="0" w:lastRowFirstColumn="0" w:lastRowLastColumn="0"/>
            <w:tcW w:w="1496" w:type="dxa"/>
          </w:tcPr>
          <w:p w:rsidR="00F14D2E" w:rsidRPr="00162E67" w:rsidRDefault="00B12199" w:rsidP="001667B2">
            <w:pPr>
              <w:spacing w:beforeAutospacing="1" w:after="100" w:afterAutospacing="1"/>
              <w:rPr>
                <w:rFonts w:ascii="Times New Roman" w:eastAsia="Times New Roman" w:hAnsi="Times New Roman" w:cs="Times New Roman"/>
                <w:bCs w:val="0"/>
                <w:sz w:val="24"/>
                <w:szCs w:val="24"/>
              </w:rPr>
            </w:pPr>
            <w:r>
              <w:rPr>
                <w:rFonts w:ascii="Times New Roman" w:eastAsia="Times New Roman" w:hAnsi="Times New Roman" w:cs="Times New Roman"/>
                <w:sz w:val="24"/>
                <w:szCs w:val="24"/>
              </w:rPr>
              <w:t>Fred Trotter</w:t>
            </w:r>
          </w:p>
        </w:tc>
        <w:tc>
          <w:tcPr>
            <w:tcW w:w="2301" w:type="dxa"/>
          </w:tcPr>
          <w:p w:rsidR="00F14D2E" w:rsidRPr="00162E67" w:rsidRDefault="00F14D2E" w:rsidP="001667B2">
            <w:pPr>
              <w:spacing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162E67">
              <w:rPr>
                <w:rFonts w:ascii="Times New Roman" w:eastAsia="Times New Roman" w:hAnsi="Times New Roman" w:cs="Times New Roman"/>
                <w:bCs/>
                <w:sz w:val="24"/>
                <w:szCs w:val="24"/>
              </w:rPr>
              <w:t>COEPS Director of the Office of Field Experiences</w:t>
            </w:r>
          </w:p>
        </w:tc>
        <w:tc>
          <w:tcPr>
            <w:tcW w:w="1604" w:type="dxa"/>
          </w:tcPr>
          <w:p w:rsidR="00F14D2E" w:rsidRPr="00162E67" w:rsidRDefault="00F14D2E" w:rsidP="001667B2">
            <w:pPr>
              <w:spacing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162E67">
              <w:rPr>
                <w:rFonts w:ascii="Times New Roman" w:eastAsia="Times New Roman" w:hAnsi="Times New Roman" w:cs="Times New Roman"/>
                <w:bCs/>
                <w:sz w:val="24"/>
                <w:szCs w:val="24"/>
              </w:rPr>
              <w:t>Winther Hall 2042</w:t>
            </w:r>
          </w:p>
        </w:tc>
        <w:tc>
          <w:tcPr>
            <w:tcW w:w="2070" w:type="dxa"/>
          </w:tcPr>
          <w:p w:rsidR="00F14D2E" w:rsidRPr="00162E67" w:rsidRDefault="00F14D2E" w:rsidP="00B12199">
            <w:pPr>
              <w:spacing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c>
          <w:tcPr>
            <w:tcW w:w="1879" w:type="dxa"/>
          </w:tcPr>
          <w:p w:rsidR="00F14D2E" w:rsidRPr="00162E67" w:rsidRDefault="00F14D2E" w:rsidP="001667B2">
            <w:pPr>
              <w:spacing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162E67">
              <w:rPr>
                <w:rFonts w:ascii="Times New Roman" w:eastAsia="Times New Roman" w:hAnsi="Times New Roman" w:cs="Times New Roman"/>
                <w:bCs/>
                <w:sz w:val="24"/>
                <w:szCs w:val="24"/>
              </w:rPr>
              <w:t>(262) 472-1123</w:t>
            </w:r>
          </w:p>
        </w:tc>
      </w:tr>
      <w:tr w:rsidR="00F14D2E" w:rsidRPr="00162E67" w:rsidTr="00806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tcPr>
          <w:p w:rsidR="00F14D2E" w:rsidRPr="00162E67" w:rsidRDefault="00F14D2E" w:rsidP="001667B2">
            <w:pPr>
              <w:spacing w:beforeAutospacing="1" w:after="100" w:afterAutospacing="1"/>
              <w:rPr>
                <w:rFonts w:ascii="Times New Roman" w:eastAsia="Times New Roman" w:hAnsi="Times New Roman" w:cs="Times New Roman"/>
                <w:bCs w:val="0"/>
                <w:sz w:val="24"/>
                <w:szCs w:val="24"/>
              </w:rPr>
            </w:pPr>
            <w:r w:rsidRPr="00162E67">
              <w:rPr>
                <w:rFonts w:ascii="Times New Roman" w:eastAsia="Times New Roman" w:hAnsi="Times New Roman" w:cs="Times New Roman"/>
                <w:sz w:val="24"/>
                <w:szCs w:val="24"/>
              </w:rPr>
              <w:t>Jodi Roehl</w:t>
            </w:r>
          </w:p>
        </w:tc>
        <w:tc>
          <w:tcPr>
            <w:tcW w:w="2301" w:type="dxa"/>
          </w:tcPr>
          <w:p w:rsidR="00B12199" w:rsidRPr="00162E67" w:rsidRDefault="00F14D2E" w:rsidP="001667B2">
            <w:pPr>
              <w:spacing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162E67">
              <w:rPr>
                <w:rFonts w:ascii="Times New Roman" w:eastAsia="Times New Roman" w:hAnsi="Times New Roman" w:cs="Times New Roman"/>
                <w:bCs/>
                <w:sz w:val="24"/>
                <w:szCs w:val="24"/>
              </w:rPr>
              <w:t>Administrative Associate</w:t>
            </w:r>
            <w:r w:rsidR="00B12199">
              <w:rPr>
                <w:rFonts w:ascii="Times New Roman" w:eastAsia="Times New Roman" w:hAnsi="Times New Roman" w:cs="Times New Roman"/>
                <w:bCs/>
                <w:sz w:val="24"/>
                <w:szCs w:val="24"/>
              </w:rPr>
              <w:t xml:space="preserve"> COEPS Office of Field Experience </w:t>
            </w:r>
          </w:p>
        </w:tc>
        <w:tc>
          <w:tcPr>
            <w:tcW w:w="1604" w:type="dxa"/>
          </w:tcPr>
          <w:p w:rsidR="00F14D2E" w:rsidRPr="00162E67" w:rsidRDefault="00F14D2E" w:rsidP="001667B2">
            <w:pPr>
              <w:spacing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162E67">
              <w:rPr>
                <w:rFonts w:ascii="Times New Roman" w:eastAsia="Times New Roman" w:hAnsi="Times New Roman" w:cs="Times New Roman"/>
                <w:bCs/>
                <w:sz w:val="24"/>
                <w:szCs w:val="24"/>
              </w:rPr>
              <w:t>Winther Hall 2041</w:t>
            </w:r>
          </w:p>
        </w:tc>
        <w:tc>
          <w:tcPr>
            <w:tcW w:w="2070" w:type="dxa"/>
          </w:tcPr>
          <w:p w:rsidR="00F14D2E" w:rsidRPr="00162E67" w:rsidRDefault="00C615D0" w:rsidP="001667B2">
            <w:pPr>
              <w:spacing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hyperlink r:id="rId12" w:history="1">
              <w:r w:rsidR="00F14D2E" w:rsidRPr="00162E67">
                <w:rPr>
                  <w:rStyle w:val="Hyperlink"/>
                  <w:rFonts w:ascii="Times New Roman" w:eastAsia="Times New Roman" w:hAnsi="Times New Roman" w:cs="Times New Roman"/>
                  <w:bCs/>
                  <w:sz w:val="24"/>
                  <w:szCs w:val="24"/>
                </w:rPr>
                <w:t>roehlj@uww.edu</w:t>
              </w:r>
            </w:hyperlink>
          </w:p>
          <w:p w:rsidR="00F14D2E" w:rsidRPr="00162E67" w:rsidRDefault="00F14D2E" w:rsidP="001667B2">
            <w:pPr>
              <w:spacing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p>
        </w:tc>
        <w:tc>
          <w:tcPr>
            <w:tcW w:w="1879" w:type="dxa"/>
          </w:tcPr>
          <w:p w:rsidR="00F14D2E" w:rsidRPr="00162E67" w:rsidRDefault="00F14D2E" w:rsidP="001667B2">
            <w:pPr>
              <w:spacing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162E67">
              <w:rPr>
                <w:rFonts w:ascii="Times New Roman" w:eastAsia="Times New Roman" w:hAnsi="Times New Roman" w:cs="Times New Roman"/>
                <w:bCs/>
                <w:sz w:val="24"/>
                <w:szCs w:val="24"/>
              </w:rPr>
              <w:t>(262) 472-1123</w:t>
            </w:r>
          </w:p>
        </w:tc>
      </w:tr>
      <w:tr w:rsidR="00B12199" w:rsidRPr="00162E67" w:rsidTr="0080666C">
        <w:tc>
          <w:tcPr>
            <w:cnfStyle w:val="001000000000" w:firstRow="0" w:lastRow="0" w:firstColumn="1" w:lastColumn="0" w:oddVBand="0" w:evenVBand="0" w:oddHBand="0" w:evenHBand="0" w:firstRowFirstColumn="0" w:firstRowLastColumn="0" w:lastRowFirstColumn="0" w:lastRowLastColumn="0"/>
            <w:tcW w:w="1496" w:type="dxa"/>
          </w:tcPr>
          <w:p w:rsidR="00B12199" w:rsidRPr="00162E67" w:rsidRDefault="00B12199" w:rsidP="001667B2">
            <w:pPr>
              <w:spacing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Eileen Troemel</w:t>
            </w:r>
          </w:p>
        </w:tc>
        <w:tc>
          <w:tcPr>
            <w:tcW w:w="2301" w:type="dxa"/>
          </w:tcPr>
          <w:p w:rsidR="00B12199" w:rsidRPr="00162E67" w:rsidRDefault="00B12199" w:rsidP="001667B2">
            <w:pPr>
              <w:spacing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Academic Department Associate Special Education</w:t>
            </w:r>
          </w:p>
        </w:tc>
        <w:tc>
          <w:tcPr>
            <w:tcW w:w="1604" w:type="dxa"/>
          </w:tcPr>
          <w:p w:rsidR="00B12199" w:rsidRPr="00162E67" w:rsidRDefault="00B12199" w:rsidP="001667B2">
            <w:pPr>
              <w:spacing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Winther Hall 5033</w:t>
            </w:r>
          </w:p>
        </w:tc>
        <w:tc>
          <w:tcPr>
            <w:tcW w:w="2070" w:type="dxa"/>
          </w:tcPr>
          <w:p w:rsidR="00B12199" w:rsidRDefault="00C615D0" w:rsidP="001667B2">
            <w:pPr>
              <w:spacing w:beforeAutospacing="1" w:after="100" w:afterAutospacing="1"/>
              <w:cnfStyle w:val="000000000000" w:firstRow="0" w:lastRow="0" w:firstColumn="0" w:lastColumn="0" w:oddVBand="0" w:evenVBand="0" w:oddHBand="0" w:evenHBand="0" w:firstRowFirstColumn="0" w:firstRowLastColumn="0" w:lastRowFirstColumn="0" w:lastRowLastColumn="0"/>
            </w:pPr>
            <w:hyperlink r:id="rId13" w:history="1">
              <w:r w:rsidR="00B12199" w:rsidRPr="00D9013A">
                <w:rPr>
                  <w:rStyle w:val="Hyperlink"/>
                </w:rPr>
                <w:t>troemele@</w:t>
              </w:r>
              <w:r w:rsidR="00B12199" w:rsidRPr="00B12199">
                <w:rPr>
                  <w:rStyle w:val="Hyperlink"/>
                  <w:rFonts w:ascii="Times New Roman" w:eastAsia="Times New Roman" w:hAnsi="Times New Roman" w:cs="Times New Roman"/>
                  <w:bCs/>
                  <w:sz w:val="24"/>
                  <w:szCs w:val="24"/>
                </w:rPr>
                <w:t>uww</w:t>
              </w:r>
              <w:r w:rsidR="00B12199" w:rsidRPr="00D9013A">
                <w:rPr>
                  <w:rStyle w:val="Hyperlink"/>
                </w:rPr>
                <w:t>.edu</w:t>
              </w:r>
            </w:hyperlink>
          </w:p>
        </w:tc>
        <w:tc>
          <w:tcPr>
            <w:tcW w:w="1879" w:type="dxa"/>
          </w:tcPr>
          <w:p w:rsidR="00B12199" w:rsidRPr="00162E67" w:rsidRDefault="00B12199" w:rsidP="001667B2">
            <w:pPr>
              <w:spacing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(262) 472-1106</w:t>
            </w:r>
          </w:p>
        </w:tc>
      </w:tr>
    </w:tbl>
    <w:p w:rsidR="00F14D2E" w:rsidRDefault="00F14D2E">
      <w:r>
        <w:br w:type="page"/>
      </w:r>
    </w:p>
    <w:p w:rsidR="00F14D2E" w:rsidRPr="00447498" w:rsidRDefault="00F14D2E" w:rsidP="0080666C">
      <w:pPr>
        <w:pStyle w:val="Heading2"/>
        <w:rPr>
          <w:rFonts w:eastAsia="Times New Roman"/>
          <w:b/>
        </w:rPr>
      </w:pPr>
      <w:bookmarkStart w:id="4" w:name="_Toc447724938"/>
      <w:r w:rsidRPr="00447498">
        <w:rPr>
          <w:rFonts w:eastAsia="Times New Roman"/>
          <w:b/>
        </w:rPr>
        <w:lastRenderedPageBreak/>
        <w:t>Description of Directed Teaching Experiences in the Department of Special Education</w:t>
      </w:r>
      <w:bookmarkEnd w:id="4"/>
    </w:p>
    <w:p w:rsidR="00F14D2E" w:rsidRPr="00140EAD" w:rsidRDefault="00F14D2E" w:rsidP="00995D3F">
      <w:pPr>
        <w:rPr>
          <w:rFonts w:eastAsia="Times New Roman"/>
        </w:rPr>
      </w:pPr>
      <w:r>
        <w:rPr>
          <w:rFonts w:eastAsia="Times New Roman"/>
        </w:rPr>
        <w:t xml:space="preserve">Directed </w:t>
      </w:r>
      <w:r w:rsidRPr="00140EAD">
        <w:rPr>
          <w:rFonts w:eastAsia="Times New Roman"/>
        </w:rPr>
        <w:t>teaching experiences are sustained, prescribed periods of rigorous field-based experiences perf</w:t>
      </w:r>
      <w:r>
        <w:rPr>
          <w:rFonts w:eastAsia="Times New Roman"/>
        </w:rPr>
        <w:t>ormed under the supervision of</w:t>
      </w:r>
      <w:r w:rsidRPr="00140EAD">
        <w:rPr>
          <w:rFonts w:eastAsia="Times New Roman"/>
        </w:rPr>
        <w:t xml:space="preserve"> certified experienced teacher</w:t>
      </w:r>
      <w:r>
        <w:rPr>
          <w:rFonts w:eastAsia="Times New Roman"/>
        </w:rPr>
        <w:t>s and</w:t>
      </w:r>
      <w:r w:rsidRPr="00140EAD">
        <w:rPr>
          <w:rFonts w:eastAsia="Times New Roman"/>
        </w:rPr>
        <w:t xml:space="preserve"> institutional program supervisor</w:t>
      </w:r>
      <w:r>
        <w:rPr>
          <w:rFonts w:eastAsia="Times New Roman"/>
        </w:rPr>
        <w:t>s in settings that serve</w:t>
      </w:r>
      <w:r w:rsidRPr="00140EAD">
        <w:rPr>
          <w:rFonts w:eastAsia="Times New Roman"/>
        </w:rPr>
        <w:t xml:space="preserve"> students with disabilities</w:t>
      </w:r>
      <w:r>
        <w:rPr>
          <w:rFonts w:eastAsia="Times New Roman"/>
        </w:rPr>
        <w:t>.</w:t>
      </w:r>
      <w:r w:rsidRPr="00140EAD">
        <w:rPr>
          <w:rFonts w:eastAsia="Times New Roman"/>
        </w:rPr>
        <w:t xml:space="preserve"> The Department of Special Education at UW-Whitewater offers cross-categorical certification with emphasis areas in Learning Disabilities, Emotional Behavioral Disorders, and Cognitive Disabilities at the undergraduate and graduate (masters) levels.</w:t>
      </w:r>
    </w:p>
    <w:p w:rsidR="00F14D2E" w:rsidRPr="009D1598" w:rsidRDefault="00F14D2E" w:rsidP="00995D3F">
      <w:pPr>
        <w:rPr>
          <w:rFonts w:eastAsia="Times New Roman"/>
        </w:rPr>
      </w:pPr>
      <w:r w:rsidRPr="00140EAD">
        <w:rPr>
          <w:rFonts w:eastAsia="Times New Roman"/>
        </w:rPr>
        <w:t xml:space="preserve">Undergraduates and graduates who do not hold a teaching license complete a full day </w:t>
      </w:r>
      <w:r>
        <w:rPr>
          <w:rFonts w:eastAsia="Times New Roman"/>
        </w:rPr>
        <w:t xml:space="preserve">eighteen (18) weeks </w:t>
      </w:r>
      <w:r w:rsidRPr="00140EAD">
        <w:rPr>
          <w:rFonts w:eastAsia="Times New Roman"/>
        </w:rPr>
        <w:t xml:space="preserve">long directed teaching </w:t>
      </w:r>
      <w:r>
        <w:rPr>
          <w:rFonts w:eastAsia="Times New Roman"/>
        </w:rPr>
        <w:t xml:space="preserve">experience following the placement district’s calendar. </w:t>
      </w:r>
      <w:r w:rsidRPr="00140EAD">
        <w:rPr>
          <w:rFonts w:eastAsia="Times New Roman"/>
        </w:rPr>
        <w:t>T</w:t>
      </w:r>
      <w:r>
        <w:rPr>
          <w:rFonts w:eastAsia="Times New Roman"/>
        </w:rPr>
        <w:t>he t</w:t>
      </w:r>
      <w:r w:rsidRPr="00140EAD">
        <w:rPr>
          <w:rFonts w:eastAsia="Times New Roman"/>
        </w:rPr>
        <w:t>eacher candidates are placed with fully licensed experienced teachers in their licensure emphasis areas</w:t>
      </w:r>
      <w:r>
        <w:rPr>
          <w:rFonts w:eastAsia="Times New Roman"/>
        </w:rPr>
        <w:t xml:space="preserve">. DPI, COEPS </w:t>
      </w:r>
      <w:r w:rsidRPr="00140EAD">
        <w:rPr>
          <w:rFonts w:eastAsia="Times New Roman"/>
        </w:rPr>
        <w:t>r</w:t>
      </w:r>
      <w:r>
        <w:rPr>
          <w:rFonts w:eastAsia="Times New Roman"/>
        </w:rPr>
        <w:t xml:space="preserve">equire cooperating teachers to have a minimum of three years teaching experience. The </w:t>
      </w:r>
      <w:r w:rsidRPr="00140EAD">
        <w:rPr>
          <w:rFonts w:eastAsia="Times New Roman"/>
        </w:rPr>
        <w:t>Department of Special Education</w:t>
      </w:r>
      <w:r>
        <w:rPr>
          <w:rFonts w:eastAsia="Times New Roman"/>
        </w:rPr>
        <w:t xml:space="preserve"> also requires cooperating teachers to complete a three credit course on student teaching supervision offered free by the college.  </w:t>
      </w:r>
      <w:r w:rsidRPr="00140EAD">
        <w:rPr>
          <w:rFonts w:eastAsia="Times New Roman"/>
        </w:rPr>
        <w:t>Each teacher candidate is also assigned a university supervisor.</w:t>
      </w:r>
    </w:p>
    <w:p w:rsidR="00F14D2E" w:rsidRPr="00140EAD" w:rsidRDefault="00F14D2E" w:rsidP="00995D3F">
      <w:pPr>
        <w:rPr>
          <w:rFonts w:eastAsia="Times New Roman"/>
        </w:rPr>
      </w:pPr>
      <w:r w:rsidRPr="00140EAD">
        <w:rPr>
          <w:rFonts w:eastAsia="Times New Roman"/>
        </w:rPr>
        <w:t xml:space="preserve">Graduates who are employed as special educators on provisional or emergency licenses complete an on-the-job </w:t>
      </w:r>
      <w:r>
        <w:rPr>
          <w:rFonts w:eastAsia="Times New Roman"/>
        </w:rPr>
        <w:t xml:space="preserve">eighteen weeks (18) </w:t>
      </w:r>
      <w:r w:rsidRPr="00140EAD">
        <w:rPr>
          <w:rFonts w:eastAsia="Times New Roman"/>
        </w:rPr>
        <w:t xml:space="preserve">in-service </w:t>
      </w:r>
      <w:r>
        <w:rPr>
          <w:rFonts w:eastAsia="Times New Roman"/>
        </w:rPr>
        <w:t xml:space="preserve">(on-the-job) </w:t>
      </w:r>
      <w:r w:rsidRPr="00140EAD">
        <w:rPr>
          <w:rFonts w:eastAsia="Times New Roman"/>
        </w:rPr>
        <w:t>practicum. The school district</w:t>
      </w:r>
      <w:r>
        <w:rPr>
          <w:rFonts w:eastAsia="Times New Roman"/>
        </w:rPr>
        <w:t>s</w:t>
      </w:r>
      <w:r w:rsidRPr="00140EAD">
        <w:rPr>
          <w:rFonts w:eastAsia="Times New Roman"/>
        </w:rPr>
        <w:t xml:space="preserve"> where the inservice teacher candidate</w:t>
      </w:r>
      <w:r>
        <w:rPr>
          <w:rFonts w:eastAsia="Times New Roman"/>
        </w:rPr>
        <w:t>s are employed complete</w:t>
      </w:r>
      <w:r w:rsidRPr="00140EAD">
        <w:rPr>
          <w:rFonts w:eastAsia="Times New Roman"/>
        </w:rPr>
        <w:t xml:space="preserve"> an in-service practicum agreement signed by an authorized school district administrator to commit to the terms of the on-the-job-practicum. The school district assigns an administrator or Program Support Teacher to serve as a cooperating teacher for the inservice practicum teacher candidate. Licensed t</w:t>
      </w:r>
      <w:r>
        <w:rPr>
          <w:rFonts w:eastAsia="Times New Roman"/>
        </w:rPr>
        <w:t>eachers who</w:t>
      </w:r>
      <w:r w:rsidRPr="00140EAD">
        <w:rPr>
          <w:rFonts w:eastAsia="Times New Roman"/>
        </w:rPr>
        <w:t xml:space="preserve"> are peers of the teacher candidate are not permitted to serve as cooperating teachers.</w:t>
      </w:r>
    </w:p>
    <w:p w:rsidR="00F14D2E" w:rsidRDefault="00F14D2E" w:rsidP="00995D3F">
      <w:pPr>
        <w:rPr>
          <w:rFonts w:eastAsia="Times New Roman"/>
        </w:rPr>
      </w:pPr>
      <w:r w:rsidRPr="0057368F">
        <w:rPr>
          <w:rFonts w:eastAsia="Times New Roman"/>
        </w:rPr>
        <w:t>Teacher candidates have to pass the edTPA, Phase 4 Portfolio (FBA/BIP &amp; IEP) and other Phase 4 Portfolio course related requirements, positive ratings with scores at or above</w:t>
      </w:r>
      <w:r>
        <w:rPr>
          <w:rFonts w:eastAsia="Times New Roman"/>
        </w:rPr>
        <w:t xml:space="preserve"> two </w:t>
      </w:r>
      <w:r w:rsidRPr="0057368F">
        <w:rPr>
          <w:rFonts w:eastAsia="Times New Roman"/>
        </w:rPr>
        <w:t>on the Clinical Evaluation Assessment Instrument, positive ratings on the Initial Professional Dispositions Inventory (IPDI) with scores at or above</w:t>
      </w:r>
      <w:r>
        <w:rPr>
          <w:rFonts w:eastAsia="Times New Roman"/>
        </w:rPr>
        <w:t xml:space="preserve"> three</w:t>
      </w:r>
      <w:r w:rsidRPr="0057368F">
        <w:rPr>
          <w:rFonts w:eastAsia="Times New Roman"/>
        </w:rPr>
        <w:t>, and positive recommendations by the cooperating teacher and university supervisor. Graduates completing an on-the-job inservice practicum are required to visit two exemplary programs outside the district to learn from experienced teachers how to manage a program and improve student outcomes</w:t>
      </w:r>
      <w:r>
        <w:rPr>
          <w:rFonts w:eastAsia="Times New Roman"/>
        </w:rPr>
        <w:t xml:space="preserve">. The university supervisors have to approve </w:t>
      </w:r>
      <w:r w:rsidRPr="0057368F">
        <w:rPr>
          <w:rFonts w:eastAsia="Times New Roman"/>
        </w:rPr>
        <w:t>the model program the teacher candidate observes. The teacher candidate</w:t>
      </w:r>
      <w:r>
        <w:rPr>
          <w:rFonts w:eastAsia="Times New Roman"/>
        </w:rPr>
        <w:t>s have</w:t>
      </w:r>
      <w:r w:rsidRPr="0057368F">
        <w:rPr>
          <w:rFonts w:eastAsia="Times New Roman"/>
        </w:rPr>
        <w:t xml:space="preserve"> to complete an observation and reflection form after the program visit.</w:t>
      </w:r>
      <w:r>
        <w:rPr>
          <w:rFonts w:eastAsia="Times New Roman"/>
        </w:rPr>
        <w:t xml:space="preserve"> </w:t>
      </w:r>
      <w:r>
        <w:t xml:space="preserve">Directed </w:t>
      </w:r>
      <w:r w:rsidRPr="001A196E">
        <w:t>teaching is graded on a satisfact</w:t>
      </w:r>
      <w:r>
        <w:t>ory or no credit</w:t>
      </w:r>
      <w:r w:rsidRPr="001A196E">
        <w:t xml:space="preserve"> scale.</w:t>
      </w:r>
    </w:p>
    <w:p w:rsidR="00F14D2E" w:rsidRDefault="00F14D2E" w:rsidP="00995D3F">
      <w:r>
        <w:br w:type="page"/>
      </w:r>
    </w:p>
    <w:p w:rsidR="00F14D2E" w:rsidRPr="00215873" w:rsidRDefault="00F14D2E" w:rsidP="00F14D2E">
      <w:pPr>
        <w:pStyle w:val="Heading1"/>
        <w:rPr>
          <w:sz w:val="20"/>
          <w:szCs w:val="20"/>
        </w:rPr>
      </w:pPr>
      <w:bookmarkStart w:id="5" w:name="_Toc447724939"/>
      <w:r w:rsidRPr="005A774F">
        <w:lastRenderedPageBreak/>
        <w:t>Information for Teacher Candidates</w:t>
      </w:r>
      <w:bookmarkEnd w:id="5"/>
    </w:p>
    <w:p w:rsidR="00F14D2E" w:rsidRDefault="00F14D2E" w:rsidP="0080666C">
      <w:pPr>
        <w:pStyle w:val="Heading2"/>
      </w:pPr>
      <w:bookmarkStart w:id="6" w:name="_Toc447724940"/>
      <w:r>
        <w:t>Requirements for Teacher Candidates</w:t>
      </w:r>
      <w:bookmarkEnd w:id="6"/>
    </w:p>
    <w:p w:rsidR="00F14D2E" w:rsidRPr="003713FF" w:rsidRDefault="00F14D2E" w:rsidP="00995D3F">
      <w:r w:rsidRPr="005A774F">
        <w:t>Teacher</w:t>
      </w:r>
      <w:r>
        <w:t xml:space="preserve"> c</w:t>
      </w:r>
      <w:r w:rsidRPr="005A774F">
        <w:t>andidates</w:t>
      </w:r>
      <w:r>
        <w:t xml:space="preserve"> are required to:</w:t>
      </w:r>
      <w:r w:rsidRPr="005A774F">
        <w:t xml:space="preserve"> </w:t>
      </w:r>
    </w:p>
    <w:p w:rsidR="00F14D2E" w:rsidRPr="00995D3F" w:rsidRDefault="00F14D2E" w:rsidP="00CA6EAC">
      <w:pPr>
        <w:pStyle w:val="ListParagraph"/>
        <w:numPr>
          <w:ilvl w:val="0"/>
          <w:numId w:val="2"/>
        </w:numPr>
      </w:pPr>
      <w:r w:rsidRPr="00995D3F">
        <w:t>Gather information to complete the school profile using the School Profile Form in Appendix A.</w:t>
      </w:r>
    </w:p>
    <w:p w:rsidR="00F14D2E" w:rsidRPr="00995D3F" w:rsidRDefault="00F14D2E" w:rsidP="00CA6EAC">
      <w:pPr>
        <w:pStyle w:val="ListParagraph"/>
        <w:numPr>
          <w:ilvl w:val="0"/>
          <w:numId w:val="2"/>
        </w:numPr>
      </w:pPr>
      <w:r w:rsidRPr="00995D3F">
        <w:t>Report at their placement schools five full days per week for the entire student teaching period.</w:t>
      </w:r>
    </w:p>
    <w:p w:rsidR="00F14D2E" w:rsidRPr="00995D3F" w:rsidRDefault="00F14D2E" w:rsidP="00CA6EAC">
      <w:pPr>
        <w:pStyle w:val="ListParagraph"/>
        <w:numPr>
          <w:ilvl w:val="0"/>
          <w:numId w:val="2"/>
        </w:numPr>
      </w:pPr>
      <w:r w:rsidRPr="00995D3F">
        <w:t>Follow their cooperating school district calendar and work hours.  Note this includes cooperating district’s vacation schedule.</w:t>
      </w:r>
    </w:p>
    <w:p w:rsidR="00F14D2E" w:rsidRPr="00995D3F" w:rsidRDefault="00F14D2E" w:rsidP="00CA6EAC">
      <w:pPr>
        <w:pStyle w:val="ListParagraph"/>
        <w:numPr>
          <w:ilvl w:val="0"/>
          <w:numId w:val="2"/>
        </w:numPr>
      </w:pPr>
      <w:r w:rsidRPr="00995D3F">
        <w:t xml:space="preserve">Reporting to school on time. </w:t>
      </w:r>
    </w:p>
    <w:p w:rsidR="00F14D2E" w:rsidRPr="00995D3F" w:rsidRDefault="00F14D2E" w:rsidP="00CA6EAC">
      <w:pPr>
        <w:pStyle w:val="ListParagraph"/>
        <w:numPr>
          <w:ilvl w:val="0"/>
          <w:numId w:val="2"/>
        </w:numPr>
      </w:pPr>
      <w:r w:rsidRPr="00995D3F">
        <w:t>Inform the university supervisors of schedule changes.</w:t>
      </w:r>
    </w:p>
    <w:p w:rsidR="00F14D2E" w:rsidRPr="00995D3F" w:rsidRDefault="00F14D2E" w:rsidP="00CA6EAC">
      <w:pPr>
        <w:pStyle w:val="ListParagraph"/>
        <w:numPr>
          <w:ilvl w:val="0"/>
          <w:numId w:val="2"/>
        </w:numPr>
      </w:pPr>
      <w:r w:rsidRPr="00995D3F">
        <w:t xml:space="preserve">May, if absolutely necessary, accumulate a total of 3 absences:  a combination of either; (a) sick days or (b) personal or family emergency days.  Missing more than 3 days will seriously jeopardize successful completion of the student teaching requirements. Extenuating circumstances must be discussed immediately with the university supervisor and cooperating teacher. Teacher candidates who are absent for more than a week, even as a result of illness may have to extend their student teaching to the following semester should student teaching slots be available. Options can be discussed and determined by the student teaching coordinator in consultation with the director of the COEP Office of Field Experiences. </w:t>
      </w:r>
    </w:p>
    <w:p w:rsidR="00F14D2E" w:rsidRPr="00995D3F" w:rsidRDefault="00F14D2E" w:rsidP="00CA6EAC">
      <w:pPr>
        <w:pStyle w:val="ListParagraph"/>
        <w:numPr>
          <w:ilvl w:val="0"/>
          <w:numId w:val="2"/>
        </w:numPr>
      </w:pPr>
      <w:r w:rsidRPr="00995D3F">
        <w:t>Must inform their cooperating teachers by 6:00 a.m. if they will be absent. They must inform their university supervisors by 6:00 a.m. if a visit is scheduled.</w:t>
      </w:r>
    </w:p>
    <w:p w:rsidR="00F14D2E" w:rsidRPr="00995D3F" w:rsidRDefault="00F14D2E" w:rsidP="00CA6EAC">
      <w:pPr>
        <w:pStyle w:val="ListParagraph"/>
        <w:numPr>
          <w:ilvl w:val="0"/>
          <w:numId w:val="2"/>
        </w:numPr>
      </w:pPr>
      <w:r w:rsidRPr="00995D3F">
        <w:t xml:space="preserve">Introduce yourself to families of students in your class with cooperating teacher approval (see TC letter to families sample under Appendix A). </w:t>
      </w:r>
    </w:p>
    <w:p w:rsidR="00F14D2E" w:rsidRPr="00995D3F" w:rsidRDefault="00F14D2E" w:rsidP="00CA6EAC">
      <w:pPr>
        <w:pStyle w:val="ListParagraph"/>
        <w:numPr>
          <w:ilvl w:val="0"/>
          <w:numId w:val="2"/>
        </w:numPr>
      </w:pPr>
      <w:r w:rsidRPr="00995D3F">
        <w:t>Develop and provide your cooperating teacher, university supervisor and Phase 4 seminar instructor with a copy of the Directed Teaching Tasks Checklist provided under Appendix A.</w:t>
      </w:r>
    </w:p>
    <w:p w:rsidR="00F14D2E" w:rsidRPr="00995D3F" w:rsidRDefault="00F14D2E" w:rsidP="00CA6EAC">
      <w:pPr>
        <w:pStyle w:val="ListParagraph"/>
        <w:numPr>
          <w:ilvl w:val="0"/>
          <w:numId w:val="2"/>
        </w:numPr>
      </w:pPr>
      <w:r w:rsidRPr="00995D3F">
        <w:t xml:space="preserve">Should attend to personal business and errands outside of the time they are required to be at their placement.  </w:t>
      </w:r>
    </w:p>
    <w:p w:rsidR="00F14D2E" w:rsidRPr="00995D3F" w:rsidRDefault="00F14D2E" w:rsidP="00CA6EAC">
      <w:pPr>
        <w:pStyle w:val="ListParagraph"/>
        <w:numPr>
          <w:ilvl w:val="0"/>
          <w:numId w:val="2"/>
        </w:numPr>
      </w:pPr>
      <w:r w:rsidRPr="00995D3F">
        <w:t xml:space="preserve">Are expected to complete weekly updates and reflections using the Weekly Reflection Form in appendix A. </w:t>
      </w:r>
    </w:p>
    <w:p w:rsidR="00F14D2E" w:rsidRPr="00995D3F" w:rsidRDefault="00F14D2E" w:rsidP="00CA6EAC">
      <w:pPr>
        <w:pStyle w:val="ListParagraph"/>
        <w:numPr>
          <w:ilvl w:val="0"/>
          <w:numId w:val="2"/>
        </w:numPr>
      </w:pPr>
      <w:r w:rsidRPr="00995D3F">
        <w:t>Document the use of technology in the directed teaching placement in the weekly reflection (e.g. iPad, Smartboard etc.).</w:t>
      </w:r>
    </w:p>
    <w:p w:rsidR="00F14D2E" w:rsidRPr="00995D3F" w:rsidRDefault="00F14D2E" w:rsidP="00CA6EAC">
      <w:pPr>
        <w:pStyle w:val="ListParagraph"/>
        <w:numPr>
          <w:ilvl w:val="0"/>
          <w:numId w:val="2"/>
        </w:numPr>
      </w:pPr>
      <w:r w:rsidRPr="00995D3F">
        <w:t xml:space="preserve">Maintain a parent contact log throughout student teaching e.g. phone calls, parent notes, home visits, parent teacher conferences etc. to document collaboration with families in order to address one of the state standards. </w:t>
      </w:r>
    </w:p>
    <w:p w:rsidR="00F14D2E" w:rsidRPr="00995D3F" w:rsidRDefault="00F14D2E" w:rsidP="00CA6EAC">
      <w:pPr>
        <w:pStyle w:val="ListParagraph"/>
        <w:numPr>
          <w:ilvl w:val="0"/>
          <w:numId w:val="2"/>
        </w:numPr>
      </w:pPr>
      <w:r w:rsidRPr="00995D3F">
        <w:t>Work with the cooperating teacher to develop a semester-long calendar detailing teacher candidate responsibilities.</w:t>
      </w:r>
    </w:p>
    <w:p w:rsidR="00F14D2E" w:rsidRPr="00995D3F" w:rsidRDefault="00F14D2E" w:rsidP="00CA6EAC">
      <w:pPr>
        <w:pStyle w:val="ListParagraph"/>
        <w:numPr>
          <w:ilvl w:val="0"/>
          <w:numId w:val="2"/>
        </w:numPr>
      </w:pPr>
      <w:r w:rsidRPr="00995D3F">
        <w:t>Initiate communication with the cooperating teacher and university supervisor to keep them informed of needs, concerns, and/or personal issues likely to interfere with performance.</w:t>
      </w:r>
    </w:p>
    <w:p w:rsidR="00F14D2E" w:rsidRPr="00995D3F" w:rsidRDefault="00F14D2E" w:rsidP="00CA6EAC">
      <w:pPr>
        <w:pStyle w:val="ListParagraph"/>
        <w:numPr>
          <w:ilvl w:val="0"/>
          <w:numId w:val="2"/>
        </w:numPr>
      </w:pPr>
      <w:r w:rsidRPr="00995D3F">
        <w:t xml:space="preserve">Develop and maintain a teacher candidate binder in a large three-ring binder with tabs for the different materials required.  The purpose of this binder is to assist teacher candidates to organize student teaching materials and provide easy access to assignments and requirements completed. The binder will be reviewed by the university supervisor. Items in the binder are to be organized into four clearly labeled sections: </w:t>
      </w:r>
    </w:p>
    <w:p w:rsidR="000F38FF" w:rsidRDefault="00F14D2E" w:rsidP="00CA6EAC">
      <w:pPr>
        <w:pStyle w:val="ListParagraph"/>
        <w:numPr>
          <w:ilvl w:val="1"/>
          <w:numId w:val="2"/>
        </w:numPr>
      </w:pPr>
      <w:r w:rsidRPr="003434B0">
        <w:t xml:space="preserve">General information </w:t>
      </w:r>
    </w:p>
    <w:p w:rsidR="000F38FF" w:rsidRPr="00213B2B" w:rsidRDefault="000F38FF" w:rsidP="00CA6EAC">
      <w:pPr>
        <w:pStyle w:val="ListParagraph"/>
        <w:numPr>
          <w:ilvl w:val="2"/>
          <w:numId w:val="2"/>
        </w:numPr>
        <w:rPr>
          <w:rFonts w:eastAsia="Times New Roman"/>
        </w:rPr>
      </w:pPr>
      <w:r w:rsidRPr="00213B2B">
        <w:rPr>
          <w:rFonts w:eastAsia="Times New Roman"/>
        </w:rPr>
        <w:t>Placement school profile form.</w:t>
      </w:r>
    </w:p>
    <w:p w:rsidR="000F38FF" w:rsidRPr="00213B2B" w:rsidRDefault="000F38FF" w:rsidP="00CA6EAC">
      <w:pPr>
        <w:pStyle w:val="ListParagraph"/>
        <w:numPr>
          <w:ilvl w:val="2"/>
          <w:numId w:val="2"/>
        </w:numPr>
        <w:rPr>
          <w:rFonts w:eastAsia="Times New Roman"/>
        </w:rPr>
      </w:pPr>
      <w:r w:rsidRPr="00213B2B">
        <w:rPr>
          <w:rFonts w:eastAsia="Times New Roman"/>
        </w:rPr>
        <w:t>A copy of the student teacher handbook, COEPS handbook, host school district handbook and edTPA handbook.</w:t>
      </w:r>
    </w:p>
    <w:p w:rsidR="000F38FF" w:rsidRPr="00213B2B" w:rsidRDefault="000F38FF" w:rsidP="00CA6EAC">
      <w:pPr>
        <w:pStyle w:val="ListParagraph"/>
        <w:numPr>
          <w:ilvl w:val="2"/>
          <w:numId w:val="2"/>
        </w:numPr>
        <w:rPr>
          <w:rFonts w:eastAsia="Times New Roman"/>
        </w:rPr>
      </w:pPr>
      <w:r w:rsidRPr="00213B2B">
        <w:rPr>
          <w:rFonts w:eastAsia="Times New Roman"/>
        </w:rPr>
        <w:t>Professional goals and updates: each teacher candidate is to develop an individual set of professional goals to achieve by the end of the semester.</w:t>
      </w:r>
    </w:p>
    <w:p w:rsidR="000F38FF" w:rsidRPr="00213B2B" w:rsidRDefault="000F38FF" w:rsidP="00CA6EAC">
      <w:pPr>
        <w:pStyle w:val="ListParagraph"/>
        <w:numPr>
          <w:ilvl w:val="2"/>
          <w:numId w:val="2"/>
        </w:numPr>
        <w:rPr>
          <w:rFonts w:eastAsia="Times New Roman"/>
        </w:rPr>
      </w:pPr>
      <w:r w:rsidRPr="00213B2B">
        <w:rPr>
          <w:rFonts w:eastAsia="Times New Roman"/>
        </w:rPr>
        <w:t>A copy of the Initial Professional Dispositions Inventory (IPDI), Clinical Evaluation of Student Teaching and copies of the weekly reflections sent to the university supervisor.</w:t>
      </w:r>
    </w:p>
    <w:p w:rsidR="000F38FF" w:rsidRPr="000F38FF" w:rsidRDefault="00F14D2E" w:rsidP="00CA6EAC">
      <w:pPr>
        <w:pStyle w:val="ListParagraph"/>
        <w:numPr>
          <w:ilvl w:val="1"/>
          <w:numId w:val="2"/>
        </w:numPr>
      </w:pPr>
      <w:r w:rsidRPr="003434B0">
        <w:lastRenderedPageBreak/>
        <w:t>Placement program documents and thumbnail sketches</w:t>
      </w:r>
      <w:r w:rsidRPr="00213B2B">
        <w:rPr>
          <w:rFonts w:eastAsia="Times New Roman"/>
          <w:color w:val="000000"/>
        </w:rPr>
        <w:t xml:space="preserve"> </w:t>
      </w:r>
    </w:p>
    <w:p w:rsidR="000F38FF" w:rsidRPr="00213B2B" w:rsidRDefault="000F38FF" w:rsidP="00CA6EAC">
      <w:pPr>
        <w:pStyle w:val="ListParagraph"/>
        <w:numPr>
          <w:ilvl w:val="2"/>
          <w:numId w:val="2"/>
        </w:numPr>
        <w:rPr>
          <w:rFonts w:eastAsia="Times New Roman"/>
        </w:rPr>
      </w:pPr>
      <w:r w:rsidRPr="00213B2B">
        <w:rPr>
          <w:rFonts w:eastAsia="Times New Roman"/>
          <w:b/>
          <w:bCs/>
        </w:rPr>
        <w:t>Thumbnail sketches i.e. student profiles</w:t>
      </w:r>
      <w:r w:rsidRPr="00213B2B">
        <w:rPr>
          <w:rFonts w:eastAsia="Times New Roman"/>
        </w:rPr>
        <w:t>: The teacher candidate will conduct a class study of those students in the cooperating teacher’s caseload. Review students’ RtI plans; IEPs; BIPs, student files, observe the students during the first week, discuss with the cooperating teacher and other personnel working with the students and interact with students to learn about them to compile the Thumbnail Sketches. The information must be compiled in a readily accessible format. A tab for just the thumbnail sketches will help make it easily accessible to the university supervisor during observation visits.</w:t>
      </w:r>
    </w:p>
    <w:p w:rsidR="000F38FF" w:rsidRPr="00213B2B" w:rsidRDefault="000F38FF" w:rsidP="00CA6EAC">
      <w:pPr>
        <w:pStyle w:val="ListParagraph"/>
        <w:numPr>
          <w:ilvl w:val="2"/>
          <w:numId w:val="2"/>
        </w:numPr>
        <w:rPr>
          <w:rFonts w:eastAsia="Times New Roman"/>
        </w:rPr>
      </w:pPr>
      <w:r w:rsidRPr="00213B2B">
        <w:rPr>
          <w:rFonts w:eastAsia="Times New Roman"/>
          <w:b/>
        </w:rPr>
        <w:t>Host district forms</w:t>
      </w:r>
      <w:r w:rsidRPr="00213B2B">
        <w:rPr>
          <w:rFonts w:eastAsia="Times New Roman"/>
        </w:rPr>
        <w:t>: IEP, FBA/BIP, RTI etc.</w:t>
      </w:r>
    </w:p>
    <w:p w:rsidR="000F38FF" w:rsidRPr="00213B2B" w:rsidRDefault="000F38FF" w:rsidP="00CA6EAC">
      <w:pPr>
        <w:pStyle w:val="ListParagraph"/>
        <w:numPr>
          <w:ilvl w:val="2"/>
          <w:numId w:val="2"/>
        </w:numPr>
        <w:rPr>
          <w:rFonts w:eastAsia="Times New Roman"/>
        </w:rPr>
      </w:pPr>
      <w:r w:rsidRPr="00213B2B">
        <w:rPr>
          <w:rFonts w:eastAsia="Times New Roman"/>
          <w:b/>
          <w:bCs/>
        </w:rPr>
        <w:t xml:space="preserve">Lesson plans: </w:t>
      </w:r>
      <w:r w:rsidRPr="00213B2B">
        <w:rPr>
          <w:rFonts w:eastAsia="Times New Roman"/>
        </w:rPr>
        <w:t xml:space="preserve">The teacher candidate will use the edTPA lesson plan format for all lessons planned even prior to completing the formal </w:t>
      </w:r>
      <w:r w:rsidRPr="00213B2B">
        <w:rPr>
          <w:rFonts w:eastAsia="Times New Roman"/>
          <w:b/>
          <w:bCs/>
        </w:rPr>
        <w:t xml:space="preserve">edTPA Learning Segment. </w:t>
      </w:r>
      <w:r w:rsidRPr="00213B2B">
        <w:rPr>
          <w:rFonts w:eastAsia="Times New Roman"/>
          <w:bCs/>
        </w:rPr>
        <w:t xml:space="preserve">Lesson plans must be typed and </w:t>
      </w:r>
      <w:r w:rsidRPr="00213B2B">
        <w:rPr>
          <w:rFonts w:eastAsia="Times New Roman"/>
        </w:rPr>
        <w:t xml:space="preserve">kept in the student teaching binder for examination by the university supervisor. </w:t>
      </w:r>
    </w:p>
    <w:p w:rsidR="000F38FF" w:rsidRPr="00213B2B" w:rsidRDefault="000F38FF" w:rsidP="00CA6EAC">
      <w:pPr>
        <w:pStyle w:val="ListParagraph"/>
        <w:numPr>
          <w:ilvl w:val="2"/>
          <w:numId w:val="2"/>
        </w:numPr>
        <w:rPr>
          <w:rFonts w:eastAsia="Times New Roman"/>
        </w:rPr>
      </w:pPr>
      <w:r w:rsidRPr="00213B2B">
        <w:rPr>
          <w:rFonts w:eastAsia="Times New Roman"/>
          <w:b/>
        </w:rPr>
        <w:t xml:space="preserve">Shortened lesson plan format: </w:t>
      </w:r>
      <w:r w:rsidRPr="00213B2B">
        <w:rPr>
          <w:rFonts w:eastAsia="Times New Roman"/>
        </w:rPr>
        <w:t>the university supervisor and cooperating teacher can, if the teacher candidate has demonstrated mastery of all lesson plan components allow the teacher candidate to use a modified lesson plan they both agree on.</w:t>
      </w:r>
    </w:p>
    <w:p w:rsidR="000F38FF" w:rsidRPr="00213B2B" w:rsidRDefault="000F38FF" w:rsidP="00CA6EAC">
      <w:pPr>
        <w:pStyle w:val="ListParagraph"/>
        <w:numPr>
          <w:ilvl w:val="2"/>
          <w:numId w:val="2"/>
        </w:numPr>
        <w:rPr>
          <w:rFonts w:eastAsia="Times New Roman"/>
        </w:rPr>
      </w:pPr>
      <w:r w:rsidRPr="00213B2B">
        <w:rPr>
          <w:rFonts w:eastAsia="Times New Roman"/>
          <w:b/>
        </w:rPr>
        <w:t>PBIS</w:t>
      </w:r>
      <w:r w:rsidRPr="00213B2B">
        <w:rPr>
          <w:rFonts w:eastAsia="Times New Roman"/>
        </w:rPr>
        <w:t xml:space="preserve"> intervention guidelines for the school</w:t>
      </w:r>
    </w:p>
    <w:p w:rsidR="000F38FF" w:rsidRPr="00213B2B" w:rsidRDefault="000F38FF" w:rsidP="00CA6EAC">
      <w:pPr>
        <w:pStyle w:val="ListParagraph"/>
        <w:numPr>
          <w:ilvl w:val="2"/>
          <w:numId w:val="2"/>
        </w:numPr>
        <w:rPr>
          <w:rFonts w:eastAsia="Times New Roman"/>
          <w:color w:val="000000"/>
        </w:rPr>
      </w:pPr>
      <w:r w:rsidRPr="00213B2B">
        <w:rPr>
          <w:b/>
        </w:rPr>
        <w:t xml:space="preserve">Weekly Reflections and Updates: </w:t>
      </w:r>
      <w:r w:rsidRPr="00650C30">
        <w:t>Teacher candidates will complete weekly reflections that are submitted electronically to the university supervisor only at a time agreed upon.</w:t>
      </w:r>
    </w:p>
    <w:p w:rsidR="000F38FF" w:rsidRPr="00213B2B" w:rsidRDefault="000F38FF" w:rsidP="00CA6EAC">
      <w:pPr>
        <w:pStyle w:val="ListParagraph"/>
        <w:numPr>
          <w:ilvl w:val="2"/>
          <w:numId w:val="2"/>
        </w:numPr>
        <w:rPr>
          <w:rFonts w:eastAsia="Times New Roman"/>
          <w:color w:val="000000"/>
        </w:rPr>
      </w:pPr>
      <w:r w:rsidRPr="00213B2B">
        <w:rPr>
          <w:b/>
        </w:rPr>
        <w:t xml:space="preserve">Cooperating Teacher Observation: </w:t>
      </w:r>
      <w:r w:rsidRPr="00650C30">
        <w:t>observe the cooperating teacher in the first few days of the student teaching experience using the Cooperating Teacher Observation form included under Appendix A. Inform the cooperating teacher that you will be observing and share this form. w</w:t>
      </w:r>
    </w:p>
    <w:p w:rsidR="000F38FF" w:rsidRPr="00213B2B" w:rsidRDefault="000F38FF" w:rsidP="00CA6EAC">
      <w:pPr>
        <w:pStyle w:val="ListParagraph"/>
        <w:numPr>
          <w:ilvl w:val="2"/>
          <w:numId w:val="2"/>
        </w:numPr>
        <w:rPr>
          <w:rFonts w:eastAsia="Times New Roman"/>
        </w:rPr>
      </w:pPr>
      <w:r w:rsidRPr="00213B2B">
        <w:rPr>
          <w:b/>
        </w:rPr>
        <w:t>edTPA Portfolio:</w:t>
      </w:r>
      <w:r w:rsidRPr="00213B2B">
        <w:rPr>
          <w:rFonts w:eastAsia="Times New Roman"/>
        </w:rPr>
        <w:t xml:space="preserve"> Teacher candidates will complete the edTPA portfolio on dates identified in the student teaching seminar. Ensure edTPA permission slips are signed.</w:t>
      </w:r>
    </w:p>
    <w:p w:rsidR="000F38FF" w:rsidRPr="00213B2B" w:rsidRDefault="000F38FF" w:rsidP="00CA6EAC">
      <w:pPr>
        <w:pStyle w:val="ListParagraph"/>
        <w:numPr>
          <w:ilvl w:val="2"/>
          <w:numId w:val="2"/>
        </w:numPr>
        <w:rPr>
          <w:rFonts w:eastAsia="Times New Roman"/>
          <w:color w:val="000000"/>
        </w:rPr>
      </w:pPr>
      <w:r w:rsidRPr="00213B2B">
        <w:rPr>
          <w:b/>
        </w:rPr>
        <w:t>Midterm and Final Evaluations:</w:t>
      </w:r>
      <w:r w:rsidRPr="00650C30">
        <w:t xml:space="preserve"> The teacher candidate will compl</w:t>
      </w:r>
      <w:r>
        <w:t>ete a self-assessment using the</w:t>
      </w:r>
      <w:r w:rsidRPr="00213B2B">
        <w:rPr>
          <w:b/>
        </w:rPr>
        <w:t xml:space="preserve"> </w:t>
      </w:r>
      <w:r w:rsidRPr="00650C30">
        <w:t>Clinical Stude</w:t>
      </w:r>
      <w:r>
        <w:t>nt Teaching Evaluation and</w:t>
      </w:r>
      <w:r w:rsidRPr="00650C30">
        <w:t xml:space="preserve"> the Initial Professional Dispositions Inventory (IPDI) form</w:t>
      </w:r>
      <w:r>
        <w:t>s.</w:t>
      </w:r>
      <w:r w:rsidRPr="00650C30">
        <w:t xml:space="preserve"> </w:t>
      </w:r>
      <w:r>
        <w:t xml:space="preserve">The teacher candidate will discuss performance </w:t>
      </w:r>
      <w:r w:rsidRPr="00650C30">
        <w:t xml:space="preserve">with the cooperating teacher and university supervisor </w:t>
      </w:r>
      <w:r>
        <w:t>at midterm and identify areas of improvement.</w:t>
      </w:r>
    </w:p>
    <w:p w:rsidR="000F38FF" w:rsidRDefault="00F14D2E" w:rsidP="00CA6EAC">
      <w:pPr>
        <w:pStyle w:val="ListParagraph"/>
        <w:numPr>
          <w:ilvl w:val="1"/>
          <w:numId w:val="2"/>
        </w:numPr>
      </w:pPr>
      <w:r w:rsidRPr="003434B0">
        <w:t xml:space="preserve">Educational materials </w:t>
      </w:r>
    </w:p>
    <w:p w:rsidR="00213B2B" w:rsidRDefault="00F14D2E" w:rsidP="00CA6EAC">
      <w:pPr>
        <w:pStyle w:val="ListParagraph"/>
        <w:numPr>
          <w:ilvl w:val="1"/>
          <w:numId w:val="2"/>
        </w:numPr>
      </w:pPr>
      <w:r w:rsidRPr="003434B0">
        <w:t>Portfolio artifacts.</w:t>
      </w:r>
    </w:p>
    <w:p w:rsidR="00213B2B" w:rsidRDefault="00213B2B">
      <w:r>
        <w:br w:type="page"/>
      </w:r>
    </w:p>
    <w:p w:rsidR="00213B2B" w:rsidRPr="003713FF" w:rsidRDefault="00213B2B" w:rsidP="00213B2B">
      <w:pPr>
        <w:pStyle w:val="Heading2"/>
      </w:pPr>
      <w:bookmarkStart w:id="7" w:name="_Toc447724941"/>
      <w:r>
        <w:lastRenderedPageBreak/>
        <w:t>Professional Conduct Expected:</w:t>
      </w:r>
      <w:bookmarkEnd w:id="7"/>
    </w:p>
    <w:p w:rsidR="00213B2B" w:rsidRPr="001F0185" w:rsidRDefault="00213B2B" w:rsidP="00213B2B">
      <w:r w:rsidRPr="001F0185">
        <w:t xml:space="preserve">Teacher Candidates will:  </w:t>
      </w:r>
    </w:p>
    <w:p w:rsidR="00213B2B" w:rsidRPr="003713FF" w:rsidRDefault="00213B2B" w:rsidP="00CA6EAC">
      <w:pPr>
        <w:pStyle w:val="ListParagraph"/>
        <w:numPr>
          <w:ilvl w:val="0"/>
          <w:numId w:val="3"/>
        </w:numPr>
      </w:pPr>
      <w:r w:rsidRPr="003713FF">
        <w:t xml:space="preserve">Conduct themselves in a professional manner at all times. </w:t>
      </w:r>
      <w:r>
        <w:t xml:space="preserve"> TCs have to remember they</w:t>
      </w:r>
      <w:r w:rsidRPr="003713FF">
        <w:t xml:space="preserve"> are guests in the school</w:t>
      </w:r>
      <w:r>
        <w:t>s to which they are</w:t>
      </w:r>
      <w:r w:rsidRPr="003713FF">
        <w:t xml:space="preserve"> </w:t>
      </w:r>
      <w:r>
        <w:t xml:space="preserve">assigned and that conduct reflects not only on them, </w:t>
      </w:r>
      <w:r w:rsidRPr="003713FF">
        <w:t>but the de</w:t>
      </w:r>
      <w:r>
        <w:t>partment, the college, and the u</w:t>
      </w:r>
      <w:r w:rsidRPr="003713FF">
        <w:t>niversity as well.</w:t>
      </w:r>
    </w:p>
    <w:p w:rsidR="00213B2B" w:rsidRDefault="00213B2B" w:rsidP="00CA6EAC">
      <w:pPr>
        <w:pStyle w:val="ListParagraph"/>
        <w:numPr>
          <w:ilvl w:val="0"/>
          <w:numId w:val="3"/>
        </w:numPr>
      </w:pPr>
      <w:r>
        <w:t>Be punctual at all times.</w:t>
      </w:r>
    </w:p>
    <w:p w:rsidR="00213B2B" w:rsidRPr="003713FF" w:rsidRDefault="00213B2B" w:rsidP="00CA6EAC">
      <w:pPr>
        <w:pStyle w:val="ListParagraph"/>
        <w:numPr>
          <w:ilvl w:val="0"/>
          <w:numId w:val="3"/>
        </w:numPr>
      </w:pPr>
      <w:r w:rsidRPr="003713FF">
        <w:t xml:space="preserve">Complete all assignments in a timely manner and comply with all procedures and policies of both the </w:t>
      </w:r>
      <w:r>
        <w:t>placement school and the u</w:t>
      </w:r>
      <w:r w:rsidRPr="003713FF">
        <w:t>niversity.</w:t>
      </w:r>
    </w:p>
    <w:p w:rsidR="00213B2B" w:rsidRPr="003713FF" w:rsidRDefault="00213B2B" w:rsidP="00CA6EAC">
      <w:pPr>
        <w:pStyle w:val="ListParagraph"/>
        <w:numPr>
          <w:ilvl w:val="0"/>
          <w:numId w:val="3"/>
        </w:numPr>
      </w:pPr>
      <w:r w:rsidRPr="003713FF">
        <w:t xml:space="preserve">Be </w:t>
      </w:r>
      <w:r>
        <w:t xml:space="preserve">responsible for maintaining </w:t>
      </w:r>
      <w:r w:rsidRPr="003713FF">
        <w:t>confidentiality of stud</w:t>
      </w:r>
      <w:r>
        <w:t xml:space="preserve">ents and their families at the </w:t>
      </w:r>
      <w:r w:rsidRPr="003713FF">
        <w:t>placement school.  In order to preserve the confidentiality of student information, please do not include last names on any written as</w:t>
      </w:r>
      <w:r>
        <w:t xml:space="preserve">signments e.g. IEP etc. </w:t>
      </w:r>
      <w:r w:rsidRPr="003713FF">
        <w:t xml:space="preserve"> </w:t>
      </w:r>
      <w:r>
        <w:t>Do not post pictures or share information about students, staff, families etc. on</w:t>
      </w:r>
      <w:r w:rsidRPr="003713FF">
        <w:t xml:space="preserve"> social network sites like Facebook</w:t>
      </w:r>
      <w:r>
        <w:t xml:space="preserve"> etc.</w:t>
      </w:r>
      <w:r w:rsidRPr="003713FF">
        <w:t xml:space="preserve"> Under no circumstances should you discuss personal information about your students outside the professional forum.</w:t>
      </w:r>
    </w:p>
    <w:p w:rsidR="00213B2B" w:rsidRDefault="00213B2B" w:rsidP="00CA6EAC">
      <w:pPr>
        <w:pStyle w:val="ListParagraph"/>
        <w:numPr>
          <w:ilvl w:val="0"/>
          <w:numId w:val="3"/>
        </w:numPr>
      </w:pPr>
      <w:r>
        <w:t>Dress professionally</w:t>
      </w:r>
      <w:r w:rsidRPr="003713FF">
        <w:t xml:space="preserve">.  The teacher education program does not have a dress code per se, but you should adopt a personal dress code consistent with </w:t>
      </w:r>
      <w:r>
        <w:t xml:space="preserve">the </w:t>
      </w:r>
      <w:r w:rsidRPr="003713FF">
        <w:t>attire of the school in which you are a guest.</w:t>
      </w:r>
      <w:r>
        <w:t xml:space="preserve"> T-shirts with offensive logo or alcoholic beverages are not permitted in schools.</w:t>
      </w:r>
    </w:p>
    <w:p w:rsidR="00213B2B" w:rsidRDefault="00213B2B" w:rsidP="00CA6EAC">
      <w:pPr>
        <w:pStyle w:val="ListParagraph"/>
        <w:numPr>
          <w:ilvl w:val="0"/>
          <w:numId w:val="3"/>
        </w:numPr>
      </w:pPr>
      <w:r>
        <w:t xml:space="preserve">Act responsibly when interacting with families and outside agencies on behalf of the placement school. </w:t>
      </w:r>
    </w:p>
    <w:p w:rsidR="00213B2B" w:rsidRDefault="00213B2B" w:rsidP="00CA6EAC">
      <w:pPr>
        <w:pStyle w:val="ListParagraph"/>
        <w:numPr>
          <w:ilvl w:val="0"/>
          <w:numId w:val="3"/>
        </w:numPr>
      </w:pPr>
      <w:r>
        <w:t>Follow through with assigned tasks.</w:t>
      </w:r>
    </w:p>
    <w:p w:rsidR="00213B2B" w:rsidRDefault="00213B2B" w:rsidP="00CA6EAC">
      <w:pPr>
        <w:pStyle w:val="ListParagraph"/>
        <w:numPr>
          <w:ilvl w:val="0"/>
          <w:numId w:val="3"/>
        </w:numPr>
      </w:pPr>
      <w:r>
        <w:t>Do not post negative comments about your school, staff, or students on social media or online sites.</w:t>
      </w:r>
    </w:p>
    <w:p w:rsidR="00213B2B" w:rsidRDefault="00213B2B" w:rsidP="00CA6EAC">
      <w:pPr>
        <w:pStyle w:val="ListParagraph"/>
        <w:numPr>
          <w:ilvl w:val="0"/>
          <w:numId w:val="3"/>
        </w:numPr>
      </w:pPr>
      <w:r>
        <w:t>Use professional language with students, staff, and families.</w:t>
      </w:r>
    </w:p>
    <w:p w:rsidR="00213B2B" w:rsidRDefault="00213B2B" w:rsidP="00CA6EAC">
      <w:pPr>
        <w:pStyle w:val="ListParagraph"/>
        <w:numPr>
          <w:ilvl w:val="0"/>
          <w:numId w:val="3"/>
        </w:numPr>
      </w:pPr>
      <w:r>
        <w:t>Do not use cell phones during school hours. Use your cell phone only during your lunch hour.</w:t>
      </w:r>
    </w:p>
    <w:p w:rsidR="00213B2B" w:rsidRDefault="00213B2B" w:rsidP="00CA6EAC">
      <w:pPr>
        <w:pStyle w:val="ListParagraph"/>
        <w:numPr>
          <w:ilvl w:val="0"/>
          <w:numId w:val="3"/>
        </w:numPr>
      </w:pPr>
      <w:r>
        <w:t>Do not access personal email and social media during school hours.</w:t>
      </w:r>
    </w:p>
    <w:p w:rsidR="00213B2B" w:rsidRDefault="00213B2B" w:rsidP="00CA6EAC">
      <w:pPr>
        <w:pStyle w:val="ListParagraph"/>
        <w:numPr>
          <w:ilvl w:val="0"/>
          <w:numId w:val="3"/>
        </w:numPr>
      </w:pPr>
      <w:r>
        <w:t>Smoking is not allowed on school grounds.</w:t>
      </w:r>
    </w:p>
    <w:p w:rsidR="00213B2B" w:rsidRDefault="00213B2B" w:rsidP="00CA6EAC">
      <w:pPr>
        <w:pStyle w:val="ListParagraph"/>
        <w:numPr>
          <w:ilvl w:val="0"/>
          <w:numId w:val="3"/>
        </w:numPr>
      </w:pPr>
      <w:r>
        <w:t>Alcoholic beverages and other illegal substances are not allowed on school grounds.</w:t>
      </w:r>
    </w:p>
    <w:p w:rsidR="00213B2B" w:rsidRDefault="00213B2B" w:rsidP="00CA6EAC">
      <w:pPr>
        <w:pStyle w:val="ListParagraph"/>
        <w:numPr>
          <w:ilvl w:val="0"/>
          <w:numId w:val="3"/>
        </w:numPr>
      </w:pPr>
      <w:r>
        <w:t>If you are on medications, please make sure you take those in private and keep them in a secure location not accessible to students.</w:t>
      </w:r>
    </w:p>
    <w:p w:rsidR="00213B2B" w:rsidRDefault="00213B2B" w:rsidP="00CA6EAC">
      <w:pPr>
        <w:pStyle w:val="ListParagraph"/>
        <w:numPr>
          <w:ilvl w:val="0"/>
          <w:numId w:val="3"/>
        </w:numPr>
      </w:pPr>
      <w:r>
        <w:t>Maintain professional boundaries with students e.g. do not engage in social media with students i.e. do not “friend” students at your school on Facebook.</w:t>
      </w:r>
    </w:p>
    <w:p w:rsidR="00213B2B" w:rsidRDefault="00213B2B" w:rsidP="00CA6EAC">
      <w:pPr>
        <w:pStyle w:val="ListParagraph"/>
        <w:numPr>
          <w:ilvl w:val="0"/>
          <w:numId w:val="3"/>
        </w:numPr>
      </w:pPr>
      <w:r>
        <w:t xml:space="preserve">Do not give rides to students after school because of legal liability issues in case of accidents. </w:t>
      </w:r>
    </w:p>
    <w:p w:rsidR="00213B2B" w:rsidRDefault="00213B2B" w:rsidP="00CA6EAC">
      <w:pPr>
        <w:pStyle w:val="ListParagraph"/>
        <w:numPr>
          <w:ilvl w:val="0"/>
          <w:numId w:val="3"/>
        </w:numPr>
      </w:pPr>
      <w:r>
        <w:t>Review and follow all school policies.</w:t>
      </w:r>
    </w:p>
    <w:p w:rsidR="00213B2B" w:rsidRDefault="00213B2B" w:rsidP="00CA6EAC">
      <w:pPr>
        <w:pStyle w:val="ListParagraph"/>
        <w:numPr>
          <w:ilvl w:val="0"/>
          <w:numId w:val="3"/>
        </w:numPr>
      </w:pPr>
      <w:r>
        <w:t>Do not use verbally abusive language with students.</w:t>
      </w:r>
    </w:p>
    <w:p w:rsidR="00213B2B" w:rsidRPr="003713FF" w:rsidRDefault="00213B2B" w:rsidP="00CA6EAC">
      <w:pPr>
        <w:pStyle w:val="ListParagraph"/>
        <w:numPr>
          <w:ilvl w:val="0"/>
          <w:numId w:val="3"/>
        </w:numPr>
      </w:pPr>
      <w:r>
        <w:t xml:space="preserve">As a mandatory reporter, find out what your placement school procedures are should you witness a situation at school or a student discloses abuse to you. </w:t>
      </w:r>
    </w:p>
    <w:p w:rsidR="00213B2B" w:rsidRDefault="00213B2B">
      <w:r>
        <w:br w:type="page"/>
      </w:r>
    </w:p>
    <w:p w:rsidR="00213B2B" w:rsidRPr="003C2A57" w:rsidRDefault="00213B2B" w:rsidP="00213B2B">
      <w:pPr>
        <w:pStyle w:val="Heading2"/>
        <w:rPr>
          <w:rFonts w:eastAsia="Times New Roman"/>
        </w:rPr>
      </w:pPr>
      <w:bookmarkStart w:id="8" w:name="_Toc447724942"/>
      <w:r w:rsidRPr="009760D3">
        <w:rPr>
          <w:rFonts w:eastAsia="Times New Roman"/>
        </w:rPr>
        <w:lastRenderedPageBreak/>
        <w:t>Information for Inservice Practicum Teacher Candidates Only</w:t>
      </w:r>
      <w:bookmarkEnd w:id="8"/>
    </w:p>
    <w:p w:rsidR="00213B2B" w:rsidRPr="001F0185" w:rsidRDefault="00213B2B" w:rsidP="00213B2B">
      <w:r w:rsidRPr="001F0185">
        <w:t>Inservice practicum teacher candidates will be:</w:t>
      </w:r>
    </w:p>
    <w:p w:rsidR="00213B2B" w:rsidRDefault="00213B2B" w:rsidP="00CA6EAC">
      <w:pPr>
        <w:pStyle w:val="ListParagraph"/>
        <w:numPr>
          <w:ilvl w:val="0"/>
          <w:numId w:val="4"/>
        </w:numPr>
      </w:pPr>
      <w:r>
        <w:t>E</w:t>
      </w:r>
      <w:r w:rsidRPr="003C2A57">
        <w:t>valuated by their university supervisor and a designated non-peer district cooperating teachers to determine their level of</w:t>
      </w:r>
      <w:r>
        <w:t xml:space="preserve"> competence in</w:t>
      </w:r>
    </w:p>
    <w:p w:rsidR="00213B2B" w:rsidRDefault="00213B2B" w:rsidP="00CA6EAC">
      <w:pPr>
        <w:pStyle w:val="ListParagraph"/>
        <w:numPr>
          <w:ilvl w:val="1"/>
          <w:numId w:val="4"/>
        </w:numPr>
      </w:pPr>
      <w:r>
        <w:t>diagnosis/a</w:t>
      </w:r>
      <w:r w:rsidRPr="003C2A57">
        <w:t xml:space="preserve">ssessment, </w:t>
      </w:r>
    </w:p>
    <w:p w:rsidR="00213B2B" w:rsidRDefault="00213B2B" w:rsidP="00CA6EAC">
      <w:pPr>
        <w:pStyle w:val="ListParagraph"/>
        <w:numPr>
          <w:ilvl w:val="1"/>
          <w:numId w:val="4"/>
        </w:numPr>
      </w:pPr>
      <w:r w:rsidRPr="003C2A57">
        <w:t>curriculum</w:t>
      </w:r>
      <w:r>
        <w:t>,</w:t>
      </w:r>
      <w:r w:rsidRPr="003C2A57">
        <w:t xml:space="preserve"> </w:t>
      </w:r>
    </w:p>
    <w:p w:rsidR="00213B2B" w:rsidRDefault="00213B2B" w:rsidP="00CA6EAC">
      <w:pPr>
        <w:pStyle w:val="ListParagraph"/>
        <w:numPr>
          <w:ilvl w:val="1"/>
          <w:numId w:val="4"/>
        </w:numPr>
      </w:pPr>
      <w:r w:rsidRPr="003C2A57">
        <w:t>planning,</w:t>
      </w:r>
    </w:p>
    <w:p w:rsidR="00213B2B" w:rsidRDefault="00213B2B" w:rsidP="00CA6EAC">
      <w:pPr>
        <w:pStyle w:val="ListParagraph"/>
        <w:numPr>
          <w:ilvl w:val="1"/>
          <w:numId w:val="4"/>
        </w:numPr>
      </w:pPr>
      <w:r w:rsidRPr="003C2A57">
        <w:t xml:space="preserve">instruction, </w:t>
      </w:r>
    </w:p>
    <w:p w:rsidR="00213B2B" w:rsidRDefault="00213B2B" w:rsidP="00CA6EAC">
      <w:pPr>
        <w:pStyle w:val="ListParagraph"/>
        <w:numPr>
          <w:ilvl w:val="1"/>
          <w:numId w:val="4"/>
        </w:numPr>
      </w:pPr>
      <w:r w:rsidRPr="003C2A57">
        <w:t xml:space="preserve">behavior management and </w:t>
      </w:r>
    </w:p>
    <w:p w:rsidR="00213B2B" w:rsidRPr="00D81E77" w:rsidRDefault="00213B2B" w:rsidP="00CA6EAC">
      <w:pPr>
        <w:pStyle w:val="ListParagraph"/>
        <w:numPr>
          <w:ilvl w:val="1"/>
          <w:numId w:val="4"/>
        </w:numPr>
      </w:pPr>
      <w:r w:rsidRPr="00D81E77">
        <w:t xml:space="preserve">working with families, related services personnel, other school professionals, and community agencies. </w:t>
      </w:r>
    </w:p>
    <w:p w:rsidR="00213B2B" w:rsidRDefault="00213B2B" w:rsidP="00CA6EAC">
      <w:pPr>
        <w:pStyle w:val="ListParagraph"/>
        <w:numPr>
          <w:ilvl w:val="0"/>
          <w:numId w:val="4"/>
        </w:numPr>
      </w:pPr>
      <w:r w:rsidRPr="00D81E77">
        <w:t xml:space="preserve">The teacher candidate will be given both oral and written feedback. </w:t>
      </w:r>
    </w:p>
    <w:p w:rsidR="00213B2B" w:rsidRDefault="00213B2B" w:rsidP="00CA6EAC">
      <w:pPr>
        <w:pStyle w:val="ListParagraph"/>
        <w:numPr>
          <w:ilvl w:val="0"/>
          <w:numId w:val="4"/>
        </w:numPr>
      </w:pPr>
      <w:r>
        <w:t>A</w:t>
      </w:r>
      <w:r w:rsidRPr="00556EF7">
        <w:t>re expected to meet all the requirements for directed teaching outlined in the Directed Teaching Syllabus including successfully completing</w:t>
      </w:r>
    </w:p>
    <w:p w:rsidR="00213B2B" w:rsidRPr="00556EF7" w:rsidRDefault="00213B2B" w:rsidP="00CA6EAC">
      <w:pPr>
        <w:pStyle w:val="ListParagraph"/>
        <w:numPr>
          <w:ilvl w:val="1"/>
          <w:numId w:val="4"/>
        </w:numPr>
      </w:pPr>
      <w:r w:rsidRPr="00556EF7">
        <w:t xml:space="preserve">artifacts for the phase 4 portfolio class that will be evaluated by the university supervisor using the department established rubrics </w:t>
      </w:r>
    </w:p>
    <w:p w:rsidR="00213B2B" w:rsidRDefault="00213B2B" w:rsidP="00CA6EAC">
      <w:pPr>
        <w:pStyle w:val="ListParagraph"/>
        <w:numPr>
          <w:ilvl w:val="1"/>
          <w:numId w:val="4"/>
        </w:numPr>
      </w:pPr>
      <w:r w:rsidRPr="00556EF7">
        <w:t xml:space="preserve">edTPA that will be internally rated in 2014 and externally submitted to Pearson for rating starting fall semester 2015, and </w:t>
      </w:r>
    </w:p>
    <w:p w:rsidR="00213B2B" w:rsidRPr="00556EF7" w:rsidRDefault="00213B2B" w:rsidP="00CA6EAC">
      <w:pPr>
        <w:pStyle w:val="ListParagraph"/>
        <w:numPr>
          <w:ilvl w:val="1"/>
          <w:numId w:val="4"/>
        </w:numPr>
      </w:pPr>
      <w:r w:rsidRPr="00556EF7">
        <w:t>pass the Wisconsin Foundations of Reading (WIFOR).</w:t>
      </w:r>
    </w:p>
    <w:p w:rsidR="00213B2B" w:rsidRDefault="00213B2B" w:rsidP="00CA6EAC">
      <w:pPr>
        <w:pStyle w:val="ListParagraph"/>
        <w:numPr>
          <w:ilvl w:val="0"/>
          <w:numId w:val="4"/>
        </w:numPr>
      </w:pPr>
      <w:r w:rsidRPr="003C2A57">
        <w:t xml:space="preserve">All teacher candidates must successfully complete </w:t>
      </w:r>
      <w:r w:rsidRPr="00213B2B">
        <w:rPr>
          <w:u w:val="single"/>
        </w:rPr>
        <w:t>all</w:t>
      </w:r>
      <w:r w:rsidRPr="003C2A57">
        <w:t xml:space="preserve"> directed teaching assignments, phase 4 course, and program requirements established by the department to be recommended for licensure.</w:t>
      </w:r>
    </w:p>
    <w:p w:rsidR="00213B2B" w:rsidRDefault="00213B2B" w:rsidP="00CA6EAC">
      <w:pPr>
        <w:pStyle w:val="ListParagraph"/>
        <w:numPr>
          <w:ilvl w:val="0"/>
          <w:numId w:val="4"/>
        </w:numPr>
      </w:pPr>
      <w:r w:rsidRPr="003C2A57">
        <w:t>Inservice practicum teacher candidates who are unable to successfully demonstrate competence within one se</w:t>
      </w:r>
      <w:r>
        <w:t>mester will be given the option to withdraw from the Inservice Practicum</w:t>
      </w:r>
      <w:r w:rsidRPr="003C2A57">
        <w:t xml:space="preserve"> if recommended by the university supervisor after consultation with the department oversight group comprised of the department chair, Department of Special Education Student Teaching Coordinator, COEPS Director of Field Experiences</w:t>
      </w:r>
      <w:r>
        <w:t>. They</w:t>
      </w:r>
      <w:r w:rsidRPr="003C2A57">
        <w:t xml:space="preserve"> will be required to register for the Inservice Practicum the following semester if space is available to meet competencies. Inservice pract</w:t>
      </w:r>
      <w:r>
        <w:t>icum teacher candidates who</w:t>
      </w:r>
      <w:r w:rsidRPr="003C2A57">
        <w:t xml:space="preserve"> withdrawn for non-performance are not eligible for a refund of university fees as is the case for documented medical withdrawals. Student teaching slots will not be guaranteed.</w:t>
      </w:r>
    </w:p>
    <w:p w:rsidR="00213B2B" w:rsidRPr="004E0B4B" w:rsidRDefault="00213B2B" w:rsidP="00CA6EAC">
      <w:pPr>
        <w:pStyle w:val="ListParagraph"/>
        <w:numPr>
          <w:ilvl w:val="0"/>
          <w:numId w:val="4"/>
        </w:numPr>
      </w:pPr>
      <w:r w:rsidRPr="00213B2B">
        <w:rPr>
          <w:rFonts w:eastAsia="Times New Roman"/>
        </w:rPr>
        <w:t>Since inservice practicum teacher candidates do not have the benefit of teaching under the mentorship of a licensed teacher in the same classroom throughout the directed teaching experience, the inservice teacher candidates must visit two exemplary programs to be approved by the university supervisor. The purpose of these visits is to:</w:t>
      </w:r>
    </w:p>
    <w:p w:rsidR="00213B2B" w:rsidRPr="00FF451D" w:rsidRDefault="00213B2B" w:rsidP="00CA6EAC">
      <w:pPr>
        <w:pStyle w:val="ListParagraph"/>
        <w:numPr>
          <w:ilvl w:val="1"/>
          <w:numId w:val="4"/>
        </w:numPr>
      </w:pPr>
      <w:r w:rsidRPr="00213B2B">
        <w:rPr>
          <w:rFonts w:eastAsia="Times New Roman"/>
        </w:rPr>
        <w:t xml:space="preserve">expose the inservice practicum teacher candidate to a program managed by a fully licensed and experienced special educator; </w:t>
      </w:r>
    </w:p>
    <w:p w:rsidR="00213B2B" w:rsidRPr="00FF451D" w:rsidRDefault="00213B2B" w:rsidP="00CA6EAC">
      <w:pPr>
        <w:pStyle w:val="ListParagraph"/>
        <w:numPr>
          <w:ilvl w:val="1"/>
          <w:numId w:val="4"/>
        </w:numPr>
      </w:pPr>
      <w:r w:rsidRPr="00213B2B">
        <w:rPr>
          <w:rFonts w:eastAsia="Times New Roman"/>
        </w:rPr>
        <w:t xml:space="preserve">Observe and learn from a licensed and experienced professional in the teacher candidate’s emphasis area. </w:t>
      </w:r>
    </w:p>
    <w:p w:rsidR="00213B2B" w:rsidRPr="00FF451D" w:rsidRDefault="00213B2B" w:rsidP="00CA6EAC">
      <w:pPr>
        <w:pStyle w:val="ListParagraph"/>
        <w:numPr>
          <w:ilvl w:val="1"/>
          <w:numId w:val="4"/>
        </w:numPr>
      </w:pPr>
      <w:r w:rsidRPr="00213B2B">
        <w:rPr>
          <w:rFonts w:eastAsia="Times New Roman"/>
        </w:rPr>
        <w:t>At the conclusion of the visits, the teacher candidate will need to complete the Approved Program Observation Form to be submitted to the university supervisor. This form is included under appendix A.</w:t>
      </w:r>
    </w:p>
    <w:p w:rsidR="00213B2B" w:rsidRDefault="00213B2B" w:rsidP="00CA6EAC">
      <w:pPr>
        <w:pStyle w:val="ListParagraph"/>
        <w:numPr>
          <w:ilvl w:val="0"/>
          <w:numId w:val="4"/>
        </w:numPr>
      </w:pPr>
      <w:r w:rsidRPr="00094E76">
        <w:t>Midterm and Final Evaluations:</w:t>
      </w:r>
      <w:r>
        <w:t xml:space="preserve"> </w:t>
      </w:r>
      <w:r w:rsidRPr="00FF451D">
        <w:t xml:space="preserve">The teacher candidate will complete a self-assessment using the </w:t>
      </w:r>
    </w:p>
    <w:p w:rsidR="00213B2B" w:rsidRPr="00FF451D" w:rsidRDefault="00213B2B" w:rsidP="00CA6EAC">
      <w:pPr>
        <w:pStyle w:val="ListParagraph"/>
        <w:numPr>
          <w:ilvl w:val="1"/>
          <w:numId w:val="4"/>
        </w:numPr>
      </w:pPr>
      <w:r w:rsidRPr="00FF451D">
        <w:t xml:space="preserve">Clinical Student Teaching Evaluation form and </w:t>
      </w:r>
    </w:p>
    <w:p w:rsidR="00213B2B" w:rsidRDefault="00213B2B" w:rsidP="00CA6EAC">
      <w:pPr>
        <w:pStyle w:val="ListParagraph"/>
        <w:numPr>
          <w:ilvl w:val="1"/>
          <w:numId w:val="4"/>
        </w:numPr>
      </w:pPr>
      <w:r w:rsidRPr="00FF451D">
        <w:t>Initial Professional Dispositions Inventory (IPDI) form and will submit these to the university supervisor at midterm and at the end of student teaching.</w:t>
      </w:r>
    </w:p>
    <w:p w:rsidR="00213B2B" w:rsidRDefault="00213B2B" w:rsidP="00CA6EAC">
      <w:pPr>
        <w:pStyle w:val="ListParagraph"/>
        <w:numPr>
          <w:ilvl w:val="1"/>
          <w:numId w:val="4"/>
        </w:numPr>
      </w:pPr>
      <w:r w:rsidRPr="00FF451D">
        <w:t>Discuss performance with the cooperating teacher at midterm and identify areas of improvement that will be identified as goals for the second part of student teaching.</w:t>
      </w:r>
      <w:r>
        <w:br w:type="page"/>
      </w:r>
    </w:p>
    <w:p w:rsidR="00213B2B" w:rsidRPr="006D6E14" w:rsidRDefault="00213B2B" w:rsidP="00213B2B">
      <w:pPr>
        <w:pStyle w:val="Heading1"/>
      </w:pPr>
      <w:bookmarkStart w:id="9" w:name="_Toc447724943"/>
      <w:r w:rsidRPr="006D6E14">
        <w:rPr>
          <w:rFonts w:eastAsia="Times New Roman"/>
        </w:rPr>
        <w:lastRenderedPageBreak/>
        <w:t>Information for Cooperating Teachers</w:t>
      </w:r>
      <w:r w:rsidRPr="006D6E14">
        <w:rPr>
          <w:rFonts w:eastAsia="Times New Roman"/>
          <w:color w:val="000000"/>
        </w:rPr>
        <w:t>.</w:t>
      </w:r>
      <w:bookmarkEnd w:id="9"/>
    </w:p>
    <w:p w:rsidR="00213B2B" w:rsidRDefault="00213B2B" w:rsidP="00213B2B">
      <w:pPr>
        <w:pStyle w:val="Heading2"/>
        <w:rPr>
          <w:rFonts w:eastAsia="Calibri"/>
        </w:rPr>
      </w:pPr>
      <w:bookmarkStart w:id="10" w:name="_Toc447724944"/>
      <w:r>
        <w:rPr>
          <w:rFonts w:eastAsia="Calibri"/>
        </w:rPr>
        <w:t>Highlights of Responsibilities</w:t>
      </w:r>
      <w:bookmarkEnd w:id="10"/>
      <w:r>
        <w:rPr>
          <w:rFonts w:eastAsia="Calibri"/>
        </w:rPr>
        <w:t xml:space="preserve"> </w:t>
      </w:r>
    </w:p>
    <w:p w:rsidR="00213B2B" w:rsidRPr="006D6E14" w:rsidRDefault="00213B2B" w:rsidP="00213B2B">
      <w:pPr>
        <w:pBdr>
          <w:top w:val="nil"/>
          <w:left w:val="nil"/>
          <w:bottom w:val="nil"/>
          <w:right w:val="nil"/>
          <w:between w:val="nil"/>
          <w:bar w:val="nil"/>
        </w:pBdr>
        <w:spacing w:after="0" w:line="240" w:lineRule="auto"/>
        <w:rPr>
          <w:rFonts w:ascii="Times New Roman" w:eastAsia="Calibri" w:hAnsi="Times New Roman" w:cs="Times New Roman"/>
          <w:b/>
        </w:rPr>
      </w:pPr>
      <w:r w:rsidRPr="006D6E14">
        <w:rPr>
          <w:rFonts w:ascii="Times New Roman" w:eastAsia="Calibri" w:hAnsi="Times New Roman" w:cs="Times New Roman"/>
          <w:b/>
        </w:rPr>
        <w:t xml:space="preserve">Suggestions for the </w:t>
      </w:r>
      <w:r>
        <w:rPr>
          <w:rFonts w:ascii="Times New Roman" w:eastAsia="Calibri" w:hAnsi="Times New Roman" w:cs="Times New Roman"/>
          <w:b/>
        </w:rPr>
        <w:t>introductory m</w:t>
      </w:r>
      <w:r w:rsidRPr="006D6E14">
        <w:rPr>
          <w:rFonts w:ascii="Times New Roman" w:eastAsia="Calibri" w:hAnsi="Times New Roman" w:cs="Times New Roman"/>
          <w:b/>
        </w:rPr>
        <w:t xml:space="preserve">eeting </w:t>
      </w:r>
      <w:r>
        <w:rPr>
          <w:rFonts w:ascii="Times New Roman" w:eastAsia="Calibri" w:hAnsi="Times New Roman" w:cs="Times New Roman"/>
          <w:b/>
        </w:rPr>
        <w:t>and first d</w:t>
      </w:r>
      <w:r w:rsidRPr="006D6E14">
        <w:rPr>
          <w:rFonts w:ascii="Times New Roman" w:eastAsia="Calibri" w:hAnsi="Times New Roman" w:cs="Times New Roman"/>
          <w:b/>
        </w:rPr>
        <w:t xml:space="preserve">ay </w:t>
      </w:r>
      <w:r>
        <w:rPr>
          <w:rFonts w:ascii="Times New Roman" w:eastAsia="Calibri" w:hAnsi="Times New Roman" w:cs="Times New Roman"/>
          <w:b/>
        </w:rPr>
        <w:t>with the t</w:t>
      </w:r>
      <w:r w:rsidRPr="006D6E14">
        <w:rPr>
          <w:rFonts w:ascii="Times New Roman" w:eastAsia="Calibri" w:hAnsi="Times New Roman" w:cs="Times New Roman"/>
          <w:b/>
        </w:rPr>
        <w:t xml:space="preserve">eacher </w:t>
      </w:r>
      <w:r>
        <w:rPr>
          <w:rFonts w:ascii="Times New Roman" w:eastAsia="Calibri" w:hAnsi="Times New Roman" w:cs="Times New Roman"/>
          <w:b/>
        </w:rPr>
        <w:t>c</w:t>
      </w:r>
      <w:r w:rsidRPr="006D6E14">
        <w:rPr>
          <w:rFonts w:ascii="Times New Roman" w:eastAsia="Calibri" w:hAnsi="Times New Roman" w:cs="Times New Roman"/>
          <w:b/>
        </w:rPr>
        <w:t>andidate</w:t>
      </w:r>
    </w:p>
    <w:p w:rsidR="00213B2B" w:rsidRPr="006D6E14" w:rsidRDefault="00213B2B" w:rsidP="00CA6EAC">
      <w:pPr>
        <w:pStyle w:val="ListParagraph"/>
        <w:numPr>
          <w:ilvl w:val="0"/>
          <w:numId w:val="5"/>
        </w:numPr>
        <w:rPr>
          <w:noProof/>
        </w:rPr>
      </w:pPr>
      <w:r w:rsidRPr="006D6E14">
        <w:rPr>
          <w:noProof/>
        </w:rPr>
        <w:t xml:space="preserve">Meet with the teacher candidate at a time convenient to you. Tell the </w:t>
      </w:r>
      <w:r w:rsidRPr="006D6E14">
        <w:t xml:space="preserve">teacher candidate </w:t>
      </w:r>
      <w:r w:rsidRPr="006D6E14">
        <w:rPr>
          <w:noProof/>
        </w:rPr>
        <w:t>a bit about yourself</w:t>
      </w:r>
    </w:p>
    <w:p w:rsidR="00213B2B" w:rsidRPr="006D6E14" w:rsidRDefault="00213B2B" w:rsidP="00CA6EAC">
      <w:pPr>
        <w:pStyle w:val="ListParagraph"/>
        <w:numPr>
          <w:ilvl w:val="0"/>
          <w:numId w:val="5"/>
        </w:numPr>
        <w:rPr>
          <w:noProof/>
        </w:rPr>
      </w:pPr>
      <w:r w:rsidRPr="006D6E14">
        <w:rPr>
          <w:noProof/>
        </w:rPr>
        <w:t xml:space="preserve">Ask the </w:t>
      </w:r>
      <w:r w:rsidRPr="006D6E14">
        <w:t>teacher candidate</w:t>
      </w:r>
      <w:r>
        <w:t>s</w:t>
      </w:r>
      <w:r w:rsidRPr="006D6E14">
        <w:t xml:space="preserve"> </w:t>
      </w:r>
      <w:r w:rsidRPr="006D6E14">
        <w:rPr>
          <w:noProof/>
        </w:rPr>
        <w:t xml:space="preserve">to </w:t>
      </w:r>
      <w:r>
        <w:rPr>
          <w:noProof/>
        </w:rPr>
        <w:t xml:space="preserve">talk </w:t>
      </w:r>
      <w:r w:rsidRPr="006D6E14">
        <w:rPr>
          <w:noProof/>
        </w:rPr>
        <w:t xml:space="preserve">about </w:t>
      </w:r>
      <w:r>
        <w:rPr>
          <w:noProof/>
        </w:rPr>
        <w:t>themselves.</w:t>
      </w:r>
    </w:p>
    <w:p w:rsidR="00213B2B" w:rsidRPr="006D6E14" w:rsidRDefault="00213B2B" w:rsidP="00CA6EAC">
      <w:pPr>
        <w:pStyle w:val="ListParagraph"/>
        <w:numPr>
          <w:ilvl w:val="0"/>
          <w:numId w:val="5"/>
        </w:numPr>
        <w:rPr>
          <w:noProof/>
        </w:rPr>
      </w:pPr>
      <w:r w:rsidRPr="006D6E14">
        <w:rPr>
          <w:noProof/>
        </w:rPr>
        <w:t xml:space="preserve">Briefly discuss your expectations and basic responsibilities of the </w:t>
      </w:r>
      <w:r w:rsidRPr="006D6E14">
        <w:t>teacher candidate</w:t>
      </w:r>
    </w:p>
    <w:p w:rsidR="00213B2B" w:rsidRPr="006D6E14" w:rsidRDefault="00213B2B" w:rsidP="00CA6EAC">
      <w:pPr>
        <w:pStyle w:val="ListParagraph"/>
        <w:numPr>
          <w:ilvl w:val="0"/>
          <w:numId w:val="5"/>
        </w:numPr>
        <w:rPr>
          <w:noProof/>
        </w:rPr>
      </w:pPr>
      <w:r w:rsidRPr="006D6E14">
        <w:rPr>
          <w:noProof/>
        </w:rPr>
        <w:t>Briefly discuess your responsibilities as cooperating teacher</w:t>
      </w:r>
    </w:p>
    <w:p w:rsidR="00213B2B" w:rsidRPr="006D6E14" w:rsidRDefault="00213B2B" w:rsidP="00CA6EAC">
      <w:pPr>
        <w:pStyle w:val="ListParagraph"/>
        <w:numPr>
          <w:ilvl w:val="0"/>
          <w:numId w:val="5"/>
        </w:numPr>
        <w:rPr>
          <w:noProof/>
        </w:rPr>
      </w:pPr>
      <w:r w:rsidRPr="006D6E14">
        <w:rPr>
          <w:noProof/>
        </w:rPr>
        <w:t xml:space="preserve">Orient the </w:t>
      </w:r>
      <w:r w:rsidRPr="006D6E14">
        <w:t xml:space="preserve">teacher candidate </w:t>
      </w:r>
      <w:r w:rsidRPr="006D6E14">
        <w:rPr>
          <w:noProof/>
        </w:rPr>
        <w:t>to the classroom</w:t>
      </w:r>
    </w:p>
    <w:p w:rsidR="00213B2B" w:rsidRPr="006D6E14" w:rsidRDefault="00213B2B" w:rsidP="00CA6EAC">
      <w:pPr>
        <w:pStyle w:val="ListParagraph"/>
        <w:numPr>
          <w:ilvl w:val="0"/>
          <w:numId w:val="5"/>
        </w:numPr>
        <w:rPr>
          <w:noProof/>
        </w:rPr>
      </w:pPr>
      <w:r w:rsidRPr="006D6E14">
        <w:rPr>
          <w:noProof/>
        </w:rPr>
        <w:t xml:space="preserve">Give the </w:t>
      </w:r>
      <w:r w:rsidRPr="006D6E14">
        <w:t xml:space="preserve">teacher candidate </w:t>
      </w:r>
      <w:r w:rsidRPr="006D6E14">
        <w:rPr>
          <w:noProof/>
        </w:rPr>
        <w:t>a tour of the school if possibe or ask a student to.</w:t>
      </w:r>
    </w:p>
    <w:p w:rsidR="00213B2B" w:rsidRPr="006D6E14" w:rsidRDefault="00213B2B" w:rsidP="00CA6EAC">
      <w:pPr>
        <w:pStyle w:val="ListParagraph"/>
        <w:numPr>
          <w:ilvl w:val="0"/>
          <w:numId w:val="5"/>
        </w:numPr>
        <w:rPr>
          <w:noProof/>
        </w:rPr>
      </w:pPr>
      <w:r w:rsidRPr="006D6E14">
        <w:rPr>
          <w:noProof/>
        </w:rPr>
        <w:t xml:space="preserve">Introduce the </w:t>
      </w:r>
      <w:r w:rsidRPr="006D6E14">
        <w:t xml:space="preserve">teacher candidate </w:t>
      </w:r>
      <w:r w:rsidRPr="006D6E14">
        <w:rPr>
          <w:noProof/>
        </w:rPr>
        <w:t>to other personnel (principal, clerical staff, OT; PT staff; custodian, other teachers, cafeteria workers, librarian, etc.)</w:t>
      </w:r>
    </w:p>
    <w:p w:rsidR="00213B2B" w:rsidRPr="006D6E14" w:rsidRDefault="00213B2B" w:rsidP="00CA6EAC">
      <w:pPr>
        <w:pStyle w:val="ListParagraph"/>
        <w:numPr>
          <w:ilvl w:val="0"/>
          <w:numId w:val="5"/>
        </w:numPr>
        <w:rPr>
          <w:noProof/>
        </w:rPr>
      </w:pPr>
      <w:r w:rsidRPr="006D6E14">
        <w:rPr>
          <w:noProof/>
        </w:rPr>
        <w:t xml:space="preserve">Show the </w:t>
      </w:r>
      <w:r w:rsidRPr="006D6E14">
        <w:t xml:space="preserve">teacher candidate </w:t>
      </w:r>
      <w:r w:rsidRPr="006D6E14">
        <w:rPr>
          <w:noProof/>
        </w:rPr>
        <w:t>the copier and how to use it</w:t>
      </w:r>
    </w:p>
    <w:p w:rsidR="00213B2B" w:rsidRPr="006D6E14" w:rsidRDefault="00213B2B" w:rsidP="00CA6EAC">
      <w:pPr>
        <w:pStyle w:val="ListParagraph"/>
        <w:numPr>
          <w:ilvl w:val="0"/>
          <w:numId w:val="5"/>
        </w:numPr>
        <w:rPr>
          <w:noProof/>
        </w:rPr>
      </w:pPr>
      <w:r w:rsidRPr="006D6E14">
        <w:rPr>
          <w:noProof/>
        </w:rPr>
        <w:t>Set up calendar and review any special calendar dates</w:t>
      </w:r>
    </w:p>
    <w:p w:rsidR="00213B2B" w:rsidRPr="006D6E14" w:rsidRDefault="00213B2B" w:rsidP="00CA6EAC">
      <w:pPr>
        <w:pStyle w:val="ListParagraph"/>
        <w:numPr>
          <w:ilvl w:val="0"/>
          <w:numId w:val="5"/>
        </w:numPr>
        <w:rPr>
          <w:noProof/>
        </w:rPr>
      </w:pPr>
      <w:r w:rsidRPr="006D6E14">
        <w:rPr>
          <w:noProof/>
        </w:rPr>
        <w:t>Discuess daily routines, schedules, duties, etc.</w:t>
      </w:r>
    </w:p>
    <w:p w:rsidR="00213B2B" w:rsidRPr="006D6E14" w:rsidRDefault="00213B2B" w:rsidP="00CA6EAC">
      <w:pPr>
        <w:pStyle w:val="ListParagraph"/>
        <w:numPr>
          <w:ilvl w:val="0"/>
          <w:numId w:val="5"/>
        </w:numPr>
        <w:rPr>
          <w:noProof/>
        </w:rPr>
      </w:pPr>
      <w:r w:rsidRPr="006D6E14">
        <w:rPr>
          <w:noProof/>
        </w:rPr>
        <w:t>Review highlights of the school handbook or provide links for the teacher candidate to access this information and then discuss later.  (If you completed the Supervision course at UWW, provide the teacher candidate with the link to the LiveBinder you developed for them.</w:t>
      </w:r>
    </w:p>
    <w:p w:rsidR="00213B2B" w:rsidRPr="006D6E14" w:rsidRDefault="00213B2B" w:rsidP="00CA6EAC">
      <w:pPr>
        <w:pStyle w:val="ListParagraph"/>
        <w:numPr>
          <w:ilvl w:val="0"/>
          <w:numId w:val="5"/>
        </w:numPr>
        <w:rPr>
          <w:noProof/>
        </w:rPr>
      </w:pPr>
      <w:r w:rsidRPr="006D6E14">
        <w:rPr>
          <w:noProof/>
        </w:rPr>
        <w:t>Discuss expectations and policies for communicating with families and strategies you suggest to address parental concerns.</w:t>
      </w:r>
    </w:p>
    <w:p w:rsidR="00213B2B" w:rsidRPr="006D6E14" w:rsidRDefault="00213B2B" w:rsidP="00CA6EAC">
      <w:pPr>
        <w:pStyle w:val="ListParagraph"/>
        <w:numPr>
          <w:ilvl w:val="0"/>
          <w:numId w:val="5"/>
        </w:numPr>
        <w:rPr>
          <w:noProof/>
        </w:rPr>
      </w:pPr>
      <w:r w:rsidRPr="006D6E14">
        <w:rPr>
          <w:noProof/>
        </w:rPr>
        <w:t>Review self-evaluation and reflection options</w:t>
      </w:r>
    </w:p>
    <w:p w:rsidR="00213B2B" w:rsidRPr="006D6E14" w:rsidRDefault="00213B2B" w:rsidP="00CA6EAC">
      <w:pPr>
        <w:pStyle w:val="ListParagraph"/>
        <w:numPr>
          <w:ilvl w:val="0"/>
          <w:numId w:val="5"/>
        </w:numPr>
        <w:rPr>
          <w:noProof/>
        </w:rPr>
      </w:pPr>
      <w:r w:rsidRPr="006D6E14">
        <w:rPr>
          <w:noProof/>
        </w:rPr>
        <w:t xml:space="preserve">Discuss appropriate dress code for </w:t>
      </w:r>
      <w:r w:rsidRPr="006D6E14">
        <w:t>teacher candidate</w:t>
      </w:r>
    </w:p>
    <w:p w:rsidR="00213B2B" w:rsidRPr="00213B2B" w:rsidRDefault="00213B2B" w:rsidP="00CA6EAC">
      <w:pPr>
        <w:pStyle w:val="ListParagraph"/>
        <w:numPr>
          <w:ilvl w:val="0"/>
          <w:numId w:val="5"/>
        </w:numPr>
        <w:rPr>
          <w:noProof/>
          <w:sz w:val="24"/>
          <w:szCs w:val="24"/>
        </w:rPr>
      </w:pPr>
      <w:r w:rsidRPr="006D6E14">
        <w:rPr>
          <w:noProof/>
        </w:rPr>
        <w:t>Share discipline code for the classroom and the school</w:t>
      </w:r>
      <w:r w:rsidRPr="00213B2B">
        <w:rPr>
          <w:noProof/>
          <w:sz w:val="24"/>
          <w:szCs w:val="24"/>
        </w:rPr>
        <w:t>.</w:t>
      </w:r>
    </w:p>
    <w:p w:rsidR="00213B2B" w:rsidRDefault="00213B2B">
      <w:r>
        <w:br w:type="page"/>
      </w:r>
    </w:p>
    <w:p w:rsidR="00213B2B" w:rsidRPr="00B32CA9" w:rsidRDefault="00213B2B" w:rsidP="00213B2B">
      <w:pPr>
        <w:pStyle w:val="Heading2"/>
        <w:rPr>
          <w:rFonts w:eastAsia="Calibri"/>
        </w:rPr>
      </w:pPr>
      <w:bookmarkStart w:id="11" w:name="_Toc447724945"/>
      <w:r w:rsidRPr="00B32CA9">
        <w:rPr>
          <w:rFonts w:eastAsia="Calibri"/>
        </w:rPr>
        <w:lastRenderedPageBreak/>
        <w:t>Cooperating Teacher Roles</w:t>
      </w:r>
      <w:r>
        <w:rPr>
          <w:rFonts w:eastAsia="Calibri"/>
        </w:rPr>
        <w:t xml:space="preserve"> and Responsibilities</w:t>
      </w:r>
      <w:r w:rsidRPr="00B32CA9">
        <w:rPr>
          <w:rFonts w:eastAsia="Calibri"/>
        </w:rPr>
        <w:t>:</w:t>
      </w:r>
      <w:bookmarkEnd w:id="11"/>
    </w:p>
    <w:p w:rsidR="00213B2B" w:rsidRPr="00B32CA9" w:rsidRDefault="00213B2B" w:rsidP="00CA6EAC">
      <w:pPr>
        <w:pStyle w:val="ListParagraph"/>
        <w:numPr>
          <w:ilvl w:val="0"/>
          <w:numId w:val="6"/>
        </w:numPr>
      </w:pPr>
      <w:r w:rsidRPr="00B32CA9">
        <w:t>Work with the teacher candidate, and if possible, the university supervisor to develop a student teaching plan for phasing-in and phasing-out the teacher candidate’s responsibilities during the student teaching semester (see Sample Student Teaching Plan Provided under Appendix A).</w:t>
      </w:r>
    </w:p>
    <w:p w:rsidR="00213B2B" w:rsidRPr="00B32CA9" w:rsidRDefault="00213B2B" w:rsidP="00CA6EAC">
      <w:pPr>
        <w:pStyle w:val="ListParagraph"/>
        <w:numPr>
          <w:ilvl w:val="0"/>
          <w:numId w:val="6"/>
        </w:numPr>
      </w:pPr>
      <w:r w:rsidRPr="00B32CA9">
        <w:t xml:space="preserve">Work with the teacher candidate to develop a plan to implement university requirements and the edTPA within classroom/school and to monitor the development of the teacher candidate. </w:t>
      </w:r>
    </w:p>
    <w:p w:rsidR="00213B2B" w:rsidRPr="00B32CA9" w:rsidRDefault="00213B2B" w:rsidP="00CA6EAC">
      <w:pPr>
        <w:pStyle w:val="ListParagraph"/>
        <w:numPr>
          <w:ilvl w:val="0"/>
          <w:numId w:val="6"/>
        </w:numPr>
      </w:pPr>
      <w:r w:rsidRPr="00B32CA9">
        <w:t>Engage in a three-way post university supervisor visit observation conferences with the teacher candidate and university supervisor. Positive points and recommendations made during the three-way conference should be noted on the observation form. At the end of the conference the teacher candidate will sign the form and you will each receive a copy. Copies of the completed, signed observation forms are filed with the College of Education and Professional Studies Office of Field Experiences, in the teacher candidate’s three-ring binder, and in the supervisor's records.</w:t>
      </w:r>
    </w:p>
    <w:p w:rsidR="00213B2B" w:rsidRPr="00B32CA9" w:rsidRDefault="00213B2B" w:rsidP="00CA6EAC">
      <w:pPr>
        <w:pStyle w:val="ListParagraph"/>
        <w:numPr>
          <w:ilvl w:val="0"/>
          <w:numId w:val="6"/>
        </w:numPr>
      </w:pPr>
      <w:r w:rsidRPr="00B32CA9">
        <w:t xml:space="preserve">When the teacher candidate starts the edTPA Learning Segment Unit, you can still provide focused feedback, however, you cannot tell the teacher candidate what to change or do for the edTPA Learning Segment. </w:t>
      </w:r>
    </w:p>
    <w:p w:rsidR="00213B2B" w:rsidRPr="00B32CA9" w:rsidRDefault="00213B2B" w:rsidP="00CA6EAC">
      <w:pPr>
        <w:pStyle w:val="ListParagraph"/>
        <w:numPr>
          <w:ilvl w:val="0"/>
          <w:numId w:val="6"/>
        </w:numPr>
      </w:pPr>
      <w:r w:rsidRPr="00B32CA9">
        <w:t xml:space="preserve">Complete the midterm and final </w:t>
      </w:r>
      <w:r w:rsidRPr="00213B2B">
        <w:rPr>
          <w:b/>
        </w:rPr>
        <w:t>a)</w:t>
      </w:r>
      <w:r w:rsidRPr="00B32CA9">
        <w:t xml:space="preserve"> clinical experience evaluation form and </w:t>
      </w:r>
      <w:r w:rsidRPr="00213B2B">
        <w:rPr>
          <w:b/>
        </w:rPr>
        <w:t>b)</w:t>
      </w:r>
      <w:r w:rsidRPr="00B32CA9">
        <w:t xml:space="preserve"> the initial professional dispositions inventory form</w:t>
      </w:r>
    </w:p>
    <w:p w:rsidR="00213B2B" w:rsidRPr="00B32CA9" w:rsidRDefault="00213B2B" w:rsidP="00CA6EAC">
      <w:pPr>
        <w:pStyle w:val="ListParagraph"/>
        <w:numPr>
          <w:ilvl w:val="0"/>
          <w:numId w:val="6"/>
        </w:numPr>
      </w:pPr>
      <w:r w:rsidRPr="00B32CA9">
        <w:t xml:space="preserve">Confer with the university supervisor to determine and reach consensus about the teacher candidate’s satisfactory performance on the clinical and initial professional dispositions evaluations at </w:t>
      </w:r>
      <w:r w:rsidRPr="00213B2B">
        <w:rPr>
          <w:b/>
        </w:rPr>
        <w:t>midterm</w:t>
      </w:r>
      <w:r w:rsidRPr="00B32CA9">
        <w:t xml:space="preserve"> that will indicate the teacher candidate’s mastery of student teaching competencies and expectations. </w:t>
      </w:r>
    </w:p>
    <w:p w:rsidR="00213B2B" w:rsidRPr="00B32CA9" w:rsidRDefault="00213B2B" w:rsidP="00CA6EAC">
      <w:pPr>
        <w:pStyle w:val="ListParagraph"/>
        <w:numPr>
          <w:ilvl w:val="0"/>
          <w:numId w:val="6"/>
        </w:numPr>
      </w:pPr>
      <w:r w:rsidRPr="00B32CA9">
        <w:t>If at midterm you and the university supervisor determine the teacher candidate is not satisfactorily performing to meet standards, and expectations for student teaching, you will coope</w:t>
      </w:r>
      <w:r>
        <w:t>ratively develop a contract to spell</w:t>
      </w:r>
      <w:r w:rsidRPr="00B32CA9">
        <w:t xml:space="preserve"> out expected levels of performance and competencies the teacher candidate will have to demonstrate to successfully complete student teaching. The university supervisor will inform and work with the Department of Special Education Student Teaching Coordinator when a teacher candidate is identified as “at risk” during student teaching.</w:t>
      </w:r>
    </w:p>
    <w:p w:rsidR="00213B2B" w:rsidRPr="00B32CA9" w:rsidRDefault="00213B2B" w:rsidP="00CA6EAC">
      <w:pPr>
        <w:pStyle w:val="ListParagraph"/>
        <w:numPr>
          <w:ilvl w:val="0"/>
          <w:numId w:val="6"/>
        </w:numPr>
      </w:pPr>
      <w:r w:rsidRPr="00B32CA9">
        <w:t xml:space="preserve">Confer with the university supervisor to complete the </w:t>
      </w:r>
      <w:r w:rsidRPr="00213B2B">
        <w:rPr>
          <w:b/>
        </w:rPr>
        <w:t xml:space="preserve">final </w:t>
      </w:r>
      <w:r w:rsidRPr="00B32CA9">
        <w:t>clinical and initial professional dispositions evaluations to determine and reach consensus about the teacher candidate</w:t>
      </w:r>
      <w:r>
        <w:t xml:space="preserve">’s satisfactory performance to indicate </w:t>
      </w:r>
      <w:r w:rsidRPr="00B32CA9">
        <w:t>the teacher candidate has met student teaching standards; all student teaching and program requirements, and has demonstrated all competencies to successfully complete student teaching and become eligible for licensure.</w:t>
      </w:r>
    </w:p>
    <w:p w:rsidR="00213B2B" w:rsidRDefault="00213B2B" w:rsidP="00CA6EAC">
      <w:pPr>
        <w:pStyle w:val="ListParagraph"/>
        <w:numPr>
          <w:ilvl w:val="0"/>
          <w:numId w:val="6"/>
        </w:numPr>
      </w:pPr>
      <w:r w:rsidRPr="00B32CA9">
        <w:t>At the end of student teaching, please complete a written statement of reference to be submitted to the COEPS Office of Field Experiences within twenty days following the last day of the student teaching assignment.</w:t>
      </w:r>
    </w:p>
    <w:p w:rsidR="00213B2B" w:rsidRDefault="00213B2B">
      <w:pPr>
        <w:rPr>
          <w:rFonts w:ascii="Times New Roman" w:hAnsi="Times New Roman" w:cs="Times New Roman"/>
          <w:sz w:val="24"/>
          <w:szCs w:val="24"/>
        </w:rPr>
      </w:pPr>
      <w:r>
        <w:rPr>
          <w:rFonts w:ascii="Times New Roman" w:hAnsi="Times New Roman" w:cs="Times New Roman"/>
          <w:sz w:val="24"/>
          <w:szCs w:val="24"/>
        </w:rPr>
        <w:br w:type="page"/>
      </w:r>
    </w:p>
    <w:p w:rsidR="00213B2B" w:rsidRDefault="00213B2B" w:rsidP="00213B2B">
      <w:pPr>
        <w:pStyle w:val="Heading2"/>
      </w:pPr>
      <w:bookmarkStart w:id="12" w:name="_Toc447724946"/>
      <w:r>
        <w:lastRenderedPageBreak/>
        <w:t>Mentoring Strategies</w:t>
      </w:r>
      <w:bookmarkEnd w:id="12"/>
      <w:r>
        <w:t xml:space="preserve"> </w:t>
      </w:r>
    </w:p>
    <w:p w:rsidR="00213B2B" w:rsidRPr="004B7BF7" w:rsidRDefault="00213B2B" w:rsidP="00213B2B">
      <w:r w:rsidRPr="004B7BF7">
        <w:t>Specific Strategies for Effectively Mentoring the Teacher Candidate</w:t>
      </w:r>
    </w:p>
    <w:p w:rsidR="00213B2B" w:rsidRPr="004B7BF7" w:rsidRDefault="00213B2B" w:rsidP="00CA6EAC">
      <w:pPr>
        <w:pStyle w:val="ListParagraph"/>
        <w:numPr>
          <w:ilvl w:val="0"/>
          <w:numId w:val="7"/>
        </w:numPr>
      </w:pPr>
      <w:r w:rsidRPr="004B7BF7">
        <w:t>Provide regular oral and/or written feedback of teaching performance. </w:t>
      </w:r>
    </w:p>
    <w:p w:rsidR="00213B2B" w:rsidRPr="004B7BF7" w:rsidRDefault="00213B2B" w:rsidP="00CA6EAC">
      <w:pPr>
        <w:pStyle w:val="ListParagraph"/>
        <w:numPr>
          <w:ilvl w:val="0"/>
          <w:numId w:val="7"/>
        </w:numPr>
      </w:pPr>
      <w:r w:rsidRPr="004B7BF7">
        <w:t>Present demonstration lessons u</w:t>
      </w:r>
      <w:r>
        <w:t>sing varied teaching strategies</w:t>
      </w:r>
      <w:r w:rsidRPr="004B7BF7">
        <w:t xml:space="preserve"> and discuss them with the teacher candidate.</w:t>
      </w:r>
    </w:p>
    <w:p w:rsidR="00213B2B" w:rsidRPr="004B7BF7" w:rsidRDefault="00213B2B" w:rsidP="00CA6EAC">
      <w:pPr>
        <w:pStyle w:val="ListParagraph"/>
        <w:numPr>
          <w:ilvl w:val="0"/>
          <w:numId w:val="7"/>
        </w:numPr>
      </w:pPr>
      <w:r w:rsidRPr="004B7BF7">
        <w:t>Review all lesson plans and provide appropriate feedback.</w:t>
      </w:r>
    </w:p>
    <w:p w:rsidR="00213B2B" w:rsidRPr="004B7BF7" w:rsidRDefault="00213B2B" w:rsidP="00CA6EAC">
      <w:pPr>
        <w:pStyle w:val="ListParagraph"/>
        <w:numPr>
          <w:ilvl w:val="0"/>
          <w:numId w:val="7"/>
        </w:numPr>
      </w:pPr>
      <w:r w:rsidRPr="004B7BF7">
        <w:t>Provide the teacher candidate with opportunities to prepare and develop original teaching plans, using a variety of strategies and materials.</w:t>
      </w:r>
    </w:p>
    <w:p w:rsidR="00213B2B" w:rsidRPr="004B7BF7" w:rsidRDefault="00213B2B" w:rsidP="00CA6EAC">
      <w:pPr>
        <w:pStyle w:val="ListParagraph"/>
        <w:numPr>
          <w:ilvl w:val="0"/>
          <w:numId w:val="7"/>
        </w:numPr>
      </w:pPr>
      <w:r w:rsidRPr="004B7BF7">
        <w:t>Plan with the teacher candidate for effective assessment of learning.</w:t>
      </w:r>
    </w:p>
    <w:p w:rsidR="00213B2B" w:rsidRPr="004B7BF7" w:rsidRDefault="00213B2B" w:rsidP="00CA6EAC">
      <w:pPr>
        <w:pStyle w:val="ListParagraph"/>
        <w:numPr>
          <w:ilvl w:val="0"/>
          <w:numId w:val="7"/>
        </w:numPr>
      </w:pPr>
      <w:r w:rsidRPr="004B7BF7">
        <w:t>Guide the teacher candidate in planning assignments and homework that provide appropriate challenges for students in the class.</w:t>
      </w:r>
    </w:p>
    <w:p w:rsidR="00213B2B" w:rsidRPr="004B7BF7" w:rsidRDefault="00213B2B" w:rsidP="00CA6EAC">
      <w:pPr>
        <w:pStyle w:val="ListParagraph"/>
        <w:numPr>
          <w:ilvl w:val="0"/>
          <w:numId w:val="7"/>
        </w:numPr>
      </w:pPr>
      <w:r w:rsidRPr="004B7BF7">
        <w:t>Assist the teacher candidate in planning and implementing appropriate</w:t>
      </w:r>
      <w:r>
        <w:t xml:space="preserve"> accommodations</w:t>
      </w:r>
      <w:r w:rsidRPr="004B7BF7">
        <w:t xml:space="preserve"> for students with special needs.</w:t>
      </w:r>
    </w:p>
    <w:p w:rsidR="00213B2B" w:rsidRPr="004B7BF7" w:rsidRDefault="00213B2B" w:rsidP="00CA6EAC">
      <w:pPr>
        <w:pStyle w:val="ListParagraph"/>
        <w:numPr>
          <w:ilvl w:val="0"/>
          <w:numId w:val="7"/>
        </w:numPr>
      </w:pPr>
      <w:r w:rsidRPr="004B7BF7">
        <w:t>Guide the teacher candidate in using and caring for school equipment and materials.</w:t>
      </w:r>
    </w:p>
    <w:p w:rsidR="00213B2B" w:rsidRPr="004B7BF7" w:rsidRDefault="00213B2B" w:rsidP="00CA6EAC">
      <w:pPr>
        <w:pStyle w:val="ListParagraph"/>
        <w:numPr>
          <w:ilvl w:val="0"/>
          <w:numId w:val="7"/>
        </w:numPr>
      </w:pPr>
      <w:r w:rsidRPr="004B7BF7">
        <w:t>Provide feedback on the teacher candidate’s classroom presence: e.g., movement throughout the classroom, effective voice and expression, effective communication with diverse students in language and styles that are responsive to the students; appropriate professional appearance, etc.</w:t>
      </w:r>
    </w:p>
    <w:p w:rsidR="00213B2B" w:rsidRPr="004B7BF7" w:rsidRDefault="00213B2B" w:rsidP="00213B2B">
      <w:pPr>
        <w:rPr>
          <w:b/>
          <w:bCs/>
        </w:rPr>
      </w:pPr>
      <w:r w:rsidRPr="004B7BF7">
        <w:rPr>
          <w:b/>
          <w:bCs/>
        </w:rPr>
        <w:t>Discussion of Human Relationships and Professionalism</w:t>
      </w:r>
    </w:p>
    <w:p w:rsidR="00213B2B" w:rsidRPr="004B7BF7" w:rsidRDefault="00213B2B" w:rsidP="00CA6EAC">
      <w:pPr>
        <w:pStyle w:val="ListParagraph"/>
        <w:numPr>
          <w:ilvl w:val="0"/>
          <w:numId w:val="8"/>
        </w:numPr>
      </w:pPr>
      <w:r w:rsidRPr="004B7BF7">
        <w:t>Discuss the roles and professional conduct expected of a teacher, which includes not discussing students and colleagues outside the classroom.</w:t>
      </w:r>
    </w:p>
    <w:p w:rsidR="00213B2B" w:rsidRPr="004B7BF7" w:rsidRDefault="00213B2B" w:rsidP="00CA6EAC">
      <w:pPr>
        <w:pStyle w:val="ListParagraph"/>
        <w:numPr>
          <w:ilvl w:val="0"/>
          <w:numId w:val="8"/>
        </w:numPr>
      </w:pPr>
      <w:r w:rsidRPr="004B7BF7">
        <w:t>Stress the importance of being a role model in the classroom, including respect for others, respect for diversity, and appropriate language and dress.</w:t>
      </w:r>
    </w:p>
    <w:p w:rsidR="00213B2B" w:rsidRPr="004B7BF7" w:rsidRDefault="00213B2B" w:rsidP="00CA6EAC">
      <w:pPr>
        <w:pStyle w:val="ListParagraph"/>
        <w:numPr>
          <w:ilvl w:val="0"/>
          <w:numId w:val="8"/>
        </w:numPr>
      </w:pPr>
      <w:r w:rsidRPr="004B7BF7">
        <w:t>Involve the teacher candidate in parent conferences and other professional meetings.</w:t>
      </w:r>
    </w:p>
    <w:p w:rsidR="00213B2B" w:rsidRPr="004B7BF7" w:rsidRDefault="00213B2B" w:rsidP="00CA6EAC">
      <w:pPr>
        <w:pStyle w:val="ListParagraph"/>
        <w:numPr>
          <w:ilvl w:val="0"/>
          <w:numId w:val="8"/>
        </w:numPr>
      </w:pPr>
      <w:r w:rsidRPr="004B7BF7">
        <w:t>Integrate the teacher candidate into the school as a professional colleague.</w:t>
      </w:r>
    </w:p>
    <w:p w:rsidR="00213B2B" w:rsidRPr="004B7BF7" w:rsidRDefault="00213B2B" w:rsidP="00CA6EAC">
      <w:pPr>
        <w:pStyle w:val="ListParagraph"/>
        <w:numPr>
          <w:ilvl w:val="0"/>
          <w:numId w:val="8"/>
        </w:numPr>
      </w:pPr>
      <w:r w:rsidRPr="004B7BF7">
        <w:t xml:space="preserve">Teacher candidates sign a </w:t>
      </w:r>
      <w:r>
        <w:t>“</w:t>
      </w:r>
      <w:r w:rsidRPr="004B7BF7">
        <w:t>Professionalism in Teaching Pledge” included in Appendix A: please peruse this to familiar</w:t>
      </w:r>
      <w:r>
        <w:t>ize yourself with this document</w:t>
      </w:r>
      <w:r w:rsidRPr="004B7BF7">
        <w:t>.</w:t>
      </w:r>
    </w:p>
    <w:p w:rsidR="00213B2B" w:rsidRPr="004B7BF7" w:rsidRDefault="00213B2B" w:rsidP="00213B2B">
      <w:pPr>
        <w:rPr>
          <w:b/>
          <w:bCs/>
        </w:rPr>
      </w:pPr>
      <w:r w:rsidRPr="004B7BF7">
        <w:rPr>
          <w:b/>
          <w:bCs/>
        </w:rPr>
        <w:t>Suggestions for Collaborative Teaching</w:t>
      </w:r>
    </w:p>
    <w:p w:rsidR="00213B2B" w:rsidRPr="004B7BF7" w:rsidRDefault="00213B2B" w:rsidP="00CA6EAC">
      <w:pPr>
        <w:pStyle w:val="ListParagraph"/>
        <w:numPr>
          <w:ilvl w:val="0"/>
          <w:numId w:val="9"/>
        </w:numPr>
      </w:pPr>
      <w:r w:rsidRPr="004B7BF7">
        <w:t>Collaboratively plan a unit or mini-unit and co- teach with the teacher candidate if possible.</w:t>
      </w:r>
    </w:p>
    <w:p w:rsidR="00213B2B" w:rsidRPr="004B7BF7" w:rsidRDefault="00213B2B" w:rsidP="00CA6EAC">
      <w:pPr>
        <w:pStyle w:val="ListParagraph"/>
        <w:numPr>
          <w:ilvl w:val="0"/>
          <w:numId w:val="9"/>
        </w:numPr>
      </w:pPr>
      <w:r w:rsidRPr="004B7BF7">
        <w:t xml:space="preserve">Select and agree on a co-teaching model to use </w:t>
      </w:r>
    </w:p>
    <w:p w:rsidR="00213B2B" w:rsidRPr="008D72C5" w:rsidRDefault="00213B2B" w:rsidP="00213B2B">
      <w:pPr>
        <w:rPr>
          <w:b/>
        </w:rPr>
      </w:pPr>
      <w:r>
        <w:rPr>
          <w:b/>
        </w:rPr>
        <w:t>Observing Teacher Candidates:</w:t>
      </w:r>
    </w:p>
    <w:p w:rsidR="00213B2B" w:rsidRPr="002A0199" w:rsidRDefault="00213B2B" w:rsidP="002A0199">
      <w:pPr>
        <w:pStyle w:val="ListParagraph"/>
        <w:ind w:left="720"/>
        <w:rPr>
          <w:rFonts w:eastAsia="Times New Roman"/>
        </w:rPr>
      </w:pPr>
      <w:r w:rsidRPr="002A0199">
        <w:rPr>
          <w:rFonts w:eastAsia="Times New Roman"/>
        </w:rPr>
        <w:t>The Department of Special Education will start expecting cooperating teachers to observe teacher candidates teach starting fall semester of 2015.</w:t>
      </w:r>
    </w:p>
    <w:p w:rsidR="002A0199" w:rsidRDefault="00213B2B" w:rsidP="001667B2">
      <w:pPr>
        <w:pStyle w:val="ListParagraph"/>
        <w:ind w:left="720"/>
      </w:pPr>
      <w:r w:rsidRPr="002A0199">
        <w:rPr>
          <w:rFonts w:eastAsia="Times New Roman"/>
        </w:rPr>
        <w:t>If possible, it will help to schedule an observation when the university supervisor is scheduled to supervise so that you can both observe, debrief with the teacher candidate, and compare performance observations. It is important to schedule one of the visits before the teacher candidate completes the edTPA unit. If you are unable to observe the teacher candidate face to face, you may want to watch the teacher candidate's practice videos and provide feedback using the observation form or the edTPA Tasks e.g. Task 1: Planning Commentary, Task 2: Instruction Commentary, and Task 3: Assessment Commentary.</w:t>
      </w:r>
      <w:r w:rsidR="002A0199">
        <w:br w:type="page"/>
      </w:r>
    </w:p>
    <w:p w:rsidR="002A0199" w:rsidRPr="008D72C5" w:rsidRDefault="002A0199" w:rsidP="002A0199">
      <w:pPr>
        <w:pStyle w:val="Heading2"/>
      </w:pPr>
      <w:bookmarkStart w:id="13" w:name="_Toc447724947"/>
      <w:r w:rsidRPr="008D72C5">
        <w:lastRenderedPageBreak/>
        <w:t>Student Teaching Stages and Plan</w:t>
      </w:r>
      <w:bookmarkEnd w:id="13"/>
    </w:p>
    <w:p w:rsidR="002A0199" w:rsidRDefault="002A0199" w:rsidP="002A0199">
      <w:pPr>
        <w:widowControl w:val="0"/>
        <w:autoSpaceDE w:val="0"/>
        <w:autoSpaceDN w:val="0"/>
        <w:adjustRightInd w:val="0"/>
        <w:spacing w:after="0"/>
        <w:ind w:right="800"/>
        <w:rPr>
          <w:rFonts w:ascii="Times New Roman" w:hAnsi="Times New Roman" w:cs="Times New Roman"/>
        </w:rPr>
      </w:pPr>
      <w:r w:rsidRPr="008D72C5">
        <w:rPr>
          <w:rFonts w:ascii="Times New Roman" w:hAnsi="Times New Roman" w:cs="Times New Roman"/>
        </w:rPr>
        <w:t>Student teaching progresses through stages of mentoring and supervision. While the length and structure of each stage will vary, all are important to the teacher candidate’s success. You can craft stages that work for you and your teacher candidate in consultation with the university supervisor. It will help to nail down dates the teacher candidate has to complete the Phase 4 portfolio artifacts and schedule videotaped lessons to practice prior to videotaping for the final edTPA lessons the teacher candidate will submit to the university. The deadline to upload the edTPA portfolio onto Tasksteam is determined by the department each semester to coincide with the Pearson required submission dates.</w:t>
      </w:r>
    </w:p>
    <w:p w:rsidR="002A0199" w:rsidRPr="008D72C5" w:rsidRDefault="002A0199" w:rsidP="002A0199">
      <w:pPr>
        <w:widowControl w:val="0"/>
        <w:autoSpaceDE w:val="0"/>
        <w:autoSpaceDN w:val="0"/>
        <w:adjustRightInd w:val="0"/>
        <w:spacing w:after="0"/>
        <w:ind w:right="800"/>
        <w:rPr>
          <w:rFonts w:ascii="Times New Roman" w:hAnsi="Times New Roman" w:cs="Times New Roman"/>
          <w:b/>
        </w:rPr>
      </w:pPr>
    </w:p>
    <w:p w:rsidR="002A0199" w:rsidRPr="002A0199" w:rsidRDefault="002A0199" w:rsidP="002A0199">
      <w:pPr>
        <w:rPr>
          <w:b/>
        </w:rPr>
      </w:pPr>
      <w:r w:rsidRPr="002A0199">
        <w:rPr>
          <w:b/>
        </w:rPr>
        <w:t>Sample stages:</w:t>
      </w:r>
    </w:p>
    <w:p w:rsidR="002A0199" w:rsidRPr="00376548" w:rsidRDefault="002A0199" w:rsidP="002A0199">
      <w:pPr>
        <w:rPr>
          <w:b/>
        </w:rPr>
      </w:pPr>
      <w:r w:rsidRPr="00376548">
        <w:rPr>
          <w:b/>
        </w:rPr>
        <w:t>Stage 1:  Observation</w:t>
      </w:r>
    </w:p>
    <w:p w:rsidR="002A0199" w:rsidRPr="008D72C5" w:rsidRDefault="002A0199" w:rsidP="002A0199">
      <w:pPr>
        <w:pStyle w:val="ListParagraph"/>
        <w:ind w:left="720"/>
      </w:pPr>
      <w:r w:rsidRPr="008D72C5">
        <w:t>The teacher candidate observes you modeling good teaching practices.</w:t>
      </w:r>
    </w:p>
    <w:p w:rsidR="002A0199" w:rsidRDefault="002A0199" w:rsidP="002A0199">
      <w:pPr>
        <w:pStyle w:val="ListParagraph"/>
        <w:ind w:left="720"/>
      </w:pPr>
      <w:r w:rsidRPr="008D72C5">
        <w:t xml:space="preserve">The teacher candidate should be able to clearly reflect understanding of the skills demonstrated before moving to the next stage.  </w:t>
      </w:r>
    </w:p>
    <w:p w:rsidR="002A0199" w:rsidRPr="008D72C5" w:rsidRDefault="002A0199" w:rsidP="002A0199">
      <w:pPr>
        <w:pStyle w:val="ListParagraph"/>
        <w:ind w:left="720"/>
      </w:pPr>
      <w:r w:rsidRPr="008D72C5">
        <w:t>During this time the teacher candidate should be anticipating and preparing for Stage 2. The teacher candidate should review IEPs to get to know the needs of students in your caseload and to also develop Thumbnail sketches.</w:t>
      </w:r>
    </w:p>
    <w:p w:rsidR="002A0199" w:rsidRPr="00376548" w:rsidRDefault="002A0199" w:rsidP="00376548">
      <w:pPr>
        <w:rPr>
          <w:b/>
        </w:rPr>
      </w:pPr>
      <w:r w:rsidRPr="00376548">
        <w:rPr>
          <w:b/>
        </w:rPr>
        <w:t>Stage 2: Team Work</w:t>
      </w:r>
    </w:p>
    <w:p w:rsidR="002A0199" w:rsidRPr="008D72C5" w:rsidRDefault="002A0199" w:rsidP="00376548">
      <w:pPr>
        <w:pStyle w:val="ListParagraph"/>
        <w:ind w:left="720"/>
      </w:pPr>
      <w:r w:rsidRPr="002A0199">
        <w:rPr>
          <w:b/>
        </w:rPr>
        <w:t>If workable</w:t>
      </w:r>
      <w:r w:rsidRPr="008D72C5">
        <w:t>, the teacher candidate and you could plan and teach a lesson cooperatively.</w:t>
      </w:r>
    </w:p>
    <w:p w:rsidR="002A0199" w:rsidRPr="008D72C5" w:rsidRDefault="002A0199" w:rsidP="00376548">
      <w:pPr>
        <w:pStyle w:val="ListParagraph"/>
        <w:ind w:left="720"/>
      </w:pPr>
      <w:r w:rsidRPr="008D72C5">
        <w:t xml:space="preserve">The co-teaching experience should provide opportunities for the teacher candidate to ask questions and for you to demonstrate specific techniques. If you do not teach lessons, but provide behavioral support to students, the teacher candidate can observe and/or participate in conducting a Life Space Crisis Intervention or other problem solving approaches you use with students whose behavior have escalated to the point of disrupting instruction. </w:t>
      </w:r>
    </w:p>
    <w:p w:rsidR="002A0199" w:rsidRPr="00376548" w:rsidRDefault="002A0199" w:rsidP="00376548">
      <w:pPr>
        <w:rPr>
          <w:b/>
        </w:rPr>
      </w:pPr>
      <w:r w:rsidRPr="00376548">
        <w:rPr>
          <w:b/>
        </w:rPr>
        <w:t>Stage 3: Independent Teaching with Observation</w:t>
      </w:r>
    </w:p>
    <w:p w:rsidR="002A0199" w:rsidRDefault="002A0199" w:rsidP="00376548">
      <w:pPr>
        <w:pStyle w:val="ListParagraph"/>
        <w:ind w:left="720"/>
      </w:pPr>
      <w:r w:rsidRPr="002E6F90">
        <w:t xml:space="preserve">The teacher candidate teaches independently with you reviewing the lesson plans and observing the student teacher's instructional methods and classroom management practices. The teacher candidate </w:t>
      </w:r>
      <w:r>
        <w:t>could record</w:t>
      </w:r>
      <w:r w:rsidRPr="002E6F90">
        <w:t xml:space="preserve"> a lesson and then you can hold a conference with the teacher candidate after the lesson, providing encouragement and specific feedback. This woul</w:t>
      </w:r>
      <w:r>
        <w:t>d be a good stage to plan recording</w:t>
      </w:r>
      <w:r w:rsidRPr="002E6F90">
        <w:t xml:space="preserve"> for the edTPA for those teacher candidates who are scheduled to complete part of their student teaching abroad.</w:t>
      </w:r>
    </w:p>
    <w:p w:rsidR="002A0199" w:rsidRPr="00376548" w:rsidRDefault="002A0199" w:rsidP="00376548">
      <w:pPr>
        <w:rPr>
          <w:b/>
        </w:rPr>
      </w:pPr>
      <w:r w:rsidRPr="00376548">
        <w:rPr>
          <w:b/>
        </w:rPr>
        <w:t>Stage 4:  Independent Teaching</w:t>
      </w:r>
    </w:p>
    <w:p w:rsidR="002A0199" w:rsidRPr="002E6F90" w:rsidRDefault="002A0199" w:rsidP="00CA6EAC">
      <w:pPr>
        <w:pStyle w:val="ListParagraph"/>
        <w:numPr>
          <w:ilvl w:val="0"/>
          <w:numId w:val="10"/>
        </w:numPr>
      </w:pPr>
      <w:r w:rsidRPr="002E6F90">
        <w:t>The teacher candidate teaches independently, cont</w:t>
      </w:r>
      <w:r>
        <w:t xml:space="preserve">inually gaining </w:t>
      </w:r>
      <w:r w:rsidRPr="002E6F90">
        <w:t>confidence.</w:t>
      </w:r>
    </w:p>
    <w:p w:rsidR="002A0199" w:rsidRPr="002E6F90" w:rsidRDefault="002A0199" w:rsidP="00CA6EAC">
      <w:pPr>
        <w:pStyle w:val="ListParagraph"/>
        <w:numPr>
          <w:ilvl w:val="0"/>
          <w:numId w:val="10"/>
        </w:numPr>
      </w:pPr>
      <w:r w:rsidRPr="002E6F90">
        <w:t>The teacher candidate takes over some responsibilities. The students in the classroom learn to depend on the teacher candidate rather than on you during this stage. This is a good stage to complete the edTPA.</w:t>
      </w:r>
    </w:p>
    <w:p w:rsidR="002A0199" w:rsidRDefault="002A0199" w:rsidP="00CA6EAC">
      <w:pPr>
        <w:pStyle w:val="ListParagraph"/>
        <w:numPr>
          <w:ilvl w:val="0"/>
          <w:numId w:val="10"/>
        </w:numPr>
      </w:pPr>
      <w:r>
        <w:t xml:space="preserve">The teacher candidates </w:t>
      </w:r>
      <w:r w:rsidRPr="002E6F90">
        <w:t>exercise judgment and learn from experience</w:t>
      </w:r>
      <w:r>
        <w:t xml:space="preserve">. Continue to conference and debrief </w:t>
      </w:r>
      <w:r w:rsidRPr="002E6F90">
        <w:t xml:space="preserve">with the teacher </w:t>
      </w:r>
      <w:r>
        <w:t xml:space="preserve">candidate. </w:t>
      </w:r>
    </w:p>
    <w:p w:rsidR="002A0199" w:rsidRPr="00376548" w:rsidRDefault="002A0199" w:rsidP="00376548">
      <w:pPr>
        <w:rPr>
          <w:b/>
        </w:rPr>
      </w:pPr>
      <w:r w:rsidRPr="00376548">
        <w:rPr>
          <w:b/>
        </w:rPr>
        <w:t>Stage 5:  Closure with Critical Observation</w:t>
      </w:r>
    </w:p>
    <w:p w:rsidR="002A0199" w:rsidRPr="002E6F90" w:rsidRDefault="002A0199" w:rsidP="00376548">
      <w:pPr>
        <w:pStyle w:val="ListParagraph"/>
        <w:ind w:left="720"/>
      </w:pPr>
      <w:r w:rsidRPr="002E6F90">
        <w:lastRenderedPageBreak/>
        <w:t>At this stage you begin to re-assume more responsibility for the classroom.</w:t>
      </w:r>
    </w:p>
    <w:p w:rsidR="002A0199" w:rsidRDefault="002A0199" w:rsidP="00376548">
      <w:pPr>
        <w:pStyle w:val="ListParagraph"/>
        <w:ind w:left="720"/>
      </w:pPr>
      <w:r w:rsidRPr="002E6F90">
        <w:t>The teacher candidate may again become the observer, now from the vantage point of more knowledge. At this stage you can allow the teacher candidate to observe in other classrooms. The teacher candidate may now complete the personal evaluations with new insights about his or her knowledge and skills.</w:t>
      </w:r>
    </w:p>
    <w:p w:rsidR="002A0199" w:rsidRDefault="002A0199">
      <w:r>
        <w:br w:type="page"/>
      </w:r>
    </w:p>
    <w:p w:rsidR="002A0199" w:rsidRPr="002E6F90" w:rsidRDefault="002A0199" w:rsidP="002A0199">
      <w:pPr>
        <w:pStyle w:val="Heading2"/>
      </w:pPr>
      <w:bookmarkStart w:id="14" w:name="_Toc447724948"/>
      <w:r w:rsidRPr="002E6F90">
        <w:lastRenderedPageBreak/>
        <w:t>Student Teaching Plan</w:t>
      </w:r>
      <w:bookmarkEnd w:id="14"/>
      <w:r w:rsidRPr="002E6F90">
        <w:t xml:space="preserve"> </w:t>
      </w:r>
    </w:p>
    <w:p w:rsidR="002A0199" w:rsidRPr="002E6F90" w:rsidRDefault="002A0199" w:rsidP="00CA6EAC">
      <w:pPr>
        <w:pStyle w:val="ListParagraph"/>
        <w:numPr>
          <w:ilvl w:val="0"/>
          <w:numId w:val="12"/>
        </w:numPr>
      </w:pPr>
      <w:r w:rsidRPr="002E6F90">
        <w:t>Cooperating teachers and teacher candidates should collaborate to develop the plan for gradually assuming and releasing control of classroom instructional responsibilities.</w:t>
      </w:r>
    </w:p>
    <w:p w:rsidR="002A0199" w:rsidRPr="002E6F90" w:rsidRDefault="002A0199" w:rsidP="00CA6EAC">
      <w:pPr>
        <w:pStyle w:val="ListParagraph"/>
        <w:numPr>
          <w:ilvl w:val="0"/>
          <w:numId w:val="12"/>
        </w:numPr>
      </w:pPr>
      <w:r w:rsidRPr="002E6F90">
        <w:t>Keep in mind teacher candidates need at least 3 to 4 weeks of full responsibility and then gradually hand the class back and spend the last week observing other classes and/or programs within the school or district.</w:t>
      </w:r>
    </w:p>
    <w:p w:rsidR="002A0199" w:rsidRPr="002E6F90" w:rsidRDefault="002A0199" w:rsidP="00CA6EAC">
      <w:pPr>
        <w:pStyle w:val="ListParagraph"/>
        <w:numPr>
          <w:ilvl w:val="0"/>
          <w:numId w:val="12"/>
        </w:numPr>
      </w:pPr>
      <w:r w:rsidRPr="002E6F90">
        <w:t>Teacher candidates will spend part of the first week observing you as the cooperating teacher, reviewing</w:t>
      </w:r>
      <w:r>
        <w:t xml:space="preserve"> IEP’s and BIPs of students who</w:t>
      </w:r>
      <w:r w:rsidRPr="002E6F90">
        <w:t xml:space="preserve"> will be in their caseload and creating Thumbnail sketches for their student teaching binder to be used by the university supervisor during site visits. You are encouraged to co-plan and maybe even co-teach one or more lessons with the teacher candidate to mentor and model and then observe as the teacher candidate takes over instructional leadership.</w:t>
      </w:r>
    </w:p>
    <w:p w:rsidR="002A0199" w:rsidRDefault="002A0199" w:rsidP="00CA6EAC">
      <w:pPr>
        <w:pStyle w:val="ListParagraph"/>
        <w:numPr>
          <w:ilvl w:val="0"/>
          <w:numId w:val="12"/>
        </w:numPr>
      </w:pPr>
      <w:r>
        <w:t>Video recording</w:t>
      </w:r>
      <w:r w:rsidRPr="002E6F90">
        <w:t xml:space="preserve"> is a powerful tool for improving the teacher candidate’s classroom management and instruction. A demons</w:t>
      </w:r>
      <w:r>
        <w:t>tration lesson can be recorded</w:t>
      </w:r>
      <w:r w:rsidRPr="002E6F90">
        <w:t xml:space="preserve"> so that the teacher candidate and you can review and analyze key elements of the lesson. You and the university </w:t>
      </w:r>
      <w:r>
        <w:t>supervisor can use the recording</w:t>
      </w:r>
      <w:r w:rsidRPr="002E6F90">
        <w:t xml:space="preserve"> to provide feedback to the teacher candidate that can prove helpful as the teacher candidate will late</w:t>
      </w:r>
      <w:r>
        <w:t>r have to plan for and video recording</w:t>
      </w:r>
      <w:r w:rsidRPr="002E6F90">
        <w:t xml:space="preserve"> lesson segments for the edTPA. A </w:t>
      </w:r>
      <w:r w:rsidRPr="002A0199">
        <w:t xml:space="preserve">Sample Student Teaching Plan </w:t>
      </w:r>
      <w:r w:rsidRPr="002E6F90">
        <w:t xml:space="preserve">form prepared by a teacher candidate and cooperating teacher is included in </w:t>
      </w:r>
      <w:r w:rsidRPr="007525A6">
        <w:t>Appendix A</w:t>
      </w:r>
      <w:r w:rsidRPr="002E6F90">
        <w:t xml:space="preserve"> in this handbook.</w:t>
      </w:r>
    </w:p>
    <w:p w:rsidR="002A0199" w:rsidRDefault="002A0199">
      <w:r>
        <w:br w:type="page"/>
      </w:r>
    </w:p>
    <w:p w:rsidR="002A0199" w:rsidRPr="002A1127" w:rsidRDefault="002A0199" w:rsidP="002A0199">
      <w:pPr>
        <w:pStyle w:val="Heading1"/>
        <w:rPr>
          <w:rFonts w:eastAsia="Times New Roman"/>
        </w:rPr>
      </w:pPr>
      <w:bookmarkStart w:id="15" w:name="_Toc447724949"/>
      <w:r w:rsidRPr="002A1127">
        <w:rPr>
          <w:rFonts w:eastAsia="Times New Roman"/>
        </w:rPr>
        <w:lastRenderedPageBreak/>
        <w:t>Information for the University Supervisor</w:t>
      </w:r>
      <w:bookmarkEnd w:id="15"/>
    </w:p>
    <w:p w:rsidR="002A0199" w:rsidRPr="002A1127" w:rsidRDefault="002A0199" w:rsidP="002A0199">
      <w:r w:rsidRPr="002A1127">
        <w:t>The role of the university supervisor is to serve as a liaison between the university</w:t>
      </w:r>
      <w:r>
        <w:t xml:space="preserve">, </w:t>
      </w:r>
      <w:r w:rsidRPr="002A1127">
        <w:t>cooperating teacher and placement school. The university supervisor also serves as the teacher candidate mentor, coach, supporter, and evaluator</w:t>
      </w:r>
    </w:p>
    <w:p w:rsidR="002A0199" w:rsidRDefault="002A0199" w:rsidP="002A0199">
      <w:pPr>
        <w:pStyle w:val="Heading2"/>
      </w:pPr>
      <w:bookmarkStart w:id="16" w:name="_Toc447724950"/>
      <w:r w:rsidRPr="002A1127">
        <w:t>University Supervisor Roles and Responsibilities</w:t>
      </w:r>
      <w:bookmarkEnd w:id="16"/>
    </w:p>
    <w:p w:rsidR="002A0199" w:rsidRPr="002A1127" w:rsidRDefault="002A0199" w:rsidP="002A0199">
      <w:r>
        <w:t xml:space="preserve">The university supervisor will: </w:t>
      </w:r>
    </w:p>
    <w:p w:rsidR="002A0199" w:rsidRPr="002A1127" w:rsidRDefault="002A0199" w:rsidP="00CA6EAC">
      <w:pPr>
        <w:pStyle w:val="ListParagraph"/>
        <w:numPr>
          <w:ilvl w:val="0"/>
          <w:numId w:val="11"/>
        </w:numPr>
      </w:pPr>
      <w:r>
        <w:t>W</w:t>
      </w:r>
      <w:r w:rsidRPr="002A1127">
        <w:t xml:space="preserve">ork with the teacher candidate to schedule the initial three-way conference with the TC and cooperating teacher within the first week of student teaching to discuss student teaching requirements and </w:t>
      </w:r>
    </w:p>
    <w:p w:rsidR="002A0199" w:rsidRPr="002A1127" w:rsidRDefault="002A0199" w:rsidP="00CA6EAC">
      <w:pPr>
        <w:pStyle w:val="ListParagraph"/>
        <w:numPr>
          <w:ilvl w:val="0"/>
          <w:numId w:val="11"/>
        </w:numPr>
      </w:pPr>
      <w:r>
        <w:t>Make four</w:t>
      </w:r>
      <w:r w:rsidRPr="002A1127">
        <w:t xml:space="preserve"> on site visits of at least one hour in length to observe the teacher candidate</w:t>
      </w:r>
      <w:r>
        <w:t>. Each visit will be documented</w:t>
      </w:r>
      <w:r w:rsidRPr="002A1127">
        <w:t xml:space="preserve"> on the observation form, discussed with the teacher candidate and cooperating teacher in a three-way post observation debriefing conference.  The teacher candidate will sign the completed observation form and all parties will receive a copy. </w:t>
      </w:r>
    </w:p>
    <w:p w:rsidR="002A0199" w:rsidRPr="002A1127" w:rsidRDefault="002A0199" w:rsidP="00CA6EAC">
      <w:pPr>
        <w:pStyle w:val="ListParagraph"/>
        <w:numPr>
          <w:ilvl w:val="0"/>
          <w:numId w:val="11"/>
        </w:numPr>
      </w:pPr>
      <w:r w:rsidRPr="002A1127">
        <w:t>View preliminary teacher candidate lesson video and provide feedback on the lesson presentation obse</w:t>
      </w:r>
      <w:r>
        <w:t>rved using the observation form.</w:t>
      </w:r>
    </w:p>
    <w:p w:rsidR="002A0199" w:rsidRPr="002A1127" w:rsidRDefault="002A0199" w:rsidP="00CA6EAC">
      <w:pPr>
        <w:pStyle w:val="ListParagraph"/>
        <w:numPr>
          <w:ilvl w:val="0"/>
          <w:numId w:val="11"/>
        </w:numPr>
      </w:pPr>
      <w:r w:rsidRPr="002A1127">
        <w:t>Review, discuss, and record progress toward student teaching goals, plans, and specified instructional products.</w:t>
      </w:r>
    </w:p>
    <w:p w:rsidR="002A0199" w:rsidRPr="002A1127" w:rsidRDefault="002A0199" w:rsidP="00CA6EAC">
      <w:pPr>
        <w:pStyle w:val="ListParagraph"/>
        <w:numPr>
          <w:ilvl w:val="0"/>
          <w:numId w:val="11"/>
        </w:numPr>
      </w:pPr>
      <w:r w:rsidRPr="002A1127">
        <w:t xml:space="preserve">Establish a schedule for weekly reflections. </w:t>
      </w:r>
    </w:p>
    <w:p w:rsidR="002A0199" w:rsidRPr="002A1127" w:rsidRDefault="002A0199" w:rsidP="00CA6EAC">
      <w:pPr>
        <w:pStyle w:val="ListParagraph"/>
        <w:numPr>
          <w:ilvl w:val="0"/>
          <w:numId w:val="11"/>
        </w:numPr>
      </w:pPr>
      <w:r w:rsidRPr="002A1127">
        <w:t>Read and respond to weekly reflections from the teacher candidate.</w:t>
      </w:r>
    </w:p>
    <w:p w:rsidR="002A0199" w:rsidRPr="002A1127" w:rsidRDefault="002A0199" w:rsidP="00CA6EAC">
      <w:pPr>
        <w:pStyle w:val="ListParagraph"/>
        <w:numPr>
          <w:ilvl w:val="0"/>
          <w:numId w:val="11"/>
        </w:numPr>
      </w:pPr>
      <w:r w:rsidRPr="002A1127">
        <w:t>Complete the midterm and final clinical experience evaluation and the initial professional dispositions forms.</w:t>
      </w:r>
    </w:p>
    <w:p w:rsidR="002A0199" w:rsidRPr="002A1127" w:rsidRDefault="002A0199" w:rsidP="00CA6EAC">
      <w:pPr>
        <w:pStyle w:val="ListParagraph"/>
        <w:numPr>
          <w:ilvl w:val="0"/>
          <w:numId w:val="11"/>
        </w:numPr>
      </w:pPr>
      <w:r w:rsidRPr="002A1127">
        <w:t xml:space="preserve">Confer with the cooperating teacher to reach consensus about the teacher candidate’s performance at </w:t>
      </w:r>
      <w:r>
        <w:t>midterm and final</w:t>
      </w:r>
      <w:r w:rsidRPr="002A1127">
        <w:t xml:space="preserve"> that will indicate whether the teacher candidate is mastering student teaching competencies and expectations. </w:t>
      </w:r>
    </w:p>
    <w:p w:rsidR="002A0199" w:rsidRPr="002A1127" w:rsidRDefault="002A0199" w:rsidP="00CA6EAC">
      <w:pPr>
        <w:pStyle w:val="ListParagraph"/>
        <w:numPr>
          <w:ilvl w:val="0"/>
          <w:numId w:val="11"/>
        </w:numPr>
      </w:pPr>
      <w:r w:rsidRPr="002A1127">
        <w:t xml:space="preserve">If at midterm the cooperating teacher and you determine the teacher candidate is not meeting standards and expectations for student teaching, you will work with the Program Student Teaching Coordinator, COEPS Director of the Office of Field experiences, cooperating teacher, and the teacher candidate to develop a contract that spells out expected levels of performance and competencies the teacher candidate will have to demonstrate to successfully complete student teaching. </w:t>
      </w:r>
    </w:p>
    <w:p w:rsidR="002A0199" w:rsidRPr="002A1127" w:rsidRDefault="002A0199" w:rsidP="00CA6EAC">
      <w:pPr>
        <w:pStyle w:val="ListParagraph"/>
        <w:numPr>
          <w:ilvl w:val="0"/>
          <w:numId w:val="11"/>
        </w:numPr>
      </w:pPr>
      <w:r w:rsidRPr="002A1127">
        <w:t xml:space="preserve">Once a teacher candidate is identified as “at risk” of not being successful in student teaching, the university supervisor has to work closely with the Department of Special Education Student Teaching Coordinator and COEPS Office of Field Experience Coordinator. </w:t>
      </w:r>
    </w:p>
    <w:p w:rsidR="002A0199" w:rsidRDefault="002A0199" w:rsidP="00CA6EAC">
      <w:pPr>
        <w:pStyle w:val="ListParagraph"/>
        <w:numPr>
          <w:ilvl w:val="0"/>
          <w:numId w:val="11"/>
        </w:numPr>
      </w:pPr>
      <w:r w:rsidRPr="002A1127">
        <w:t>At the end of student teaching, the university supervisor will complete a written statement of reference to be submitted to the Office of Field Experiences within two weeks following the last day of the student teaching assignment.</w:t>
      </w:r>
    </w:p>
    <w:p w:rsidR="00C54703" w:rsidRPr="00C615D0" w:rsidRDefault="00C54703" w:rsidP="00CA6EAC">
      <w:pPr>
        <w:pStyle w:val="ListParagraph"/>
        <w:numPr>
          <w:ilvl w:val="0"/>
          <w:numId w:val="11"/>
        </w:numPr>
      </w:pPr>
      <w:r w:rsidRPr="00C615D0">
        <w:t>Submit monthly observation forms and all completed evaluations to Ms. Troemel, ADA for the Special Education Department.</w:t>
      </w:r>
    </w:p>
    <w:p w:rsidR="00376548" w:rsidRDefault="00376548">
      <w:r>
        <w:br w:type="page"/>
      </w:r>
    </w:p>
    <w:p w:rsidR="00376548" w:rsidRPr="002A1127" w:rsidRDefault="00376548" w:rsidP="00376548">
      <w:pPr>
        <w:pStyle w:val="Heading2"/>
      </w:pPr>
      <w:bookmarkStart w:id="17" w:name="_Toc447724951"/>
      <w:r w:rsidRPr="0001053F">
        <w:lastRenderedPageBreak/>
        <w:t>Supporting Teacher Candidates Completing the edTPA</w:t>
      </w:r>
      <w:bookmarkEnd w:id="17"/>
    </w:p>
    <w:p w:rsidR="00376548" w:rsidRPr="0001053F" w:rsidRDefault="00376548" w:rsidP="00376548">
      <w:r w:rsidRPr="0001053F">
        <w:t>Acceptable and Unacceptable Forms of Support</w:t>
      </w:r>
    </w:p>
    <w:p w:rsidR="00376548" w:rsidRPr="003148F2" w:rsidRDefault="00376548" w:rsidP="00376548">
      <w:r w:rsidRPr="003148F2">
        <w:t>The chart below provides specific types of support</w:t>
      </w:r>
      <w:r>
        <w:t>s</w:t>
      </w:r>
      <w:r w:rsidRPr="003148F2">
        <w:t xml:space="preserve"> acceptable an</w:t>
      </w:r>
      <w:r>
        <w:t xml:space="preserve">d unacceptable once teacher candidates start developing </w:t>
      </w:r>
      <w:r w:rsidRPr="003148F2">
        <w:t xml:space="preserve">artifacts and commentaries for their </w:t>
      </w:r>
      <w:r w:rsidRPr="003148F2">
        <w:rPr>
          <w:b/>
        </w:rPr>
        <w:t>summative edTPA portfolio</w:t>
      </w:r>
      <w:r w:rsidRPr="003148F2">
        <w:t xml:space="preserve"> to be formally submitted </w:t>
      </w:r>
      <w:r>
        <w:t>to Pearson.</w:t>
      </w:r>
      <w:r w:rsidRPr="003148F2">
        <w:t xml:space="preserve"> </w:t>
      </w:r>
    </w:p>
    <w:tbl>
      <w:tblPr>
        <w:tblStyle w:val="ListTable4-Accent1"/>
        <w:tblW w:w="9828" w:type="dxa"/>
        <w:tblLook w:val="04A0" w:firstRow="1" w:lastRow="0" w:firstColumn="1" w:lastColumn="0" w:noHBand="0" w:noVBand="1"/>
      </w:tblPr>
      <w:tblGrid>
        <w:gridCol w:w="1998"/>
        <w:gridCol w:w="4050"/>
        <w:gridCol w:w="3780"/>
      </w:tblGrid>
      <w:tr w:rsidR="00376548" w:rsidTr="003765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98" w:type="dxa"/>
          </w:tcPr>
          <w:p w:rsidR="00376548" w:rsidRPr="003148F2" w:rsidRDefault="00376548" w:rsidP="00376548">
            <w:pPr>
              <w:rPr>
                <w:b w:val="0"/>
              </w:rPr>
            </w:pPr>
            <w:r w:rsidRPr="003148F2">
              <w:t>TYPE of SUPPORT</w:t>
            </w:r>
          </w:p>
        </w:tc>
        <w:tc>
          <w:tcPr>
            <w:tcW w:w="4050" w:type="dxa"/>
          </w:tcPr>
          <w:p w:rsidR="00376548" w:rsidRPr="003148F2" w:rsidRDefault="00376548" w:rsidP="00376548">
            <w:pPr>
              <w:cnfStyle w:val="100000000000" w:firstRow="1" w:lastRow="0" w:firstColumn="0" w:lastColumn="0" w:oddVBand="0" w:evenVBand="0" w:oddHBand="0" w:evenHBand="0" w:firstRowFirstColumn="0" w:firstRowLastColumn="0" w:lastRowFirstColumn="0" w:lastRowLastColumn="0"/>
              <w:rPr>
                <w:b w:val="0"/>
              </w:rPr>
            </w:pPr>
            <w:r w:rsidRPr="003148F2">
              <w:t>ACCEPTABLE</w:t>
            </w:r>
          </w:p>
        </w:tc>
        <w:tc>
          <w:tcPr>
            <w:tcW w:w="3780" w:type="dxa"/>
          </w:tcPr>
          <w:p w:rsidR="00376548" w:rsidRPr="003148F2" w:rsidRDefault="00376548" w:rsidP="00376548">
            <w:pPr>
              <w:cnfStyle w:val="100000000000" w:firstRow="1" w:lastRow="0" w:firstColumn="0" w:lastColumn="0" w:oddVBand="0" w:evenVBand="0" w:oddHBand="0" w:evenHBand="0" w:firstRowFirstColumn="0" w:firstRowLastColumn="0" w:lastRowFirstColumn="0" w:lastRowLastColumn="0"/>
              <w:rPr>
                <w:b w:val="0"/>
              </w:rPr>
            </w:pPr>
            <w:r w:rsidRPr="003148F2">
              <w:t>UNACCEPTABLE</w:t>
            </w:r>
          </w:p>
        </w:tc>
      </w:tr>
      <w:tr w:rsidR="00376548" w:rsidRPr="003148F2" w:rsidTr="003765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376548" w:rsidRPr="003148F2" w:rsidRDefault="00376548" w:rsidP="00376548">
            <w:r w:rsidRPr="003148F2">
              <w:t>Feedback</w:t>
            </w:r>
          </w:p>
        </w:tc>
        <w:tc>
          <w:tcPr>
            <w:tcW w:w="4050" w:type="dxa"/>
          </w:tcPr>
          <w:p w:rsidR="00376548" w:rsidRPr="003148F2" w:rsidRDefault="00376548" w:rsidP="00376548">
            <w:pPr>
              <w:cnfStyle w:val="000000100000" w:firstRow="0" w:lastRow="0" w:firstColumn="0" w:lastColumn="0" w:oddVBand="0" w:evenVBand="0" w:oddHBand="1" w:evenHBand="0" w:firstRowFirstColumn="0" w:firstRowLastColumn="0" w:lastRowFirstColumn="0" w:lastRowLastColumn="0"/>
            </w:pPr>
            <w:r w:rsidRPr="003148F2">
              <w:t xml:space="preserve">Encourage candidates to reflect on their responses and artifacts in reference to theory/ research; and to reach their own conclusions about their teaching practice. </w:t>
            </w:r>
          </w:p>
        </w:tc>
        <w:tc>
          <w:tcPr>
            <w:tcW w:w="3780" w:type="dxa"/>
          </w:tcPr>
          <w:p w:rsidR="00376548" w:rsidRPr="003148F2" w:rsidRDefault="00376548" w:rsidP="00376548">
            <w:pPr>
              <w:cnfStyle w:val="000000100000" w:firstRow="0" w:lastRow="0" w:firstColumn="0" w:lastColumn="0" w:oddVBand="0" w:evenVBand="0" w:oddHBand="1" w:evenHBand="0" w:firstRowFirstColumn="0" w:firstRowLastColumn="0" w:lastRowFirstColumn="0" w:lastRowLastColumn="0"/>
            </w:pPr>
            <w:r w:rsidRPr="003148F2">
              <w:t xml:space="preserve">Offering alternative </w:t>
            </w:r>
            <w:r>
              <w:t>responses to commentary prompts</w:t>
            </w:r>
          </w:p>
          <w:p w:rsidR="00376548" w:rsidRPr="003148F2" w:rsidRDefault="00376548" w:rsidP="00376548">
            <w:pPr>
              <w:cnfStyle w:val="000000100000" w:firstRow="0" w:lastRow="0" w:firstColumn="0" w:lastColumn="0" w:oddVBand="0" w:evenVBand="0" w:oddHBand="1" w:evenHBand="0" w:firstRowFirstColumn="0" w:firstRowLastColumn="0" w:lastRowFirstColumn="0" w:lastRowLastColumn="0"/>
            </w:pPr>
            <w:r w:rsidRPr="003148F2">
              <w:t xml:space="preserve">Suggesting changes to be made in </w:t>
            </w:r>
            <w:r>
              <w:t>an edTPA draft or final version</w:t>
            </w:r>
          </w:p>
          <w:p w:rsidR="00376548" w:rsidRPr="003148F2" w:rsidRDefault="00376548" w:rsidP="00376548">
            <w:pPr>
              <w:cnfStyle w:val="000000100000" w:firstRow="0" w:lastRow="0" w:firstColumn="0" w:lastColumn="0" w:oddVBand="0" w:evenVBand="0" w:oddHBand="1" w:evenHBand="0" w:firstRowFirstColumn="0" w:firstRowLastColumn="0" w:lastRowFirstColumn="0" w:lastRowLastColumn="0"/>
            </w:pPr>
            <w:r w:rsidRPr="003148F2">
              <w:t>Using edTPA rubrics to provide scores for official edTPA instruction/lessons</w:t>
            </w:r>
          </w:p>
        </w:tc>
      </w:tr>
      <w:tr w:rsidR="00376548" w:rsidRPr="003148F2" w:rsidTr="00376548">
        <w:tc>
          <w:tcPr>
            <w:cnfStyle w:val="001000000000" w:firstRow="0" w:lastRow="0" w:firstColumn="1" w:lastColumn="0" w:oddVBand="0" w:evenVBand="0" w:oddHBand="0" w:evenHBand="0" w:firstRowFirstColumn="0" w:firstRowLastColumn="0" w:lastRowFirstColumn="0" w:lastRowLastColumn="0"/>
            <w:tcW w:w="1998" w:type="dxa"/>
          </w:tcPr>
          <w:p w:rsidR="00376548" w:rsidRPr="003148F2" w:rsidRDefault="00376548" w:rsidP="00376548">
            <w:r w:rsidRPr="003148F2">
              <w:t>Debrief observations made by field supervisors or cooperating teachers as part of the clinical supervision process</w:t>
            </w:r>
          </w:p>
        </w:tc>
        <w:tc>
          <w:tcPr>
            <w:tcW w:w="4050" w:type="dxa"/>
          </w:tcPr>
          <w:p w:rsidR="00376548" w:rsidRPr="003148F2" w:rsidRDefault="00376548" w:rsidP="00376548">
            <w:pPr>
              <w:cnfStyle w:val="000000000000" w:firstRow="0" w:lastRow="0" w:firstColumn="0" w:lastColumn="0" w:oddVBand="0" w:evenVBand="0" w:oddHBand="0" w:evenHBand="0" w:firstRowFirstColumn="0" w:firstRowLastColumn="0" w:lastRowFirstColumn="0" w:lastRowLastColumn="0"/>
            </w:pPr>
            <w:r w:rsidRPr="003148F2">
              <w:t>Discussions with candidates aimed at improving teaching competence aligned with program values and edTPA rubric constructs.</w:t>
            </w:r>
          </w:p>
        </w:tc>
        <w:tc>
          <w:tcPr>
            <w:tcW w:w="3780" w:type="dxa"/>
          </w:tcPr>
          <w:p w:rsidR="00376548" w:rsidRPr="003148F2" w:rsidRDefault="00376548" w:rsidP="00376548">
            <w:pPr>
              <w:cnfStyle w:val="000000000000" w:firstRow="0" w:lastRow="0" w:firstColumn="0" w:lastColumn="0" w:oddVBand="0" w:evenVBand="0" w:oddHBand="0" w:evenHBand="0" w:firstRowFirstColumn="0" w:firstRowLastColumn="0" w:lastRowFirstColumn="0" w:lastRowLastColumn="0"/>
            </w:pPr>
            <w:r w:rsidRPr="003148F2">
              <w:t>Leading comments, about the clinical observations, aimed at helping a candidate pass edTPA.</w:t>
            </w:r>
          </w:p>
        </w:tc>
      </w:tr>
      <w:tr w:rsidR="00376548" w:rsidRPr="003148F2" w:rsidTr="003765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376548" w:rsidRPr="003148F2" w:rsidRDefault="00376548" w:rsidP="00376548">
            <w:r w:rsidRPr="003148F2">
              <w:t>Curriculum Materials or Instructional Strategies</w:t>
            </w:r>
          </w:p>
        </w:tc>
        <w:tc>
          <w:tcPr>
            <w:tcW w:w="4050" w:type="dxa"/>
          </w:tcPr>
          <w:p w:rsidR="00376548" w:rsidRPr="003148F2" w:rsidRDefault="00376548" w:rsidP="00376548">
            <w:pPr>
              <w:cnfStyle w:val="000000100000" w:firstRow="0" w:lastRow="0" w:firstColumn="0" w:lastColumn="0" w:oddVBand="0" w:evenVBand="0" w:oddHBand="1" w:evenHBand="0" w:firstRowFirstColumn="0" w:firstRowLastColumn="0" w:lastRowFirstColumn="0" w:lastRowLastColumn="0"/>
            </w:pPr>
            <w:r w:rsidRPr="003148F2">
              <w:t>Discussing curriculum materials or instructional and assessment strategies in a seminar of field observation, leaving it to candidates to make selections and/ or adaptation based on their own knowledge of their students’ and on the content to be taught.</w:t>
            </w:r>
          </w:p>
        </w:tc>
        <w:tc>
          <w:tcPr>
            <w:tcW w:w="3780" w:type="dxa"/>
          </w:tcPr>
          <w:p w:rsidR="00376548" w:rsidRPr="003148F2" w:rsidRDefault="00376548" w:rsidP="00376548">
            <w:pPr>
              <w:cnfStyle w:val="000000100000" w:firstRow="0" w:lastRow="0" w:firstColumn="0" w:lastColumn="0" w:oddVBand="0" w:evenVBand="0" w:oddHBand="1" w:evenHBand="0" w:firstRowFirstColumn="0" w:firstRowLastColumn="0" w:lastRowFirstColumn="0" w:lastRowLastColumn="0"/>
            </w:pPr>
            <w:r w:rsidRPr="003148F2">
              <w:t>Making choices about curriculum materials or instructional strategies (other than those required by the cooperating teacher/school/district) for the candidate.</w:t>
            </w:r>
          </w:p>
        </w:tc>
      </w:tr>
      <w:tr w:rsidR="00376548" w:rsidRPr="003148F2" w:rsidTr="00376548">
        <w:tc>
          <w:tcPr>
            <w:cnfStyle w:val="001000000000" w:firstRow="0" w:lastRow="0" w:firstColumn="1" w:lastColumn="0" w:oddVBand="0" w:evenVBand="0" w:oddHBand="0" w:evenHBand="0" w:firstRowFirstColumn="0" w:firstRowLastColumn="0" w:lastRowFirstColumn="0" w:lastRowLastColumn="0"/>
            <w:tcW w:w="1998" w:type="dxa"/>
          </w:tcPr>
          <w:p w:rsidR="00376548" w:rsidRPr="003148F2" w:rsidRDefault="00376548" w:rsidP="00376548">
            <w:r w:rsidRPr="003148F2">
              <w:t>Editing</w:t>
            </w:r>
          </w:p>
        </w:tc>
        <w:tc>
          <w:tcPr>
            <w:tcW w:w="4050" w:type="dxa"/>
          </w:tcPr>
          <w:p w:rsidR="00376548" w:rsidRPr="003148F2" w:rsidRDefault="00376548" w:rsidP="00376548">
            <w:pPr>
              <w:cnfStyle w:val="000000000000" w:firstRow="0" w:lastRow="0" w:firstColumn="0" w:lastColumn="0" w:oddVBand="0" w:evenVBand="0" w:oddHBand="0" w:evenHBand="0" w:firstRowFirstColumn="0" w:firstRowLastColumn="0" w:lastRowFirstColumn="0" w:lastRowLastColumn="0"/>
            </w:pPr>
            <w:r w:rsidRPr="003148F2">
              <w:t>No editing of edTPA is acceptable</w:t>
            </w:r>
          </w:p>
        </w:tc>
        <w:tc>
          <w:tcPr>
            <w:tcW w:w="3780" w:type="dxa"/>
          </w:tcPr>
          <w:p w:rsidR="00376548" w:rsidRPr="003148F2" w:rsidRDefault="00376548" w:rsidP="00376548">
            <w:pPr>
              <w:cnfStyle w:val="000000000000" w:firstRow="0" w:lastRow="0" w:firstColumn="0" w:lastColumn="0" w:oddVBand="0" w:evenVBand="0" w:oddHBand="0" w:evenHBand="0" w:firstRowFirstColumn="0" w:firstRowLastColumn="0" w:lastRowFirstColumn="0" w:lastRowLastColumn="0"/>
            </w:pPr>
            <w:r w:rsidRPr="003148F2">
              <w:t>Any editing of edTPA commentaries or artifacts (correcting conventions, spelling, punctuation, etc.) is unacceptable.</w:t>
            </w:r>
          </w:p>
        </w:tc>
      </w:tr>
      <w:tr w:rsidR="00376548" w:rsidRPr="003148F2" w:rsidTr="003765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376548" w:rsidRPr="003148F2" w:rsidRDefault="00376548" w:rsidP="00376548">
            <w:r w:rsidRPr="003148F2">
              <w:t>Electronic platforms</w:t>
            </w:r>
          </w:p>
        </w:tc>
        <w:tc>
          <w:tcPr>
            <w:tcW w:w="4050" w:type="dxa"/>
          </w:tcPr>
          <w:p w:rsidR="00376548" w:rsidRPr="003148F2" w:rsidRDefault="00376548" w:rsidP="00376548">
            <w:pPr>
              <w:cnfStyle w:val="000000100000" w:firstRow="0" w:lastRow="0" w:firstColumn="0" w:lastColumn="0" w:oddVBand="0" w:evenVBand="0" w:oddHBand="1" w:evenHBand="0" w:firstRowFirstColumn="0" w:firstRowLastColumn="0" w:lastRowFirstColumn="0" w:lastRowLastColumn="0"/>
            </w:pPr>
            <w:r w:rsidRPr="003148F2">
              <w:t>Supporting candidates to use electronic platforms such as Taskstream,</w:t>
            </w:r>
          </w:p>
        </w:tc>
        <w:tc>
          <w:tcPr>
            <w:tcW w:w="3780" w:type="dxa"/>
          </w:tcPr>
          <w:p w:rsidR="00376548" w:rsidRPr="003148F2" w:rsidRDefault="00376548" w:rsidP="00376548">
            <w:pPr>
              <w:cnfStyle w:val="000000100000" w:firstRow="0" w:lastRow="0" w:firstColumn="0" w:lastColumn="0" w:oddVBand="0" w:evenVBand="0" w:oddHBand="1" w:evenHBand="0" w:firstRowFirstColumn="0" w:firstRowLastColumn="0" w:lastRowFirstColumn="0" w:lastRowLastColumn="0"/>
            </w:pPr>
            <w:r w:rsidRPr="003148F2">
              <w:t>Uploading artifacts or commentaries for candidates</w:t>
            </w:r>
          </w:p>
        </w:tc>
      </w:tr>
      <w:tr w:rsidR="00376548" w:rsidRPr="003148F2" w:rsidTr="00376548">
        <w:tc>
          <w:tcPr>
            <w:cnfStyle w:val="001000000000" w:firstRow="0" w:lastRow="0" w:firstColumn="1" w:lastColumn="0" w:oddVBand="0" w:evenVBand="0" w:oddHBand="0" w:evenHBand="0" w:firstRowFirstColumn="0" w:firstRowLastColumn="0" w:lastRowFirstColumn="0" w:lastRowLastColumn="0"/>
            <w:tcW w:w="1998" w:type="dxa"/>
          </w:tcPr>
          <w:p w:rsidR="00376548" w:rsidRPr="003148F2" w:rsidRDefault="00376548" w:rsidP="00376548">
            <w:r w:rsidRPr="003148F2">
              <w:t>Handbooks &amp; Templates</w:t>
            </w:r>
          </w:p>
        </w:tc>
        <w:tc>
          <w:tcPr>
            <w:tcW w:w="4050" w:type="dxa"/>
          </w:tcPr>
          <w:p w:rsidR="00376548" w:rsidRPr="003148F2" w:rsidRDefault="00376548" w:rsidP="00376548">
            <w:pPr>
              <w:cnfStyle w:val="000000000000" w:firstRow="0" w:lastRow="0" w:firstColumn="0" w:lastColumn="0" w:oddVBand="0" w:evenVBand="0" w:oddHBand="0" w:evenHBand="0" w:firstRowFirstColumn="0" w:firstRowLastColumn="0" w:lastRowFirstColumn="0" w:lastRowLastColumn="0"/>
            </w:pPr>
            <w:r w:rsidRPr="003148F2">
              <w:t>Providing password-protected electronic access to edTPA handbooks and templates</w:t>
            </w:r>
          </w:p>
        </w:tc>
        <w:tc>
          <w:tcPr>
            <w:tcW w:w="3780" w:type="dxa"/>
          </w:tcPr>
          <w:p w:rsidR="00376548" w:rsidRPr="003148F2" w:rsidRDefault="00376548" w:rsidP="00376548">
            <w:pPr>
              <w:cnfStyle w:val="000000000000" w:firstRow="0" w:lastRow="0" w:firstColumn="0" w:lastColumn="0" w:oddVBand="0" w:evenVBand="0" w:oddHBand="0" w:evenHBand="0" w:firstRowFirstColumn="0" w:firstRowLastColumn="0" w:lastRowFirstColumn="0" w:lastRowLastColumn="0"/>
            </w:pPr>
            <w:r w:rsidRPr="003148F2">
              <w:t>Displaying or discussing edTPA handbooks, prompts, rubrics and templates in publicly accessible electronic platforms or websites.</w:t>
            </w:r>
          </w:p>
        </w:tc>
      </w:tr>
      <w:tr w:rsidR="00376548" w:rsidRPr="003148F2" w:rsidTr="003765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376548" w:rsidRPr="003148F2" w:rsidRDefault="00376548" w:rsidP="00376548">
            <w:r w:rsidRPr="003148F2">
              <w:t>Rubrics Explanation</w:t>
            </w:r>
          </w:p>
        </w:tc>
        <w:tc>
          <w:tcPr>
            <w:tcW w:w="4050" w:type="dxa"/>
          </w:tcPr>
          <w:p w:rsidR="00376548" w:rsidRPr="003148F2" w:rsidRDefault="00376548" w:rsidP="00376548">
            <w:pPr>
              <w:cnfStyle w:val="000000100000" w:firstRow="0" w:lastRow="0" w:firstColumn="0" w:lastColumn="0" w:oddVBand="0" w:evenVBand="0" w:oddHBand="1" w:evenHBand="0" w:firstRowFirstColumn="0" w:firstRowLastColumn="0" w:lastRowFirstColumn="0" w:lastRowLastColumn="0"/>
            </w:pPr>
            <w:r w:rsidRPr="003148F2">
              <w:t>Explaining rubric constructs or rubric language to provide candidates with guidance on how their performance will be evaluated formally once submitted.</w:t>
            </w:r>
          </w:p>
        </w:tc>
        <w:tc>
          <w:tcPr>
            <w:tcW w:w="3780" w:type="dxa"/>
          </w:tcPr>
          <w:p w:rsidR="00376548" w:rsidRPr="003148F2" w:rsidRDefault="00376548" w:rsidP="00376548">
            <w:pPr>
              <w:cnfStyle w:val="000000100000" w:firstRow="0" w:lastRow="0" w:firstColumn="0" w:lastColumn="0" w:oddVBand="0" w:evenVBand="0" w:oddHBand="1" w:evenHBand="0" w:firstRowFirstColumn="0" w:firstRowLastColumn="0" w:lastRowFirstColumn="0" w:lastRowLastColumn="0"/>
            </w:pPr>
            <w:r w:rsidRPr="003148F2">
              <w:t>Using edTPA rubrics to provide formal feedback &amp;/or scores on drafts of edTPA tasks.</w:t>
            </w:r>
          </w:p>
        </w:tc>
      </w:tr>
      <w:tr w:rsidR="00376548" w:rsidRPr="003148F2" w:rsidTr="00376548">
        <w:tc>
          <w:tcPr>
            <w:cnfStyle w:val="001000000000" w:firstRow="0" w:lastRow="0" w:firstColumn="1" w:lastColumn="0" w:oddVBand="0" w:evenVBand="0" w:oddHBand="0" w:evenHBand="0" w:firstRowFirstColumn="0" w:firstRowLastColumn="0" w:lastRowFirstColumn="0" w:lastRowLastColumn="0"/>
            <w:tcW w:w="1998" w:type="dxa"/>
          </w:tcPr>
          <w:p w:rsidR="00376548" w:rsidRPr="003148F2" w:rsidRDefault="00376548" w:rsidP="00376548">
            <w:r w:rsidRPr="003148F2">
              <w:t>Support Documents</w:t>
            </w:r>
          </w:p>
        </w:tc>
        <w:tc>
          <w:tcPr>
            <w:tcW w:w="4050" w:type="dxa"/>
          </w:tcPr>
          <w:p w:rsidR="00376548" w:rsidRPr="003148F2" w:rsidRDefault="00376548" w:rsidP="00376548">
            <w:pPr>
              <w:cnfStyle w:val="000000000000" w:firstRow="0" w:lastRow="0" w:firstColumn="0" w:lastColumn="0" w:oddVBand="0" w:evenVBand="0" w:oddHBand="0" w:evenHBand="0" w:firstRowFirstColumn="0" w:firstRowLastColumn="0" w:lastRowFirstColumn="0" w:lastRowLastColumn="0"/>
            </w:pPr>
            <w:r w:rsidRPr="003148F2">
              <w:t>Sharing support documents form the Resource Library at edtpa.aacte.org or Evaluation Systems such as “Making Good Choices”, video tutorials, help line assistance, etc.</w:t>
            </w:r>
          </w:p>
        </w:tc>
        <w:tc>
          <w:tcPr>
            <w:tcW w:w="3780" w:type="dxa"/>
          </w:tcPr>
          <w:p w:rsidR="00376548" w:rsidRPr="003148F2" w:rsidRDefault="00376548" w:rsidP="00376548">
            <w:pPr>
              <w:cnfStyle w:val="000000000000" w:firstRow="0" w:lastRow="0" w:firstColumn="0" w:lastColumn="0" w:oddVBand="0" w:evenVBand="0" w:oddHBand="0" w:evenHBand="0" w:firstRowFirstColumn="0" w:firstRowLastColumn="0" w:lastRowFirstColumn="0" w:lastRowLastColumn="0"/>
            </w:pPr>
            <w:r w:rsidRPr="003148F2">
              <w:t>Sharing official training materials (Thinking Behind the Rubrics, candidate samples, artifacts and benchmarks) provided by SCALE and/or Evaluation Systems.</w:t>
            </w:r>
          </w:p>
        </w:tc>
      </w:tr>
      <w:tr w:rsidR="00376548" w:rsidRPr="003148F2" w:rsidTr="003765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376548" w:rsidRPr="003148F2" w:rsidRDefault="00376548" w:rsidP="00376548">
            <w:r w:rsidRPr="003148F2">
              <w:lastRenderedPageBreak/>
              <w:t>Technical Assistance</w:t>
            </w:r>
          </w:p>
        </w:tc>
        <w:tc>
          <w:tcPr>
            <w:tcW w:w="4050" w:type="dxa"/>
          </w:tcPr>
          <w:p w:rsidR="00376548" w:rsidRPr="003148F2" w:rsidRDefault="00376548" w:rsidP="00376548">
            <w:pPr>
              <w:cnfStyle w:val="000000100000" w:firstRow="0" w:lastRow="0" w:firstColumn="0" w:lastColumn="0" w:oddVBand="0" w:evenVBand="0" w:oddHBand="1" w:evenHBand="0" w:firstRowFirstColumn="0" w:firstRowLastColumn="0" w:lastRowFirstColumn="0" w:lastRowLastColumn="0"/>
            </w:pPr>
            <w:r w:rsidRPr="003148F2">
              <w:t xml:space="preserve">Arranging technical resources for video recording and uploading documents into electronic platforms. Ensuring that candidates understand the video requirements (number of clips, time limits, etc.) for their subject area as well as the evidence </w:t>
            </w:r>
            <w:r>
              <w:t xml:space="preserve">to </w:t>
            </w:r>
            <w:r w:rsidRPr="003148F2">
              <w:t>be visible in their videos.</w:t>
            </w:r>
          </w:p>
        </w:tc>
        <w:tc>
          <w:tcPr>
            <w:tcW w:w="3780" w:type="dxa"/>
          </w:tcPr>
          <w:p w:rsidR="00376548" w:rsidRPr="003148F2" w:rsidRDefault="00376548" w:rsidP="00376548">
            <w:pPr>
              <w:cnfStyle w:val="000000100000" w:firstRow="0" w:lastRow="0" w:firstColumn="0" w:lastColumn="0" w:oddVBand="0" w:evenVBand="0" w:oddHBand="1" w:evenHBand="0" w:firstRowFirstColumn="0" w:firstRowLastColumn="0" w:lastRowFirstColumn="0" w:lastRowLastColumn="0"/>
            </w:pPr>
            <w:r w:rsidRPr="003148F2">
              <w:t>Telling candidates which clips to select; reviewing video clips and offering formal feedback/scoring of the clips.</w:t>
            </w:r>
          </w:p>
        </w:tc>
      </w:tr>
    </w:tbl>
    <w:p w:rsidR="00376548" w:rsidRPr="003148F2" w:rsidRDefault="00376548" w:rsidP="00376548"/>
    <w:p w:rsidR="00376548" w:rsidRDefault="00376548" w:rsidP="00376548">
      <w:pPr>
        <w:rPr>
          <w:color w:val="000000"/>
          <w:shd w:val="clear" w:color="auto" w:fill="FFFFFF"/>
        </w:rPr>
      </w:pPr>
      <w:r w:rsidRPr="003148F2">
        <w:rPr>
          <w:i/>
          <w:iCs/>
          <w:color w:val="000000"/>
          <w:shd w:val="clear" w:color="auto" w:fill="FFFFFF"/>
        </w:rPr>
        <w:t>Guidelines for supp</w:t>
      </w:r>
      <w:r>
        <w:rPr>
          <w:i/>
          <w:iCs/>
          <w:color w:val="000000"/>
          <w:shd w:val="clear" w:color="auto" w:fill="FFFFFF"/>
        </w:rPr>
        <w:t>orting candidates completing edTPA</w:t>
      </w:r>
      <w:r>
        <w:rPr>
          <w:color w:val="000000"/>
          <w:shd w:val="clear" w:color="auto" w:fill="FFFFFF"/>
        </w:rPr>
        <w:t>. (Stanford University).</w:t>
      </w:r>
    </w:p>
    <w:p w:rsidR="00376548" w:rsidRDefault="00376548">
      <w:pPr>
        <w:rPr>
          <w:color w:val="000000"/>
          <w:shd w:val="clear" w:color="auto" w:fill="FFFFFF"/>
        </w:rPr>
      </w:pPr>
      <w:r>
        <w:rPr>
          <w:color w:val="000000"/>
          <w:shd w:val="clear" w:color="auto" w:fill="FFFFFF"/>
        </w:rPr>
        <w:br w:type="page"/>
      </w:r>
    </w:p>
    <w:p w:rsidR="00472A46" w:rsidRDefault="00472A46" w:rsidP="00472A46">
      <w:pPr>
        <w:pStyle w:val="Heading2"/>
      </w:pPr>
      <w:bookmarkStart w:id="18" w:name="_Toc447724952"/>
      <w:r>
        <w:lastRenderedPageBreak/>
        <w:t>Dealing with Teacher Candidates Who Struggle in Student Teaching:</w:t>
      </w:r>
      <w:bookmarkEnd w:id="18"/>
      <w:r w:rsidRPr="004B7BF7">
        <w:t xml:space="preserve"> </w:t>
      </w:r>
    </w:p>
    <w:p w:rsidR="00472A46" w:rsidRDefault="00472A46" w:rsidP="00472A46">
      <w:r w:rsidRPr="00B6031F">
        <w:t>Even though it is not common, some teacher candidates struggle to meet expectations articulated by the college, department</w:t>
      </w:r>
      <w:r>
        <w:t>,</w:t>
      </w:r>
      <w:r w:rsidRPr="00B6031F">
        <w:t xml:space="preserve"> and cooperating teacher. Teacher candidates may struggle in different areas: </w:t>
      </w:r>
    </w:p>
    <w:p w:rsidR="00472A46" w:rsidRDefault="00472A46" w:rsidP="00472A46">
      <w:pPr>
        <w:pStyle w:val="ListParagraph"/>
      </w:pPr>
      <w:r w:rsidRPr="00823B5C">
        <w:t xml:space="preserve">planning and preparation for learning; instructional delivery; </w:t>
      </w:r>
    </w:p>
    <w:p w:rsidR="00472A46" w:rsidRDefault="00472A46" w:rsidP="00472A46">
      <w:pPr>
        <w:pStyle w:val="ListParagraph"/>
      </w:pPr>
      <w:r w:rsidRPr="00823B5C">
        <w:t>classroom management,</w:t>
      </w:r>
    </w:p>
    <w:p w:rsidR="00472A46" w:rsidRDefault="00472A46" w:rsidP="00472A46">
      <w:pPr>
        <w:pStyle w:val="ListParagraph"/>
      </w:pPr>
      <w:r w:rsidRPr="00823B5C">
        <w:t xml:space="preserve">assessment and progress monitoring; </w:t>
      </w:r>
    </w:p>
    <w:p w:rsidR="00472A46" w:rsidRDefault="00472A46" w:rsidP="00472A46">
      <w:pPr>
        <w:pStyle w:val="ListParagraph"/>
      </w:pPr>
      <w:r w:rsidRPr="00823B5C">
        <w:t>working with families and working collaboratively with staff, and</w:t>
      </w:r>
    </w:p>
    <w:p w:rsidR="00472A46" w:rsidRDefault="00472A46" w:rsidP="00472A46">
      <w:pPr>
        <w:pStyle w:val="ListParagraph"/>
      </w:pPr>
      <w:r w:rsidRPr="00823B5C">
        <w:t xml:space="preserve">professional dispositions etc. </w:t>
      </w:r>
    </w:p>
    <w:p w:rsidR="00472A46" w:rsidRPr="00B6031F" w:rsidRDefault="00472A46" w:rsidP="00472A46">
      <w:pPr>
        <w:rPr>
          <w:color w:val="000000"/>
        </w:rPr>
      </w:pPr>
      <w:r w:rsidRPr="00823B5C">
        <w:t>If the teac</w:t>
      </w:r>
      <w:r>
        <w:t>her candidate’s progress is un</w:t>
      </w:r>
      <w:r w:rsidRPr="00823B5C">
        <w:t>satisfactory, discuss the specifics concerns with the teacher candidate as soon as possible before the situation becomes serious.</w:t>
      </w:r>
      <w:r w:rsidRPr="00823B5C">
        <w:rPr>
          <w:color w:val="000000"/>
        </w:rPr>
        <w:t xml:space="preserve"> It is important to work with the university supervisor to discuss concerns early and give specific corrective feedback consistently. It is important to document concerns. If a teacher candidate continues to be seriously deficient</w:t>
      </w:r>
      <w:r>
        <w:rPr>
          <w:color w:val="000000"/>
        </w:rPr>
        <w:t>,</w:t>
      </w:r>
      <w:r w:rsidRPr="00823B5C">
        <w:rPr>
          <w:color w:val="000000"/>
        </w:rPr>
        <w:t xml:space="preserve"> there is evidence of stagnant growth</w:t>
      </w:r>
      <w:r>
        <w:rPr>
          <w:color w:val="000000"/>
        </w:rPr>
        <w:t>,</w:t>
      </w:r>
      <w:r w:rsidRPr="00823B5C">
        <w:rPr>
          <w:color w:val="000000"/>
        </w:rPr>
        <w:t xml:space="preserve"> and/or lack of response to feedback, it is critical to address those concerns with the university supervisor immediately. If the cooperating teacher and the university supervisor agree the teacher candidate is not responding to corrective feedback and is in danger of failing, the university supervisor can initiate the development of a</w:t>
      </w:r>
      <w:r w:rsidRPr="00823B5C">
        <w:rPr>
          <w:b/>
          <w:bCs/>
          <w:color w:val="000000"/>
        </w:rPr>
        <w:t xml:space="preserve"> contract </w:t>
      </w:r>
      <w:r>
        <w:rPr>
          <w:color w:val="000000"/>
        </w:rPr>
        <w:t>to spell</w:t>
      </w:r>
      <w:r w:rsidRPr="00823B5C">
        <w:rPr>
          <w:color w:val="000000"/>
        </w:rPr>
        <w:t xml:space="preserve"> out expected competencies, performance criteria, and timelines within which the teacher candidate has to demonstrate expected competencies to continue with student teaching. </w:t>
      </w:r>
      <w:r>
        <w:rPr>
          <w:color w:val="000000"/>
        </w:rPr>
        <w:t>The Department of Student Teaching Coordinator may suggest another faculty member observe the teacher candidate who is struggling to add another layer of support and feedback.</w:t>
      </w:r>
    </w:p>
    <w:p w:rsidR="00472A46" w:rsidRPr="00FA4301" w:rsidRDefault="00472A46" w:rsidP="00472A46">
      <w:r w:rsidRPr="00FA4301">
        <w:t xml:space="preserve">The university supervisor is expected to inform the program student teaching coordinator and the director of the COEPS Office of Field Experiences about any teacher candidates in danger of failing or being removed from student teaching. The cooperating teacher, university supervisor, and teacher candidate will need to review the contract, timelines outlined and if the teacher candidate does not meet the terms of the contract, the candidate can be given the option to withdraw from student teaching or earn a grade of N which is No Credit. </w:t>
      </w:r>
      <w:r w:rsidRPr="00FA4301">
        <w:rPr>
          <w:b/>
        </w:rPr>
        <w:t xml:space="preserve">Document </w:t>
      </w:r>
      <w:r w:rsidRPr="00FA4301">
        <w:t>all discussions in writing.</w:t>
      </w:r>
    </w:p>
    <w:p w:rsidR="00472A46" w:rsidRDefault="00472A46" w:rsidP="00472A46">
      <w:r>
        <w:t>It is important to i</w:t>
      </w:r>
      <w:r w:rsidRPr="004D1729">
        <w:t>nvite the</w:t>
      </w:r>
      <w:r>
        <w:t xml:space="preserve"> assistance of the </w:t>
      </w:r>
      <w:r w:rsidRPr="004D1729">
        <w:t>school administrator.</w:t>
      </w:r>
      <w:r>
        <w:t xml:space="preserve"> </w:t>
      </w:r>
      <w:r w:rsidRPr="004D1729">
        <w:t>The school administrator should be informed if a teacher candidate is struggling and “at risk” of not successfully completing student teaching.</w:t>
      </w:r>
    </w:p>
    <w:p w:rsidR="00472A46" w:rsidRDefault="00472A46">
      <w:r>
        <w:br w:type="page"/>
      </w:r>
    </w:p>
    <w:p w:rsidR="00472A46" w:rsidRDefault="00472A46" w:rsidP="00472A46">
      <w:pPr>
        <w:pStyle w:val="Heading1"/>
      </w:pPr>
      <w:bookmarkStart w:id="19" w:name="_Toc447724953"/>
      <w:r>
        <w:lastRenderedPageBreak/>
        <w:t>Appendix A Student Teaching Materials</w:t>
      </w:r>
      <w:bookmarkEnd w:id="19"/>
    </w:p>
    <w:p w:rsidR="00472A46" w:rsidRDefault="00472A46" w:rsidP="00472A46">
      <w:pPr>
        <w:pStyle w:val="Heading2"/>
      </w:pPr>
      <w:bookmarkStart w:id="20" w:name="_Toc447724954"/>
      <w:r>
        <w:t>School Profile Form</w:t>
      </w:r>
      <w:bookmarkEnd w:id="20"/>
    </w:p>
    <w:p w:rsidR="00472A46" w:rsidRDefault="00472A46" w:rsidP="00472A46">
      <w:r>
        <w:t>(Adapted from: University of Michigan &amp; Portland)</w:t>
      </w:r>
    </w:p>
    <w:p w:rsidR="00472A46" w:rsidRDefault="00472A46" w:rsidP="00472A46">
      <w:r>
        <w:t xml:space="preserve">Name of School: </w:t>
      </w:r>
    </w:p>
    <w:p w:rsidR="00472A46" w:rsidRDefault="00472A46" w:rsidP="00472A46">
      <w:r>
        <w:t xml:space="preserve">Address: </w:t>
      </w:r>
    </w:p>
    <w:p w:rsidR="00472A46" w:rsidRDefault="00472A46" w:rsidP="00472A46">
      <w:r>
        <w:t xml:space="preserve">Phone Number: </w:t>
      </w:r>
    </w:p>
    <w:p w:rsidR="00472A46" w:rsidRDefault="00472A46" w:rsidP="00472A46">
      <w:r>
        <w:t xml:space="preserve">Principal: </w:t>
      </w:r>
    </w:p>
    <w:p w:rsidR="00472A46" w:rsidRDefault="00472A46" w:rsidP="00472A46">
      <w:r>
        <w:t>Assistant Principal:</w:t>
      </w:r>
    </w:p>
    <w:p w:rsidR="00472A46" w:rsidRDefault="00472A46" w:rsidP="00472A46">
      <w:r>
        <w:t xml:space="preserve">Cooperating Teacher Name: </w:t>
      </w:r>
    </w:p>
    <w:p w:rsidR="00472A46" w:rsidRDefault="00472A46" w:rsidP="00472A46">
      <w:r>
        <w:t xml:space="preserve">Room Number: </w:t>
      </w:r>
    </w:p>
    <w:p w:rsidR="00472A46" w:rsidRDefault="00472A46" w:rsidP="00472A46">
      <w:r>
        <w:t xml:space="preserve">School Secretaries: </w:t>
      </w:r>
    </w:p>
    <w:p w:rsidR="00472A46" w:rsidRDefault="00472A46" w:rsidP="00472A46">
      <w:r>
        <w:t xml:space="preserve">Custodian: </w:t>
      </w:r>
    </w:p>
    <w:p w:rsidR="00472A46" w:rsidRDefault="00472A46" w:rsidP="00472A46">
      <w:r>
        <w:t>School Hours:</w:t>
      </w:r>
    </w:p>
    <w:p w:rsidR="00472A46" w:rsidRDefault="00472A46" w:rsidP="00472A46">
      <w:r>
        <w:t xml:space="preserve">Special focus area or theme of the school: </w:t>
      </w:r>
    </w:p>
    <w:p w:rsidR="00472A46" w:rsidRPr="00D631C3" w:rsidRDefault="00472A46" w:rsidP="00472A46">
      <w:pPr>
        <w:rPr>
          <w:b/>
        </w:rPr>
      </w:pPr>
      <w:r w:rsidRPr="00D631C3">
        <w:rPr>
          <w:b/>
        </w:rPr>
        <w:t>Student Teacher Questions:</w:t>
      </w:r>
    </w:p>
    <w:p w:rsidR="00472A46" w:rsidRDefault="00472A46" w:rsidP="00CA6EAC">
      <w:pPr>
        <w:pStyle w:val="ListParagraph"/>
        <w:numPr>
          <w:ilvl w:val="0"/>
          <w:numId w:val="13"/>
        </w:numPr>
      </w:pPr>
      <w:r>
        <w:t>What time must students be in class: What is the tardy policy?</w:t>
      </w:r>
    </w:p>
    <w:p w:rsidR="00472A46" w:rsidRDefault="00472A46" w:rsidP="00CA6EAC">
      <w:pPr>
        <w:pStyle w:val="ListParagraph"/>
        <w:numPr>
          <w:ilvl w:val="0"/>
          <w:numId w:val="13"/>
        </w:numPr>
      </w:pPr>
      <w:r>
        <w:t>What is the policy for recording attendance?</w:t>
      </w:r>
    </w:p>
    <w:p w:rsidR="00472A46" w:rsidRDefault="00472A46" w:rsidP="00CA6EAC">
      <w:pPr>
        <w:pStyle w:val="ListParagraph"/>
        <w:numPr>
          <w:ilvl w:val="0"/>
          <w:numId w:val="13"/>
        </w:numPr>
      </w:pPr>
      <w:r>
        <w:t>What is the procedure for collecting lunch money?</w:t>
      </w:r>
    </w:p>
    <w:p w:rsidR="00472A46" w:rsidRDefault="00472A46" w:rsidP="00CA6EAC">
      <w:pPr>
        <w:pStyle w:val="ListParagraph"/>
        <w:numPr>
          <w:ilvl w:val="0"/>
          <w:numId w:val="13"/>
        </w:numPr>
      </w:pPr>
      <w:r>
        <w:t>What time is lunch?</w:t>
      </w:r>
    </w:p>
    <w:p w:rsidR="00472A46" w:rsidRDefault="00472A46" w:rsidP="00CA6EAC">
      <w:pPr>
        <w:pStyle w:val="ListParagraph"/>
        <w:numPr>
          <w:ilvl w:val="0"/>
          <w:numId w:val="13"/>
        </w:numPr>
      </w:pPr>
      <w:r>
        <w:t>What do you do if a child gets sick? Hurt?</w:t>
      </w:r>
    </w:p>
    <w:p w:rsidR="00472A46" w:rsidRDefault="00472A46" w:rsidP="00CA6EAC">
      <w:pPr>
        <w:pStyle w:val="ListParagraph"/>
        <w:numPr>
          <w:ilvl w:val="0"/>
          <w:numId w:val="13"/>
        </w:numPr>
      </w:pPr>
      <w:r>
        <w:t>What is the medication policy?</w:t>
      </w:r>
    </w:p>
    <w:p w:rsidR="00472A46" w:rsidRDefault="00472A46" w:rsidP="00CA6EAC">
      <w:pPr>
        <w:pStyle w:val="ListParagraph"/>
        <w:numPr>
          <w:ilvl w:val="0"/>
          <w:numId w:val="13"/>
        </w:numPr>
      </w:pPr>
      <w:r>
        <w:t>When do you refer a child to the nurse? Counselor?</w:t>
      </w:r>
    </w:p>
    <w:p w:rsidR="00472A46" w:rsidRDefault="00472A46" w:rsidP="00CA6EAC">
      <w:pPr>
        <w:pStyle w:val="ListParagraph"/>
        <w:numPr>
          <w:ilvl w:val="0"/>
          <w:numId w:val="13"/>
        </w:numPr>
      </w:pPr>
      <w:r>
        <w:t>What supplies does the student teacher have access to and which must be personal purchase?</w:t>
      </w:r>
    </w:p>
    <w:p w:rsidR="00472A46" w:rsidRDefault="00472A46" w:rsidP="00CA6EAC">
      <w:pPr>
        <w:pStyle w:val="ListParagraph"/>
        <w:numPr>
          <w:ilvl w:val="0"/>
          <w:numId w:val="13"/>
        </w:numPr>
      </w:pPr>
      <w:r>
        <w:t>What is the policy for using the copying machine?</w:t>
      </w:r>
    </w:p>
    <w:p w:rsidR="00472A46" w:rsidRDefault="00472A46" w:rsidP="00CA6EAC">
      <w:pPr>
        <w:pStyle w:val="ListParagraph"/>
        <w:numPr>
          <w:ilvl w:val="0"/>
          <w:numId w:val="13"/>
        </w:numPr>
      </w:pPr>
      <w:r>
        <w:t>What are procedures for using audio-visual equipment?</w:t>
      </w:r>
    </w:p>
    <w:p w:rsidR="00472A46" w:rsidRDefault="00472A46" w:rsidP="00CA6EAC">
      <w:pPr>
        <w:pStyle w:val="ListParagraph"/>
        <w:numPr>
          <w:ilvl w:val="0"/>
          <w:numId w:val="13"/>
        </w:numPr>
      </w:pPr>
      <w:r>
        <w:t>How do I sign my class up for the library/media center?</w:t>
      </w:r>
    </w:p>
    <w:p w:rsidR="00472A46" w:rsidRDefault="00472A46" w:rsidP="00CA6EAC">
      <w:pPr>
        <w:pStyle w:val="ListParagraph"/>
        <w:numPr>
          <w:ilvl w:val="0"/>
          <w:numId w:val="13"/>
        </w:numPr>
      </w:pPr>
      <w:r>
        <w:t>What are the procedures for taking a class to the following:</w:t>
      </w:r>
    </w:p>
    <w:p w:rsidR="00472A46" w:rsidRDefault="00472A46" w:rsidP="00CA6EAC">
      <w:pPr>
        <w:pStyle w:val="ListParagraph"/>
        <w:numPr>
          <w:ilvl w:val="1"/>
          <w:numId w:val="13"/>
        </w:numPr>
      </w:pPr>
      <w:r>
        <w:t>restroom?</w:t>
      </w:r>
    </w:p>
    <w:p w:rsidR="00472A46" w:rsidRDefault="00472A46" w:rsidP="00CA6EAC">
      <w:pPr>
        <w:pStyle w:val="ListParagraph"/>
        <w:numPr>
          <w:ilvl w:val="1"/>
          <w:numId w:val="13"/>
        </w:numPr>
      </w:pPr>
      <w:r>
        <w:t>lunch?</w:t>
      </w:r>
    </w:p>
    <w:p w:rsidR="00472A46" w:rsidRDefault="00472A46" w:rsidP="00CA6EAC">
      <w:pPr>
        <w:pStyle w:val="ListParagraph"/>
        <w:numPr>
          <w:ilvl w:val="1"/>
          <w:numId w:val="13"/>
        </w:numPr>
      </w:pPr>
      <w:r>
        <w:t>recess?</w:t>
      </w:r>
    </w:p>
    <w:p w:rsidR="00472A46" w:rsidRDefault="00472A46" w:rsidP="00CA6EAC">
      <w:pPr>
        <w:pStyle w:val="ListParagraph"/>
        <w:numPr>
          <w:ilvl w:val="1"/>
          <w:numId w:val="13"/>
        </w:numPr>
      </w:pPr>
      <w:r>
        <w:t>school assembly?</w:t>
      </w:r>
    </w:p>
    <w:p w:rsidR="00472A46" w:rsidRDefault="00472A46" w:rsidP="00CA6EAC">
      <w:pPr>
        <w:pStyle w:val="ListParagraph"/>
        <w:numPr>
          <w:ilvl w:val="1"/>
          <w:numId w:val="13"/>
        </w:numPr>
      </w:pPr>
      <w:r>
        <w:t>dismissal?</w:t>
      </w:r>
    </w:p>
    <w:p w:rsidR="00472A46" w:rsidRDefault="00472A46" w:rsidP="00CA6EAC">
      <w:pPr>
        <w:pStyle w:val="ListParagraph"/>
        <w:numPr>
          <w:ilvl w:val="0"/>
          <w:numId w:val="13"/>
        </w:numPr>
      </w:pPr>
      <w:r>
        <w:t>What is the discipline policy of the school?</w:t>
      </w:r>
    </w:p>
    <w:p w:rsidR="00472A46" w:rsidRDefault="00472A46" w:rsidP="00CA6EAC">
      <w:pPr>
        <w:pStyle w:val="ListParagraph"/>
        <w:numPr>
          <w:ilvl w:val="0"/>
          <w:numId w:val="13"/>
        </w:numPr>
      </w:pPr>
      <w:r>
        <w:t>What is the teacher’s behavior management system?</w:t>
      </w:r>
    </w:p>
    <w:p w:rsidR="00472A46" w:rsidRDefault="00472A46" w:rsidP="00CA6EAC">
      <w:pPr>
        <w:pStyle w:val="ListParagraph"/>
        <w:numPr>
          <w:ilvl w:val="0"/>
          <w:numId w:val="13"/>
        </w:numPr>
      </w:pPr>
      <w:r>
        <w:t>What do I do in an emergency? Is there a school crisis plan?</w:t>
      </w:r>
    </w:p>
    <w:p w:rsidR="00472A46" w:rsidRDefault="00472A46" w:rsidP="00CA6EAC">
      <w:pPr>
        <w:pStyle w:val="ListParagraph"/>
        <w:numPr>
          <w:ilvl w:val="0"/>
          <w:numId w:val="13"/>
        </w:numPr>
      </w:pPr>
      <w:r>
        <w:t>What are the evacuation procedures in case of an emergency such as:</w:t>
      </w:r>
    </w:p>
    <w:p w:rsidR="00472A46" w:rsidRDefault="00472A46" w:rsidP="00CA6EAC">
      <w:pPr>
        <w:pStyle w:val="ListParagraph"/>
        <w:numPr>
          <w:ilvl w:val="1"/>
          <w:numId w:val="13"/>
        </w:numPr>
      </w:pPr>
      <w:r>
        <w:lastRenderedPageBreak/>
        <w:t>an unauthorized person on school grounds</w:t>
      </w:r>
    </w:p>
    <w:p w:rsidR="00472A46" w:rsidRDefault="00472A46" w:rsidP="00CA6EAC">
      <w:pPr>
        <w:pStyle w:val="ListParagraph"/>
        <w:numPr>
          <w:ilvl w:val="1"/>
          <w:numId w:val="13"/>
        </w:numPr>
      </w:pPr>
      <w:r>
        <w:t>tornado</w:t>
      </w:r>
    </w:p>
    <w:p w:rsidR="00472A46" w:rsidRDefault="00472A46" w:rsidP="00CA6EAC">
      <w:pPr>
        <w:pStyle w:val="ListParagraph"/>
        <w:numPr>
          <w:ilvl w:val="1"/>
          <w:numId w:val="13"/>
        </w:numPr>
      </w:pPr>
      <w:r>
        <w:t>fire drill?</w:t>
      </w:r>
    </w:p>
    <w:p w:rsidR="00472A46" w:rsidRDefault="00472A46" w:rsidP="00CA6EAC">
      <w:pPr>
        <w:pStyle w:val="ListParagraph"/>
        <w:numPr>
          <w:ilvl w:val="0"/>
          <w:numId w:val="13"/>
        </w:numPr>
      </w:pPr>
      <w:r>
        <w:t>Where is the lost and found area?</w:t>
      </w:r>
    </w:p>
    <w:p w:rsidR="00472A46" w:rsidRDefault="00472A46" w:rsidP="00CA6EAC">
      <w:pPr>
        <w:pStyle w:val="ListParagraph"/>
        <w:numPr>
          <w:ilvl w:val="0"/>
          <w:numId w:val="13"/>
        </w:numPr>
      </w:pPr>
      <w:r>
        <w:t>When am I responsible for locking my room?</w:t>
      </w:r>
    </w:p>
    <w:p w:rsidR="00472A46" w:rsidRDefault="00472A46" w:rsidP="00CA6EAC">
      <w:pPr>
        <w:pStyle w:val="ListParagraph"/>
        <w:numPr>
          <w:ilvl w:val="0"/>
          <w:numId w:val="13"/>
        </w:numPr>
      </w:pPr>
      <w:r>
        <w:t>Where is the school policy book kept?</w:t>
      </w:r>
    </w:p>
    <w:p w:rsidR="00472A46" w:rsidRDefault="00472A46" w:rsidP="00CA6EAC">
      <w:pPr>
        <w:pStyle w:val="ListParagraph"/>
        <w:numPr>
          <w:ilvl w:val="0"/>
          <w:numId w:val="13"/>
        </w:numPr>
      </w:pPr>
      <w:r>
        <w:t>When and how are parents contacted?</w:t>
      </w:r>
    </w:p>
    <w:p w:rsidR="00472A46" w:rsidRDefault="00472A46" w:rsidP="00CA6EAC">
      <w:pPr>
        <w:pStyle w:val="ListParagraph"/>
        <w:numPr>
          <w:ilvl w:val="0"/>
          <w:numId w:val="13"/>
        </w:numPr>
      </w:pPr>
      <w:r>
        <w:t>Is there a scheduled time for parent conferences?</w:t>
      </w:r>
    </w:p>
    <w:p w:rsidR="00472A46" w:rsidRDefault="00472A46" w:rsidP="00CA6EAC">
      <w:pPr>
        <w:pStyle w:val="ListParagraph"/>
        <w:numPr>
          <w:ilvl w:val="0"/>
          <w:numId w:val="13"/>
        </w:numPr>
      </w:pPr>
      <w:r>
        <w:t>What is the teacher’s grading system? Is there a school policy?</w:t>
      </w:r>
    </w:p>
    <w:p w:rsidR="00472A46" w:rsidRDefault="00472A46" w:rsidP="00CA6EAC">
      <w:pPr>
        <w:pStyle w:val="ListParagraph"/>
        <w:numPr>
          <w:ilvl w:val="0"/>
          <w:numId w:val="13"/>
        </w:numPr>
      </w:pPr>
      <w:r>
        <w:t>How often are report cards sent home?</w:t>
      </w:r>
    </w:p>
    <w:p w:rsidR="00472A46" w:rsidRDefault="00472A46" w:rsidP="00CA6EAC">
      <w:pPr>
        <w:pStyle w:val="ListParagraph"/>
        <w:numPr>
          <w:ilvl w:val="0"/>
          <w:numId w:val="13"/>
        </w:numPr>
      </w:pPr>
      <w:r>
        <w:t>How does the cooperating teacher plan lessons?</w:t>
      </w:r>
    </w:p>
    <w:p w:rsidR="00472A46" w:rsidRDefault="00472A46" w:rsidP="00CA6EAC">
      <w:pPr>
        <w:pStyle w:val="ListParagraph"/>
        <w:numPr>
          <w:ilvl w:val="0"/>
          <w:numId w:val="13"/>
        </w:numPr>
      </w:pPr>
      <w:r>
        <w:t>Where are curriculum guides kept?</w:t>
      </w:r>
    </w:p>
    <w:p w:rsidR="00472A46" w:rsidRDefault="00472A46" w:rsidP="00CA6EAC">
      <w:pPr>
        <w:pStyle w:val="ListParagraph"/>
        <w:numPr>
          <w:ilvl w:val="0"/>
          <w:numId w:val="13"/>
        </w:numPr>
      </w:pPr>
      <w:r>
        <w:t>What is the school’s data collection system?</w:t>
      </w:r>
    </w:p>
    <w:p w:rsidR="00472A46" w:rsidRDefault="00472A46" w:rsidP="00CA6EAC">
      <w:pPr>
        <w:pStyle w:val="ListParagraph"/>
        <w:numPr>
          <w:ilvl w:val="0"/>
          <w:numId w:val="13"/>
        </w:numPr>
      </w:pPr>
      <w:r>
        <w:t>When and when are faculty meetings held?</w:t>
      </w:r>
    </w:p>
    <w:p w:rsidR="00472A46" w:rsidRDefault="00472A46" w:rsidP="00CA6EAC">
      <w:pPr>
        <w:pStyle w:val="ListParagraph"/>
        <w:numPr>
          <w:ilvl w:val="0"/>
          <w:numId w:val="13"/>
        </w:numPr>
      </w:pPr>
      <w:r>
        <w:t>Where are cumulative files located?</w:t>
      </w:r>
    </w:p>
    <w:p w:rsidR="00472A46" w:rsidRDefault="00472A46" w:rsidP="00CA6EAC">
      <w:pPr>
        <w:pStyle w:val="ListParagraph"/>
        <w:numPr>
          <w:ilvl w:val="0"/>
          <w:numId w:val="13"/>
        </w:numPr>
      </w:pPr>
      <w:r>
        <w:t>Who are the specialists at this school?</w:t>
      </w:r>
    </w:p>
    <w:p w:rsidR="00472A46" w:rsidRDefault="00472A46" w:rsidP="00CA6EAC">
      <w:pPr>
        <w:pStyle w:val="ListParagraph"/>
        <w:numPr>
          <w:ilvl w:val="0"/>
          <w:numId w:val="13"/>
        </w:numPr>
      </w:pPr>
      <w:r w:rsidRPr="00472A46">
        <w:t>Who are members of the R</w:t>
      </w:r>
      <w:r>
        <w:t>tI</w:t>
      </w:r>
      <w:r w:rsidRPr="00472A46">
        <w:t xml:space="preserve"> committee?</w:t>
      </w:r>
    </w:p>
    <w:p w:rsidR="00472A46" w:rsidRPr="00154FBA" w:rsidRDefault="00472A46" w:rsidP="00472A46">
      <w:pPr>
        <w:spacing w:after="100" w:afterAutospacing="1" w:line="240" w:lineRule="auto"/>
        <w:ind w:right="-288"/>
        <w:rPr>
          <w:rFonts w:ascii="Times New Roman" w:hAnsi="Times New Roman" w:cs="Times New Roman"/>
          <w:b/>
          <w:sz w:val="32"/>
          <w:szCs w:val="32"/>
        </w:rPr>
      </w:pPr>
      <w:r>
        <w:br w:type="page"/>
      </w:r>
    </w:p>
    <w:p w:rsidR="00472A46" w:rsidRPr="00154FBA" w:rsidRDefault="00472A46" w:rsidP="00903E5C">
      <w:pPr>
        <w:pStyle w:val="Heading2"/>
      </w:pPr>
      <w:bookmarkStart w:id="21" w:name="_Toc447724955"/>
      <w:r w:rsidRPr="00154FBA">
        <w:lastRenderedPageBreak/>
        <w:t>Student Teaching Weekly Schedule</w:t>
      </w:r>
      <w:bookmarkEnd w:id="21"/>
    </w:p>
    <w:p w:rsidR="00472A46" w:rsidRDefault="001667B2" w:rsidP="00472A46">
      <w:r>
        <w:t>University of Wisconsin Whitewater</w:t>
      </w:r>
    </w:p>
    <w:p w:rsidR="001667B2" w:rsidRDefault="001667B2" w:rsidP="00472A46">
      <w:r>
        <w:t>Department of Special Education</w:t>
      </w:r>
    </w:p>
    <w:p w:rsidR="00472A46" w:rsidRPr="00154FBA" w:rsidRDefault="00472A46" w:rsidP="00472A46">
      <w:r>
        <w:t xml:space="preserve">Student Teacher’s </w:t>
      </w:r>
      <w:r w:rsidRPr="00154FBA">
        <w:t>Name____________________________</w:t>
      </w:r>
      <w:r>
        <w:t>______________________________</w:t>
      </w:r>
    </w:p>
    <w:p w:rsidR="00472A46" w:rsidRDefault="00472A46" w:rsidP="00472A46">
      <w:r w:rsidRPr="00154FBA">
        <w:t>School __________________________________________</w:t>
      </w:r>
      <w:r>
        <w:t>_______________________________</w:t>
      </w:r>
    </w:p>
    <w:tbl>
      <w:tblPr>
        <w:tblStyle w:val="ListTable4-Accent1"/>
        <w:tblW w:w="0" w:type="auto"/>
        <w:tblLook w:val="04A0" w:firstRow="1" w:lastRow="0" w:firstColumn="1" w:lastColumn="0" w:noHBand="0" w:noVBand="1"/>
      </w:tblPr>
      <w:tblGrid>
        <w:gridCol w:w="1430"/>
        <w:gridCol w:w="1276"/>
        <w:gridCol w:w="1310"/>
        <w:gridCol w:w="1313"/>
        <w:gridCol w:w="1403"/>
        <w:gridCol w:w="1339"/>
        <w:gridCol w:w="1279"/>
      </w:tblGrid>
      <w:tr w:rsidR="00472A46" w:rsidRPr="00154FBA" w:rsidTr="001667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Pr>
          <w:p w:rsidR="00472A46" w:rsidRPr="00154FBA" w:rsidRDefault="00472A46" w:rsidP="001667B2">
            <w:pPr>
              <w:rPr>
                <w:b w:val="0"/>
              </w:rPr>
            </w:pPr>
            <w:r>
              <w:t>Time/Room</w:t>
            </w:r>
          </w:p>
        </w:tc>
        <w:tc>
          <w:tcPr>
            <w:tcW w:w="1276" w:type="dxa"/>
          </w:tcPr>
          <w:p w:rsidR="00472A46" w:rsidRPr="00154FBA" w:rsidRDefault="00472A46" w:rsidP="001667B2">
            <w:pPr>
              <w:cnfStyle w:val="100000000000" w:firstRow="1" w:lastRow="0" w:firstColumn="0" w:lastColumn="0" w:oddVBand="0" w:evenVBand="0" w:oddHBand="0" w:evenHBand="0" w:firstRowFirstColumn="0" w:firstRowLastColumn="0" w:lastRowFirstColumn="0" w:lastRowLastColumn="0"/>
              <w:rPr>
                <w:b w:val="0"/>
              </w:rPr>
            </w:pPr>
            <w:r>
              <w:t>Period</w:t>
            </w:r>
          </w:p>
        </w:tc>
        <w:tc>
          <w:tcPr>
            <w:tcW w:w="1310" w:type="dxa"/>
          </w:tcPr>
          <w:p w:rsidR="00472A46" w:rsidRPr="00154FBA" w:rsidRDefault="00472A46" w:rsidP="001667B2">
            <w:pPr>
              <w:cnfStyle w:val="100000000000" w:firstRow="1" w:lastRow="0" w:firstColumn="0" w:lastColumn="0" w:oddVBand="0" w:evenVBand="0" w:oddHBand="0" w:evenHBand="0" w:firstRowFirstColumn="0" w:firstRowLastColumn="0" w:lastRowFirstColumn="0" w:lastRowLastColumn="0"/>
              <w:rPr>
                <w:b w:val="0"/>
              </w:rPr>
            </w:pPr>
            <w:r>
              <w:t>Monday</w:t>
            </w:r>
          </w:p>
        </w:tc>
        <w:tc>
          <w:tcPr>
            <w:tcW w:w="1313" w:type="dxa"/>
          </w:tcPr>
          <w:p w:rsidR="00472A46" w:rsidRPr="00154FBA" w:rsidRDefault="00472A46" w:rsidP="001667B2">
            <w:pPr>
              <w:cnfStyle w:val="100000000000" w:firstRow="1" w:lastRow="0" w:firstColumn="0" w:lastColumn="0" w:oddVBand="0" w:evenVBand="0" w:oddHBand="0" w:evenHBand="0" w:firstRowFirstColumn="0" w:firstRowLastColumn="0" w:lastRowFirstColumn="0" w:lastRowLastColumn="0"/>
              <w:rPr>
                <w:b w:val="0"/>
              </w:rPr>
            </w:pPr>
            <w:r>
              <w:t>Tuesday</w:t>
            </w:r>
          </w:p>
        </w:tc>
        <w:tc>
          <w:tcPr>
            <w:tcW w:w="1403" w:type="dxa"/>
          </w:tcPr>
          <w:p w:rsidR="00472A46" w:rsidRPr="00154FBA" w:rsidRDefault="00472A46" w:rsidP="001667B2">
            <w:pPr>
              <w:cnfStyle w:val="100000000000" w:firstRow="1" w:lastRow="0" w:firstColumn="0" w:lastColumn="0" w:oddVBand="0" w:evenVBand="0" w:oddHBand="0" w:evenHBand="0" w:firstRowFirstColumn="0" w:firstRowLastColumn="0" w:lastRowFirstColumn="0" w:lastRowLastColumn="0"/>
              <w:rPr>
                <w:b w:val="0"/>
              </w:rPr>
            </w:pPr>
            <w:r>
              <w:t>Wednesday</w:t>
            </w:r>
          </w:p>
        </w:tc>
        <w:tc>
          <w:tcPr>
            <w:tcW w:w="1339" w:type="dxa"/>
          </w:tcPr>
          <w:p w:rsidR="00472A46" w:rsidRPr="00154FBA" w:rsidRDefault="00472A46" w:rsidP="001667B2">
            <w:pPr>
              <w:cnfStyle w:val="100000000000" w:firstRow="1" w:lastRow="0" w:firstColumn="0" w:lastColumn="0" w:oddVBand="0" w:evenVBand="0" w:oddHBand="0" w:evenHBand="0" w:firstRowFirstColumn="0" w:firstRowLastColumn="0" w:lastRowFirstColumn="0" w:lastRowLastColumn="0"/>
              <w:rPr>
                <w:b w:val="0"/>
              </w:rPr>
            </w:pPr>
            <w:r>
              <w:t>Thursday</w:t>
            </w:r>
          </w:p>
        </w:tc>
        <w:tc>
          <w:tcPr>
            <w:tcW w:w="1279" w:type="dxa"/>
          </w:tcPr>
          <w:p w:rsidR="00472A46" w:rsidRPr="00154FBA" w:rsidRDefault="00472A46" w:rsidP="001667B2">
            <w:pPr>
              <w:cnfStyle w:val="100000000000" w:firstRow="1" w:lastRow="0" w:firstColumn="0" w:lastColumn="0" w:oddVBand="0" w:evenVBand="0" w:oddHBand="0" w:evenHBand="0" w:firstRowFirstColumn="0" w:firstRowLastColumn="0" w:lastRowFirstColumn="0" w:lastRowLastColumn="0"/>
              <w:rPr>
                <w:b w:val="0"/>
              </w:rPr>
            </w:pPr>
            <w:r>
              <w:t>Friday</w:t>
            </w:r>
          </w:p>
        </w:tc>
      </w:tr>
      <w:tr w:rsidR="00472A46" w:rsidRPr="00154FBA" w:rsidTr="001667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Pr>
          <w:p w:rsidR="00472A46" w:rsidRPr="00154FBA" w:rsidRDefault="00472A46" w:rsidP="001667B2">
            <w:pPr>
              <w:rPr>
                <w:b w:val="0"/>
              </w:rPr>
            </w:pPr>
          </w:p>
        </w:tc>
        <w:tc>
          <w:tcPr>
            <w:tcW w:w="1276" w:type="dxa"/>
          </w:tcPr>
          <w:p w:rsidR="00472A46" w:rsidRDefault="00472A46" w:rsidP="001667B2">
            <w:pPr>
              <w:cnfStyle w:val="000000100000" w:firstRow="0" w:lastRow="0" w:firstColumn="0" w:lastColumn="0" w:oddVBand="0" w:evenVBand="0" w:oddHBand="1" w:evenHBand="0" w:firstRowFirstColumn="0" w:firstRowLastColumn="0" w:lastRowFirstColumn="0" w:lastRowLastColumn="0"/>
            </w:pPr>
            <w:r>
              <w:t>1</w:t>
            </w:r>
          </w:p>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c>
          <w:tcPr>
            <w:tcW w:w="1310" w:type="dxa"/>
          </w:tcPr>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c>
          <w:tcPr>
            <w:tcW w:w="1313" w:type="dxa"/>
          </w:tcPr>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c>
          <w:tcPr>
            <w:tcW w:w="1403" w:type="dxa"/>
          </w:tcPr>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c>
          <w:tcPr>
            <w:tcW w:w="1339" w:type="dxa"/>
          </w:tcPr>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c>
          <w:tcPr>
            <w:tcW w:w="1279" w:type="dxa"/>
          </w:tcPr>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r>
      <w:tr w:rsidR="00472A46" w:rsidRPr="00154FBA" w:rsidTr="001667B2">
        <w:tc>
          <w:tcPr>
            <w:cnfStyle w:val="001000000000" w:firstRow="0" w:lastRow="0" w:firstColumn="1" w:lastColumn="0" w:oddVBand="0" w:evenVBand="0" w:oddHBand="0" w:evenHBand="0" w:firstRowFirstColumn="0" w:firstRowLastColumn="0" w:lastRowFirstColumn="0" w:lastRowLastColumn="0"/>
            <w:tcW w:w="1430" w:type="dxa"/>
          </w:tcPr>
          <w:p w:rsidR="00472A46" w:rsidRPr="00154FBA" w:rsidRDefault="00472A46" w:rsidP="001667B2">
            <w:pPr>
              <w:rPr>
                <w:b w:val="0"/>
              </w:rPr>
            </w:pPr>
          </w:p>
        </w:tc>
        <w:tc>
          <w:tcPr>
            <w:tcW w:w="1276" w:type="dxa"/>
          </w:tcPr>
          <w:p w:rsidR="00472A46" w:rsidRDefault="00472A46" w:rsidP="001667B2">
            <w:pPr>
              <w:cnfStyle w:val="000000000000" w:firstRow="0" w:lastRow="0" w:firstColumn="0" w:lastColumn="0" w:oddVBand="0" w:evenVBand="0" w:oddHBand="0" w:evenHBand="0" w:firstRowFirstColumn="0" w:firstRowLastColumn="0" w:lastRowFirstColumn="0" w:lastRowLastColumn="0"/>
            </w:pPr>
            <w:r>
              <w:t>2</w:t>
            </w:r>
          </w:p>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c>
          <w:tcPr>
            <w:tcW w:w="1310" w:type="dxa"/>
          </w:tcPr>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c>
          <w:tcPr>
            <w:tcW w:w="1313" w:type="dxa"/>
          </w:tcPr>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c>
          <w:tcPr>
            <w:tcW w:w="1403" w:type="dxa"/>
          </w:tcPr>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c>
          <w:tcPr>
            <w:tcW w:w="1339" w:type="dxa"/>
          </w:tcPr>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c>
          <w:tcPr>
            <w:tcW w:w="1279" w:type="dxa"/>
          </w:tcPr>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r>
      <w:tr w:rsidR="00472A46" w:rsidRPr="00154FBA" w:rsidTr="001667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Pr>
          <w:p w:rsidR="00472A46" w:rsidRPr="00154FBA" w:rsidRDefault="00472A46" w:rsidP="001667B2">
            <w:pPr>
              <w:rPr>
                <w:b w:val="0"/>
              </w:rPr>
            </w:pPr>
          </w:p>
        </w:tc>
        <w:tc>
          <w:tcPr>
            <w:tcW w:w="1276" w:type="dxa"/>
          </w:tcPr>
          <w:p w:rsidR="00472A46" w:rsidRDefault="00472A46" w:rsidP="001667B2">
            <w:pPr>
              <w:cnfStyle w:val="000000100000" w:firstRow="0" w:lastRow="0" w:firstColumn="0" w:lastColumn="0" w:oddVBand="0" w:evenVBand="0" w:oddHBand="1" w:evenHBand="0" w:firstRowFirstColumn="0" w:firstRowLastColumn="0" w:lastRowFirstColumn="0" w:lastRowLastColumn="0"/>
            </w:pPr>
            <w:r>
              <w:t>3</w:t>
            </w:r>
          </w:p>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c>
          <w:tcPr>
            <w:tcW w:w="1310" w:type="dxa"/>
          </w:tcPr>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c>
          <w:tcPr>
            <w:tcW w:w="1313" w:type="dxa"/>
          </w:tcPr>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c>
          <w:tcPr>
            <w:tcW w:w="1403" w:type="dxa"/>
          </w:tcPr>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c>
          <w:tcPr>
            <w:tcW w:w="1339" w:type="dxa"/>
          </w:tcPr>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c>
          <w:tcPr>
            <w:tcW w:w="1279" w:type="dxa"/>
          </w:tcPr>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r>
      <w:tr w:rsidR="00472A46" w:rsidRPr="00154FBA" w:rsidTr="001667B2">
        <w:tc>
          <w:tcPr>
            <w:cnfStyle w:val="001000000000" w:firstRow="0" w:lastRow="0" w:firstColumn="1" w:lastColumn="0" w:oddVBand="0" w:evenVBand="0" w:oddHBand="0" w:evenHBand="0" w:firstRowFirstColumn="0" w:firstRowLastColumn="0" w:lastRowFirstColumn="0" w:lastRowLastColumn="0"/>
            <w:tcW w:w="1430" w:type="dxa"/>
          </w:tcPr>
          <w:p w:rsidR="00472A46" w:rsidRPr="00154FBA" w:rsidRDefault="00472A46" w:rsidP="001667B2">
            <w:pPr>
              <w:rPr>
                <w:b w:val="0"/>
              </w:rPr>
            </w:pPr>
          </w:p>
        </w:tc>
        <w:tc>
          <w:tcPr>
            <w:tcW w:w="1276" w:type="dxa"/>
          </w:tcPr>
          <w:p w:rsidR="00472A46" w:rsidRDefault="00472A46" w:rsidP="001667B2">
            <w:pPr>
              <w:cnfStyle w:val="000000000000" w:firstRow="0" w:lastRow="0" w:firstColumn="0" w:lastColumn="0" w:oddVBand="0" w:evenVBand="0" w:oddHBand="0" w:evenHBand="0" w:firstRowFirstColumn="0" w:firstRowLastColumn="0" w:lastRowFirstColumn="0" w:lastRowLastColumn="0"/>
            </w:pPr>
            <w:r>
              <w:t>4</w:t>
            </w:r>
          </w:p>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c>
          <w:tcPr>
            <w:tcW w:w="1310" w:type="dxa"/>
          </w:tcPr>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c>
          <w:tcPr>
            <w:tcW w:w="1313" w:type="dxa"/>
          </w:tcPr>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c>
          <w:tcPr>
            <w:tcW w:w="1403" w:type="dxa"/>
          </w:tcPr>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c>
          <w:tcPr>
            <w:tcW w:w="1339" w:type="dxa"/>
          </w:tcPr>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c>
          <w:tcPr>
            <w:tcW w:w="1279" w:type="dxa"/>
          </w:tcPr>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r>
      <w:tr w:rsidR="00472A46" w:rsidRPr="00154FBA" w:rsidTr="001667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Pr>
          <w:p w:rsidR="00472A46" w:rsidRPr="00154FBA" w:rsidRDefault="00472A46" w:rsidP="001667B2">
            <w:pPr>
              <w:rPr>
                <w:b w:val="0"/>
              </w:rPr>
            </w:pPr>
          </w:p>
        </w:tc>
        <w:tc>
          <w:tcPr>
            <w:tcW w:w="1276" w:type="dxa"/>
          </w:tcPr>
          <w:p w:rsidR="00472A46" w:rsidRDefault="00472A46" w:rsidP="001667B2">
            <w:pPr>
              <w:cnfStyle w:val="000000100000" w:firstRow="0" w:lastRow="0" w:firstColumn="0" w:lastColumn="0" w:oddVBand="0" w:evenVBand="0" w:oddHBand="1" w:evenHBand="0" w:firstRowFirstColumn="0" w:firstRowLastColumn="0" w:lastRowFirstColumn="0" w:lastRowLastColumn="0"/>
            </w:pPr>
            <w:r>
              <w:t>5</w:t>
            </w:r>
          </w:p>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c>
          <w:tcPr>
            <w:tcW w:w="1310" w:type="dxa"/>
          </w:tcPr>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c>
          <w:tcPr>
            <w:tcW w:w="1313" w:type="dxa"/>
          </w:tcPr>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c>
          <w:tcPr>
            <w:tcW w:w="1403" w:type="dxa"/>
          </w:tcPr>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c>
          <w:tcPr>
            <w:tcW w:w="1339" w:type="dxa"/>
          </w:tcPr>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c>
          <w:tcPr>
            <w:tcW w:w="1279" w:type="dxa"/>
          </w:tcPr>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r>
      <w:tr w:rsidR="00472A46" w:rsidRPr="00154FBA" w:rsidTr="001667B2">
        <w:tc>
          <w:tcPr>
            <w:cnfStyle w:val="001000000000" w:firstRow="0" w:lastRow="0" w:firstColumn="1" w:lastColumn="0" w:oddVBand="0" w:evenVBand="0" w:oddHBand="0" w:evenHBand="0" w:firstRowFirstColumn="0" w:firstRowLastColumn="0" w:lastRowFirstColumn="0" w:lastRowLastColumn="0"/>
            <w:tcW w:w="1430" w:type="dxa"/>
          </w:tcPr>
          <w:p w:rsidR="00472A46" w:rsidRPr="00154FBA" w:rsidRDefault="00472A46" w:rsidP="001667B2">
            <w:pPr>
              <w:rPr>
                <w:b w:val="0"/>
              </w:rPr>
            </w:pPr>
          </w:p>
        </w:tc>
        <w:tc>
          <w:tcPr>
            <w:tcW w:w="1276" w:type="dxa"/>
          </w:tcPr>
          <w:p w:rsidR="00472A46" w:rsidRDefault="00472A46" w:rsidP="001667B2">
            <w:pPr>
              <w:cnfStyle w:val="000000000000" w:firstRow="0" w:lastRow="0" w:firstColumn="0" w:lastColumn="0" w:oddVBand="0" w:evenVBand="0" w:oddHBand="0" w:evenHBand="0" w:firstRowFirstColumn="0" w:firstRowLastColumn="0" w:lastRowFirstColumn="0" w:lastRowLastColumn="0"/>
            </w:pPr>
            <w:r>
              <w:t>6</w:t>
            </w:r>
          </w:p>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c>
          <w:tcPr>
            <w:tcW w:w="1310" w:type="dxa"/>
          </w:tcPr>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c>
          <w:tcPr>
            <w:tcW w:w="1313" w:type="dxa"/>
          </w:tcPr>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c>
          <w:tcPr>
            <w:tcW w:w="1403" w:type="dxa"/>
          </w:tcPr>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c>
          <w:tcPr>
            <w:tcW w:w="1339" w:type="dxa"/>
          </w:tcPr>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c>
          <w:tcPr>
            <w:tcW w:w="1279" w:type="dxa"/>
          </w:tcPr>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r>
      <w:tr w:rsidR="00472A46" w:rsidRPr="00154FBA" w:rsidTr="001667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Pr>
          <w:p w:rsidR="00472A46" w:rsidRPr="00154FBA" w:rsidRDefault="00472A46" w:rsidP="001667B2">
            <w:pPr>
              <w:rPr>
                <w:b w:val="0"/>
              </w:rPr>
            </w:pPr>
          </w:p>
        </w:tc>
        <w:tc>
          <w:tcPr>
            <w:tcW w:w="1276" w:type="dxa"/>
          </w:tcPr>
          <w:p w:rsidR="00472A46" w:rsidRDefault="00472A46" w:rsidP="001667B2">
            <w:pPr>
              <w:cnfStyle w:val="000000100000" w:firstRow="0" w:lastRow="0" w:firstColumn="0" w:lastColumn="0" w:oddVBand="0" w:evenVBand="0" w:oddHBand="1" w:evenHBand="0" w:firstRowFirstColumn="0" w:firstRowLastColumn="0" w:lastRowFirstColumn="0" w:lastRowLastColumn="0"/>
            </w:pPr>
            <w:r>
              <w:t>7</w:t>
            </w:r>
          </w:p>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c>
          <w:tcPr>
            <w:tcW w:w="1310" w:type="dxa"/>
          </w:tcPr>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c>
          <w:tcPr>
            <w:tcW w:w="1313" w:type="dxa"/>
          </w:tcPr>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c>
          <w:tcPr>
            <w:tcW w:w="1403" w:type="dxa"/>
          </w:tcPr>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c>
          <w:tcPr>
            <w:tcW w:w="1339" w:type="dxa"/>
          </w:tcPr>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c>
          <w:tcPr>
            <w:tcW w:w="1279" w:type="dxa"/>
          </w:tcPr>
          <w:p w:rsidR="00472A46" w:rsidRPr="00154FBA" w:rsidRDefault="00472A46" w:rsidP="001667B2">
            <w:pPr>
              <w:cnfStyle w:val="000000100000" w:firstRow="0" w:lastRow="0" w:firstColumn="0" w:lastColumn="0" w:oddVBand="0" w:evenVBand="0" w:oddHBand="1" w:evenHBand="0" w:firstRowFirstColumn="0" w:firstRowLastColumn="0" w:lastRowFirstColumn="0" w:lastRowLastColumn="0"/>
            </w:pPr>
          </w:p>
        </w:tc>
      </w:tr>
      <w:tr w:rsidR="00472A46" w:rsidRPr="00154FBA" w:rsidTr="001667B2">
        <w:tc>
          <w:tcPr>
            <w:cnfStyle w:val="001000000000" w:firstRow="0" w:lastRow="0" w:firstColumn="1" w:lastColumn="0" w:oddVBand="0" w:evenVBand="0" w:oddHBand="0" w:evenHBand="0" w:firstRowFirstColumn="0" w:firstRowLastColumn="0" w:lastRowFirstColumn="0" w:lastRowLastColumn="0"/>
            <w:tcW w:w="1430" w:type="dxa"/>
          </w:tcPr>
          <w:p w:rsidR="00472A46" w:rsidRPr="00154FBA" w:rsidRDefault="00472A46" w:rsidP="001667B2">
            <w:pPr>
              <w:rPr>
                <w:b w:val="0"/>
              </w:rPr>
            </w:pPr>
          </w:p>
        </w:tc>
        <w:tc>
          <w:tcPr>
            <w:tcW w:w="1276" w:type="dxa"/>
          </w:tcPr>
          <w:p w:rsidR="00472A46" w:rsidRDefault="00472A46" w:rsidP="001667B2">
            <w:pPr>
              <w:cnfStyle w:val="000000000000" w:firstRow="0" w:lastRow="0" w:firstColumn="0" w:lastColumn="0" w:oddVBand="0" w:evenVBand="0" w:oddHBand="0" w:evenHBand="0" w:firstRowFirstColumn="0" w:firstRowLastColumn="0" w:lastRowFirstColumn="0" w:lastRowLastColumn="0"/>
            </w:pPr>
            <w:r>
              <w:t>8</w:t>
            </w:r>
          </w:p>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c>
          <w:tcPr>
            <w:tcW w:w="1310" w:type="dxa"/>
          </w:tcPr>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c>
          <w:tcPr>
            <w:tcW w:w="1313" w:type="dxa"/>
          </w:tcPr>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c>
          <w:tcPr>
            <w:tcW w:w="1403" w:type="dxa"/>
          </w:tcPr>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c>
          <w:tcPr>
            <w:tcW w:w="1339" w:type="dxa"/>
          </w:tcPr>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c>
          <w:tcPr>
            <w:tcW w:w="1279" w:type="dxa"/>
          </w:tcPr>
          <w:p w:rsidR="00472A46" w:rsidRPr="00154FBA" w:rsidRDefault="00472A46" w:rsidP="001667B2">
            <w:pPr>
              <w:cnfStyle w:val="000000000000" w:firstRow="0" w:lastRow="0" w:firstColumn="0" w:lastColumn="0" w:oddVBand="0" w:evenVBand="0" w:oddHBand="0" w:evenHBand="0" w:firstRowFirstColumn="0" w:firstRowLastColumn="0" w:lastRowFirstColumn="0" w:lastRowLastColumn="0"/>
            </w:pPr>
          </w:p>
        </w:tc>
      </w:tr>
    </w:tbl>
    <w:p w:rsidR="001667B2" w:rsidRDefault="001667B2" w:rsidP="001667B2"/>
    <w:p w:rsidR="001667B2" w:rsidRDefault="001667B2">
      <w:pPr>
        <w:sectPr w:rsidR="001667B2" w:rsidSect="00FC2057">
          <w:footerReference w:type="default" r:id="rId14"/>
          <w:footerReference w:type="first" r:id="rId15"/>
          <w:pgSz w:w="12240" w:h="15840"/>
          <w:pgMar w:top="1440" w:right="1440" w:bottom="1440" w:left="1440" w:header="720" w:footer="720" w:gutter="0"/>
          <w:pgNumType w:start="1"/>
          <w:cols w:space="720"/>
          <w:docGrid w:linePitch="360"/>
        </w:sectPr>
      </w:pPr>
    </w:p>
    <w:tbl>
      <w:tblPr>
        <w:tblStyle w:val="TableGrid"/>
        <w:tblW w:w="13338" w:type="dxa"/>
        <w:tblLayout w:type="fixed"/>
        <w:tblLook w:val="04A0" w:firstRow="1" w:lastRow="0" w:firstColumn="1" w:lastColumn="0" w:noHBand="0" w:noVBand="1"/>
      </w:tblPr>
      <w:tblGrid>
        <w:gridCol w:w="1978"/>
        <w:gridCol w:w="2325"/>
        <w:gridCol w:w="2565"/>
        <w:gridCol w:w="242"/>
        <w:gridCol w:w="3194"/>
        <w:gridCol w:w="3016"/>
        <w:gridCol w:w="18"/>
      </w:tblGrid>
      <w:tr w:rsidR="001667B2" w:rsidTr="005C7CC4">
        <w:tc>
          <w:tcPr>
            <w:tcW w:w="13338" w:type="dxa"/>
            <w:gridSpan w:val="7"/>
            <w:tcBorders>
              <w:top w:val="nil"/>
              <w:left w:val="nil"/>
              <w:bottom w:val="single" w:sz="4" w:space="0" w:color="auto"/>
              <w:right w:val="nil"/>
            </w:tcBorders>
          </w:tcPr>
          <w:p w:rsidR="001667B2" w:rsidRPr="00C55751" w:rsidRDefault="001667B2" w:rsidP="00903E5C">
            <w:pPr>
              <w:pStyle w:val="Heading2"/>
              <w:outlineLvl w:val="1"/>
              <w:rPr>
                <w:b/>
              </w:rPr>
            </w:pPr>
            <w:bookmarkStart w:id="22" w:name="_Toc447724956"/>
            <w:r w:rsidRPr="006A0268">
              <w:lastRenderedPageBreak/>
              <w:t>Directed Teaching Tasks Checklist</w:t>
            </w:r>
            <w:bookmarkEnd w:id="22"/>
          </w:p>
        </w:tc>
      </w:tr>
      <w:tr w:rsidR="001667B2" w:rsidRPr="005C7CC4" w:rsidTr="001667B2">
        <w:trPr>
          <w:trHeight w:val="432"/>
        </w:trPr>
        <w:tc>
          <w:tcPr>
            <w:tcW w:w="7110" w:type="dxa"/>
            <w:gridSpan w:val="4"/>
            <w:vMerge w:val="restart"/>
            <w:tcBorders>
              <w:top w:val="single" w:sz="4" w:space="0" w:color="auto"/>
            </w:tcBorders>
            <w:vAlign w:val="center"/>
          </w:tcPr>
          <w:p w:rsidR="001667B2" w:rsidRPr="005C7CC4" w:rsidRDefault="001667B2" w:rsidP="005C7CC4">
            <w:pPr>
              <w:spacing w:before="0" w:after="0" w:line="240" w:lineRule="auto"/>
              <w:rPr>
                <w:sz w:val="20"/>
              </w:rPr>
            </w:pPr>
            <w:r w:rsidRPr="005C7CC4">
              <w:rPr>
                <w:sz w:val="20"/>
              </w:rPr>
              <w:t xml:space="preserve">Student Teacher’s Name: </w:t>
            </w:r>
            <w:r w:rsidRPr="005C7CC4">
              <w:fldChar w:fldCharType="begin">
                <w:ffData>
                  <w:name w:val="Text1"/>
                  <w:enabled/>
                  <w:calcOnExit w:val="0"/>
                  <w:textInput/>
                </w:ffData>
              </w:fldChar>
            </w:r>
            <w:bookmarkStart w:id="23" w:name="Text1"/>
            <w:r w:rsidRPr="005C7CC4">
              <w:rPr>
                <w:sz w:val="20"/>
              </w:rPr>
              <w:instrText xml:space="preserve"> FORMTEXT </w:instrText>
            </w:r>
            <w:r w:rsidRPr="005C7CC4">
              <w:fldChar w:fldCharType="separate"/>
            </w:r>
            <w:r w:rsidRPr="005C7CC4">
              <w:rPr>
                <w:sz w:val="20"/>
              </w:rPr>
              <w:t> </w:t>
            </w:r>
            <w:r w:rsidRPr="005C7CC4">
              <w:rPr>
                <w:sz w:val="20"/>
              </w:rPr>
              <w:t> </w:t>
            </w:r>
            <w:r w:rsidRPr="005C7CC4">
              <w:rPr>
                <w:sz w:val="20"/>
              </w:rPr>
              <w:t> </w:t>
            </w:r>
            <w:r w:rsidRPr="005C7CC4">
              <w:rPr>
                <w:sz w:val="20"/>
              </w:rPr>
              <w:t> </w:t>
            </w:r>
            <w:r w:rsidRPr="005C7CC4">
              <w:rPr>
                <w:sz w:val="20"/>
              </w:rPr>
              <w:t> </w:t>
            </w:r>
            <w:bookmarkEnd w:id="23"/>
            <w:r w:rsidRPr="005C7CC4">
              <w:fldChar w:fldCharType="end"/>
            </w:r>
          </w:p>
        </w:tc>
        <w:tc>
          <w:tcPr>
            <w:tcW w:w="6228" w:type="dxa"/>
            <w:gridSpan w:val="3"/>
            <w:tcBorders>
              <w:top w:val="single" w:sz="4" w:space="0" w:color="auto"/>
            </w:tcBorders>
            <w:vAlign w:val="center"/>
          </w:tcPr>
          <w:p w:rsidR="001667B2" w:rsidRPr="005C7CC4" w:rsidRDefault="001667B2" w:rsidP="005C7CC4">
            <w:pPr>
              <w:spacing w:before="0" w:after="0" w:line="240" w:lineRule="auto"/>
              <w:rPr>
                <w:sz w:val="20"/>
              </w:rPr>
            </w:pPr>
            <w:r w:rsidRPr="005C7CC4">
              <w:rPr>
                <w:sz w:val="20"/>
              </w:rPr>
              <w:t xml:space="preserve">Cooperating Teacher (Coop):  </w:t>
            </w:r>
            <w:r w:rsidRPr="005C7CC4">
              <w:fldChar w:fldCharType="begin">
                <w:ffData>
                  <w:name w:val="Text1"/>
                  <w:enabled/>
                  <w:calcOnExit w:val="0"/>
                  <w:textInput/>
                </w:ffData>
              </w:fldChar>
            </w:r>
            <w:r w:rsidRPr="005C7CC4">
              <w:rPr>
                <w:sz w:val="20"/>
              </w:rPr>
              <w:instrText xml:space="preserve"> FORMTEXT </w:instrText>
            </w:r>
            <w:r w:rsidRPr="005C7CC4">
              <w:fldChar w:fldCharType="separate"/>
            </w:r>
            <w:r w:rsidRPr="005C7CC4">
              <w:rPr>
                <w:sz w:val="20"/>
              </w:rPr>
              <w:t> </w:t>
            </w:r>
            <w:r w:rsidRPr="005C7CC4">
              <w:rPr>
                <w:sz w:val="20"/>
              </w:rPr>
              <w:t> </w:t>
            </w:r>
            <w:r w:rsidRPr="005C7CC4">
              <w:rPr>
                <w:sz w:val="20"/>
              </w:rPr>
              <w:t> </w:t>
            </w:r>
            <w:r w:rsidRPr="005C7CC4">
              <w:rPr>
                <w:sz w:val="20"/>
              </w:rPr>
              <w:t> </w:t>
            </w:r>
            <w:r w:rsidRPr="005C7CC4">
              <w:rPr>
                <w:sz w:val="20"/>
              </w:rPr>
              <w:t> </w:t>
            </w:r>
            <w:r w:rsidRPr="005C7CC4">
              <w:fldChar w:fldCharType="end"/>
            </w:r>
            <w:r w:rsidRPr="005C7CC4">
              <w:rPr>
                <w:sz w:val="20"/>
              </w:rPr>
              <w:t xml:space="preserve">  School </w:t>
            </w:r>
            <w:r w:rsidRPr="005C7CC4">
              <w:fldChar w:fldCharType="begin">
                <w:ffData>
                  <w:name w:val="Text1"/>
                  <w:enabled/>
                  <w:calcOnExit w:val="0"/>
                  <w:textInput/>
                </w:ffData>
              </w:fldChar>
            </w:r>
            <w:r w:rsidRPr="005C7CC4">
              <w:rPr>
                <w:sz w:val="20"/>
              </w:rPr>
              <w:instrText xml:space="preserve"> FORMTEXT </w:instrText>
            </w:r>
            <w:r w:rsidRPr="005C7CC4">
              <w:fldChar w:fldCharType="separate"/>
            </w:r>
            <w:r w:rsidRPr="005C7CC4">
              <w:rPr>
                <w:sz w:val="20"/>
              </w:rPr>
              <w:t> </w:t>
            </w:r>
            <w:r w:rsidRPr="005C7CC4">
              <w:rPr>
                <w:sz w:val="20"/>
              </w:rPr>
              <w:t> </w:t>
            </w:r>
            <w:r w:rsidRPr="005C7CC4">
              <w:rPr>
                <w:sz w:val="20"/>
              </w:rPr>
              <w:t> </w:t>
            </w:r>
            <w:r w:rsidRPr="005C7CC4">
              <w:rPr>
                <w:sz w:val="20"/>
              </w:rPr>
              <w:t> </w:t>
            </w:r>
            <w:r w:rsidRPr="005C7CC4">
              <w:rPr>
                <w:sz w:val="20"/>
              </w:rPr>
              <w:t> </w:t>
            </w:r>
            <w:r w:rsidRPr="005C7CC4">
              <w:fldChar w:fldCharType="end"/>
            </w:r>
          </w:p>
        </w:tc>
      </w:tr>
      <w:tr w:rsidR="001667B2" w:rsidRPr="005C7CC4" w:rsidTr="001667B2">
        <w:trPr>
          <w:trHeight w:val="432"/>
        </w:trPr>
        <w:tc>
          <w:tcPr>
            <w:tcW w:w="7110" w:type="dxa"/>
            <w:gridSpan w:val="4"/>
            <w:vMerge/>
            <w:vAlign w:val="center"/>
          </w:tcPr>
          <w:p w:rsidR="001667B2" w:rsidRPr="005C7CC4" w:rsidRDefault="001667B2" w:rsidP="005C7CC4">
            <w:pPr>
              <w:spacing w:before="0" w:after="0" w:line="240" w:lineRule="auto"/>
              <w:rPr>
                <w:sz w:val="20"/>
              </w:rPr>
            </w:pPr>
          </w:p>
        </w:tc>
        <w:tc>
          <w:tcPr>
            <w:tcW w:w="6228" w:type="dxa"/>
            <w:gridSpan w:val="3"/>
            <w:vAlign w:val="center"/>
          </w:tcPr>
          <w:p w:rsidR="001667B2" w:rsidRPr="005C7CC4" w:rsidRDefault="001667B2" w:rsidP="005C7CC4">
            <w:pPr>
              <w:spacing w:before="0" w:after="0" w:line="240" w:lineRule="auto"/>
              <w:rPr>
                <w:sz w:val="20"/>
              </w:rPr>
            </w:pPr>
            <w:r w:rsidRPr="005C7CC4">
              <w:rPr>
                <w:sz w:val="20"/>
              </w:rPr>
              <w:t xml:space="preserve">University Supervisor: </w:t>
            </w:r>
            <w:r w:rsidRPr="005C7CC4">
              <w:fldChar w:fldCharType="begin">
                <w:ffData>
                  <w:name w:val="Text1"/>
                  <w:enabled/>
                  <w:calcOnExit w:val="0"/>
                  <w:textInput/>
                </w:ffData>
              </w:fldChar>
            </w:r>
            <w:r w:rsidRPr="005C7CC4">
              <w:rPr>
                <w:sz w:val="20"/>
              </w:rPr>
              <w:instrText xml:space="preserve"> FORMTEXT </w:instrText>
            </w:r>
            <w:r w:rsidRPr="005C7CC4">
              <w:fldChar w:fldCharType="separate"/>
            </w:r>
            <w:r w:rsidRPr="005C7CC4">
              <w:rPr>
                <w:sz w:val="20"/>
              </w:rPr>
              <w:t> </w:t>
            </w:r>
            <w:r w:rsidRPr="005C7CC4">
              <w:rPr>
                <w:sz w:val="20"/>
              </w:rPr>
              <w:t> </w:t>
            </w:r>
            <w:r w:rsidRPr="005C7CC4">
              <w:rPr>
                <w:sz w:val="20"/>
              </w:rPr>
              <w:t> </w:t>
            </w:r>
            <w:r w:rsidRPr="005C7CC4">
              <w:rPr>
                <w:sz w:val="20"/>
              </w:rPr>
              <w:t> </w:t>
            </w:r>
            <w:r w:rsidRPr="005C7CC4">
              <w:rPr>
                <w:sz w:val="20"/>
              </w:rPr>
              <w:t> </w:t>
            </w:r>
            <w:r w:rsidRPr="005C7CC4">
              <w:fldChar w:fldCharType="end"/>
            </w:r>
          </w:p>
        </w:tc>
      </w:tr>
      <w:tr w:rsidR="001667B2" w:rsidRPr="005C7CC4" w:rsidTr="001667B2">
        <w:trPr>
          <w:trHeight w:val="1052"/>
        </w:trPr>
        <w:tc>
          <w:tcPr>
            <w:tcW w:w="1978" w:type="dxa"/>
            <w:vAlign w:val="center"/>
          </w:tcPr>
          <w:p w:rsidR="001667B2" w:rsidRPr="005C7CC4" w:rsidRDefault="001667B2" w:rsidP="005C7CC4">
            <w:pPr>
              <w:spacing w:before="0" w:after="0" w:line="240" w:lineRule="auto"/>
              <w:rPr>
                <w:sz w:val="20"/>
              </w:rPr>
            </w:pPr>
            <w:r w:rsidRPr="005C7CC4">
              <w:rPr>
                <w:sz w:val="20"/>
              </w:rPr>
              <w:t>Weekly Reflections</w:t>
            </w:r>
          </w:p>
        </w:tc>
        <w:tc>
          <w:tcPr>
            <w:tcW w:w="2325" w:type="dxa"/>
            <w:tcBorders>
              <w:right w:val="nil"/>
            </w:tcBorders>
          </w:tcPr>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bookmarkStart w:id="24" w:name="Check1"/>
            <w:r w:rsidRPr="005C7CC4">
              <w:rPr>
                <w:rFonts w:eastAsia="Calibri"/>
                <w:sz w:val="20"/>
              </w:rPr>
              <w:instrText xml:space="preserve"> FORMCHECKBOX </w:instrText>
            </w:r>
            <w:bookmarkEnd w:id="24"/>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Week 1    </w:t>
            </w:r>
          </w:p>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Week 2  </w:t>
            </w:r>
          </w:p>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Week 3</w:t>
            </w:r>
          </w:p>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Week 4 </w:t>
            </w:r>
          </w:p>
        </w:tc>
        <w:tc>
          <w:tcPr>
            <w:tcW w:w="2565" w:type="dxa"/>
            <w:tcBorders>
              <w:left w:val="nil"/>
              <w:right w:val="nil"/>
            </w:tcBorders>
          </w:tcPr>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Week 5</w:t>
            </w:r>
          </w:p>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Week 6</w:t>
            </w:r>
          </w:p>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Week 7</w:t>
            </w:r>
          </w:p>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Week 8 </w:t>
            </w:r>
          </w:p>
        </w:tc>
        <w:tc>
          <w:tcPr>
            <w:tcW w:w="3436" w:type="dxa"/>
            <w:gridSpan w:val="2"/>
            <w:tcBorders>
              <w:left w:val="nil"/>
              <w:right w:val="nil"/>
            </w:tcBorders>
          </w:tcPr>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Week 9</w:t>
            </w:r>
          </w:p>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Week 10</w:t>
            </w:r>
          </w:p>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Week 11</w:t>
            </w:r>
          </w:p>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Week 12</w:t>
            </w:r>
          </w:p>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Week 13</w:t>
            </w:r>
          </w:p>
        </w:tc>
        <w:tc>
          <w:tcPr>
            <w:tcW w:w="3034" w:type="dxa"/>
            <w:gridSpan w:val="2"/>
            <w:tcBorders>
              <w:left w:val="nil"/>
            </w:tcBorders>
          </w:tcPr>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Week 14</w:t>
            </w:r>
          </w:p>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Week 15</w:t>
            </w:r>
          </w:p>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Week 16</w:t>
            </w:r>
          </w:p>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Week 17</w:t>
            </w:r>
          </w:p>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Week 18</w:t>
            </w:r>
          </w:p>
        </w:tc>
      </w:tr>
      <w:tr w:rsidR="001667B2" w:rsidRPr="005C7CC4" w:rsidTr="001667B2">
        <w:trPr>
          <w:gridAfter w:val="1"/>
          <w:wAfter w:w="18" w:type="dxa"/>
          <w:trHeight w:val="1296"/>
        </w:trPr>
        <w:tc>
          <w:tcPr>
            <w:tcW w:w="1978" w:type="dxa"/>
            <w:vAlign w:val="center"/>
          </w:tcPr>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Thumbnails</w:t>
            </w:r>
          </w:p>
          <w:p w:rsidR="001667B2" w:rsidRPr="005C7CC4" w:rsidRDefault="001667B2" w:rsidP="005C7CC4">
            <w:pPr>
              <w:spacing w:before="0" w:after="0" w:line="240" w:lineRule="auto"/>
              <w:rPr>
                <w:sz w:val="20"/>
              </w:rPr>
            </w:pPr>
          </w:p>
          <w:p w:rsidR="001667B2" w:rsidRPr="005C7CC4" w:rsidRDefault="001667B2" w:rsidP="005C7CC4">
            <w:pPr>
              <w:spacing w:before="0" w:after="0" w:line="240" w:lineRule="auto"/>
              <w:rPr>
                <w:sz w:val="20"/>
              </w:rPr>
            </w:pPr>
            <w:r w:rsidRPr="005C7CC4">
              <w:rPr>
                <w:sz w:val="20"/>
              </w:rPr>
              <w:t xml:space="preserve">Lesson Planning </w:t>
            </w:r>
          </w:p>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Presented</w:t>
            </w:r>
          </w:p>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Mastered</w:t>
            </w:r>
          </w:p>
        </w:tc>
        <w:tc>
          <w:tcPr>
            <w:tcW w:w="5132" w:type="dxa"/>
            <w:gridSpan w:val="3"/>
            <w:tcBorders>
              <w:right w:val="single" w:sz="4" w:space="0" w:color="auto"/>
            </w:tcBorders>
            <w:vAlign w:val="center"/>
          </w:tcPr>
          <w:p w:rsidR="001667B2" w:rsidRPr="005C7CC4" w:rsidRDefault="001667B2" w:rsidP="005C7CC4">
            <w:pPr>
              <w:spacing w:before="0" w:after="0" w:line="240" w:lineRule="auto"/>
              <w:rPr>
                <w:sz w:val="20"/>
              </w:rPr>
            </w:pPr>
            <w:r w:rsidRPr="005C7CC4">
              <w:rPr>
                <w:sz w:val="20"/>
              </w:rPr>
              <w:t>Observation</w:t>
            </w:r>
          </w:p>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w:t>
            </w:r>
            <w:r w:rsidRPr="005C7CC4">
              <w:fldChar w:fldCharType="begin">
                <w:ffData>
                  <w:name w:val="Text1"/>
                  <w:enabled/>
                  <w:calcOnExit w:val="0"/>
                  <w:textInput/>
                </w:ffData>
              </w:fldChar>
            </w:r>
            <w:r w:rsidRPr="005C7CC4">
              <w:rPr>
                <w:sz w:val="20"/>
              </w:rPr>
              <w:instrText xml:space="preserve"> FORMTEXT </w:instrText>
            </w:r>
            <w:r w:rsidRPr="005C7CC4">
              <w:fldChar w:fldCharType="separate"/>
            </w:r>
            <w:r w:rsidRPr="005C7CC4">
              <w:rPr>
                <w:noProof/>
                <w:sz w:val="20"/>
              </w:rPr>
              <w:t> </w:t>
            </w:r>
            <w:r w:rsidRPr="005C7CC4">
              <w:rPr>
                <w:noProof/>
                <w:sz w:val="20"/>
              </w:rPr>
              <w:t> </w:t>
            </w:r>
            <w:r w:rsidRPr="005C7CC4">
              <w:rPr>
                <w:noProof/>
                <w:sz w:val="20"/>
              </w:rPr>
              <w:t> </w:t>
            </w:r>
            <w:r w:rsidRPr="005C7CC4">
              <w:rPr>
                <w:noProof/>
                <w:sz w:val="20"/>
              </w:rPr>
              <w:t> </w:t>
            </w:r>
            <w:r w:rsidRPr="005C7CC4">
              <w:rPr>
                <w:noProof/>
                <w:sz w:val="20"/>
              </w:rPr>
              <w:t> </w:t>
            </w:r>
            <w:r w:rsidRPr="005C7CC4">
              <w:fldChar w:fldCharType="end"/>
            </w:r>
            <w:r w:rsidRPr="005C7CC4">
              <w:rPr>
                <w:sz w:val="20"/>
              </w:rPr>
              <w:t xml:space="preserve"> Observation One   (Date/Time) </w:t>
            </w:r>
          </w:p>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w:t>
            </w:r>
            <w:r w:rsidRPr="005C7CC4">
              <w:fldChar w:fldCharType="begin">
                <w:ffData>
                  <w:name w:val="Text1"/>
                  <w:enabled/>
                  <w:calcOnExit w:val="0"/>
                  <w:textInput/>
                </w:ffData>
              </w:fldChar>
            </w:r>
            <w:r w:rsidRPr="005C7CC4">
              <w:rPr>
                <w:sz w:val="20"/>
              </w:rPr>
              <w:instrText xml:space="preserve"> FORMTEXT </w:instrText>
            </w:r>
            <w:r w:rsidRPr="005C7CC4">
              <w:fldChar w:fldCharType="separate"/>
            </w:r>
            <w:r w:rsidRPr="005C7CC4">
              <w:rPr>
                <w:noProof/>
                <w:sz w:val="20"/>
              </w:rPr>
              <w:t> </w:t>
            </w:r>
            <w:r w:rsidRPr="005C7CC4">
              <w:rPr>
                <w:noProof/>
                <w:sz w:val="20"/>
              </w:rPr>
              <w:t> </w:t>
            </w:r>
            <w:r w:rsidRPr="005C7CC4">
              <w:rPr>
                <w:noProof/>
                <w:sz w:val="20"/>
              </w:rPr>
              <w:t> </w:t>
            </w:r>
            <w:r w:rsidRPr="005C7CC4">
              <w:rPr>
                <w:noProof/>
                <w:sz w:val="20"/>
              </w:rPr>
              <w:t> </w:t>
            </w:r>
            <w:r w:rsidRPr="005C7CC4">
              <w:rPr>
                <w:noProof/>
                <w:sz w:val="20"/>
              </w:rPr>
              <w:t> </w:t>
            </w:r>
            <w:r w:rsidRPr="005C7CC4">
              <w:fldChar w:fldCharType="end"/>
            </w:r>
            <w:r w:rsidRPr="005C7CC4">
              <w:rPr>
                <w:sz w:val="20"/>
              </w:rPr>
              <w:t xml:space="preserve"> Observation Two   (Date/Time) </w:t>
            </w:r>
          </w:p>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w:t>
            </w:r>
            <w:r w:rsidRPr="005C7CC4">
              <w:fldChar w:fldCharType="begin">
                <w:ffData>
                  <w:name w:val="Text1"/>
                  <w:enabled/>
                  <w:calcOnExit w:val="0"/>
                  <w:textInput/>
                </w:ffData>
              </w:fldChar>
            </w:r>
            <w:r w:rsidRPr="005C7CC4">
              <w:rPr>
                <w:sz w:val="20"/>
              </w:rPr>
              <w:instrText xml:space="preserve"> FORMTEXT </w:instrText>
            </w:r>
            <w:r w:rsidRPr="005C7CC4">
              <w:fldChar w:fldCharType="separate"/>
            </w:r>
            <w:r w:rsidRPr="005C7CC4">
              <w:rPr>
                <w:noProof/>
                <w:sz w:val="20"/>
              </w:rPr>
              <w:t> </w:t>
            </w:r>
            <w:r w:rsidRPr="005C7CC4">
              <w:rPr>
                <w:noProof/>
                <w:sz w:val="20"/>
              </w:rPr>
              <w:t> </w:t>
            </w:r>
            <w:r w:rsidRPr="005C7CC4">
              <w:rPr>
                <w:noProof/>
                <w:sz w:val="20"/>
              </w:rPr>
              <w:t> </w:t>
            </w:r>
            <w:r w:rsidRPr="005C7CC4">
              <w:rPr>
                <w:noProof/>
                <w:sz w:val="20"/>
              </w:rPr>
              <w:t> </w:t>
            </w:r>
            <w:r w:rsidRPr="005C7CC4">
              <w:rPr>
                <w:noProof/>
                <w:sz w:val="20"/>
              </w:rPr>
              <w:t> </w:t>
            </w:r>
            <w:r w:rsidRPr="005C7CC4">
              <w:fldChar w:fldCharType="end"/>
            </w:r>
            <w:r w:rsidRPr="005C7CC4">
              <w:rPr>
                <w:sz w:val="20"/>
              </w:rPr>
              <w:t xml:space="preserve"> Observation Three (Date/Time)</w:t>
            </w:r>
          </w:p>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w:t>
            </w:r>
            <w:r w:rsidRPr="005C7CC4">
              <w:fldChar w:fldCharType="begin">
                <w:ffData>
                  <w:name w:val="Text1"/>
                  <w:enabled/>
                  <w:calcOnExit w:val="0"/>
                  <w:textInput/>
                </w:ffData>
              </w:fldChar>
            </w:r>
            <w:r w:rsidRPr="005C7CC4">
              <w:rPr>
                <w:sz w:val="20"/>
              </w:rPr>
              <w:instrText xml:space="preserve"> FORMTEXT </w:instrText>
            </w:r>
            <w:r w:rsidRPr="005C7CC4">
              <w:fldChar w:fldCharType="separate"/>
            </w:r>
            <w:r w:rsidRPr="005C7CC4">
              <w:rPr>
                <w:noProof/>
                <w:sz w:val="20"/>
              </w:rPr>
              <w:t> </w:t>
            </w:r>
            <w:r w:rsidRPr="005C7CC4">
              <w:rPr>
                <w:noProof/>
                <w:sz w:val="20"/>
              </w:rPr>
              <w:t> </w:t>
            </w:r>
            <w:r w:rsidRPr="005C7CC4">
              <w:rPr>
                <w:noProof/>
                <w:sz w:val="20"/>
              </w:rPr>
              <w:t> </w:t>
            </w:r>
            <w:r w:rsidRPr="005C7CC4">
              <w:rPr>
                <w:noProof/>
                <w:sz w:val="20"/>
              </w:rPr>
              <w:t> </w:t>
            </w:r>
            <w:r w:rsidRPr="005C7CC4">
              <w:rPr>
                <w:noProof/>
                <w:sz w:val="20"/>
              </w:rPr>
              <w:t> </w:t>
            </w:r>
            <w:r w:rsidRPr="005C7CC4">
              <w:fldChar w:fldCharType="end"/>
            </w:r>
            <w:r w:rsidRPr="005C7CC4">
              <w:rPr>
                <w:sz w:val="20"/>
              </w:rPr>
              <w:t xml:space="preserve"> Observation Four   (Date/Time)</w:t>
            </w:r>
          </w:p>
        </w:tc>
        <w:tc>
          <w:tcPr>
            <w:tcW w:w="6210" w:type="dxa"/>
            <w:gridSpan w:val="2"/>
            <w:tcBorders>
              <w:left w:val="single" w:sz="4" w:space="0" w:color="auto"/>
            </w:tcBorders>
            <w:vAlign w:val="center"/>
          </w:tcPr>
          <w:p w:rsidR="001667B2" w:rsidRPr="005C7CC4" w:rsidRDefault="001667B2" w:rsidP="005C7CC4">
            <w:pPr>
              <w:spacing w:before="0" w:after="0" w:line="240" w:lineRule="auto"/>
              <w:rPr>
                <w:sz w:val="20"/>
              </w:rPr>
            </w:pPr>
            <w:r w:rsidRPr="005C7CC4">
              <w:rPr>
                <w:sz w:val="20"/>
              </w:rPr>
              <w:t>Observation Notes:</w:t>
            </w:r>
          </w:p>
          <w:p w:rsidR="001667B2" w:rsidRPr="005C7CC4" w:rsidRDefault="001667B2" w:rsidP="005C7CC4">
            <w:pPr>
              <w:spacing w:before="0" w:after="0" w:line="240" w:lineRule="auto"/>
              <w:rPr>
                <w:sz w:val="20"/>
              </w:rPr>
            </w:pPr>
            <w:r w:rsidRPr="005C7CC4">
              <w:fldChar w:fldCharType="begin">
                <w:ffData>
                  <w:name w:val="Text1"/>
                  <w:enabled/>
                  <w:calcOnExit w:val="0"/>
                  <w:textInput/>
                </w:ffData>
              </w:fldChar>
            </w:r>
            <w:r w:rsidRPr="005C7CC4">
              <w:rPr>
                <w:sz w:val="20"/>
              </w:rPr>
              <w:instrText xml:space="preserve"> FORMTEXT </w:instrText>
            </w:r>
            <w:r w:rsidRPr="005C7CC4">
              <w:fldChar w:fldCharType="separate"/>
            </w:r>
            <w:r w:rsidRPr="005C7CC4">
              <w:rPr>
                <w:noProof/>
                <w:sz w:val="20"/>
              </w:rPr>
              <w:t> </w:t>
            </w:r>
            <w:r w:rsidRPr="005C7CC4">
              <w:rPr>
                <w:noProof/>
                <w:sz w:val="20"/>
              </w:rPr>
              <w:t> </w:t>
            </w:r>
            <w:r w:rsidRPr="005C7CC4">
              <w:rPr>
                <w:noProof/>
                <w:sz w:val="20"/>
              </w:rPr>
              <w:t> </w:t>
            </w:r>
            <w:r w:rsidRPr="005C7CC4">
              <w:rPr>
                <w:noProof/>
                <w:sz w:val="20"/>
              </w:rPr>
              <w:t> </w:t>
            </w:r>
            <w:r w:rsidRPr="005C7CC4">
              <w:rPr>
                <w:noProof/>
                <w:sz w:val="20"/>
              </w:rPr>
              <w:t> </w:t>
            </w:r>
            <w:r w:rsidRPr="005C7CC4">
              <w:fldChar w:fldCharType="end"/>
            </w:r>
          </w:p>
          <w:p w:rsidR="001667B2" w:rsidRPr="005C7CC4" w:rsidRDefault="001667B2" w:rsidP="005C7CC4">
            <w:pPr>
              <w:spacing w:before="0" w:after="0" w:line="240" w:lineRule="auto"/>
              <w:rPr>
                <w:sz w:val="20"/>
              </w:rPr>
            </w:pPr>
            <w:r w:rsidRPr="005C7CC4">
              <w:fldChar w:fldCharType="begin">
                <w:ffData>
                  <w:name w:val="Text1"/>
                  <w:enabled/>
                  <w:calcOnExit w:val="0"/>
                  <w:textInput/>
                </w:ffData>
              </w:fldChar>
            </w:r>
            <w:r w:rsidRPr="005C7CC4">
              <w:rPr>
                <w:sz w:val="20"/>
              </w:rPr>
              <w:instrText xml:space="preserve"> FORMTEXT </w:instrText>
            </w:r>
            <w:r w:rsidRPr="005C7CC4">
              <w:fldChar w:fldCharType="separate"/>
            </w:r>
            <w:r w:rsidRPr="005C7CC4">
              <w:rPr>
                <w:noProof/>
                <w:sz w:val="20"/>
              </w:rPr>
              <w:t> </w:t>
            </w:r>
            <w:r w:rsidRPr="005C7CC4">
              <w:rPr>
                <w:noProof/>
                <w:sz w:val="20"/>
              </w:rPr>
              <w:t> </w:t>
            </w:r>
            <w:r w:rsidRPr="005C7CC4">
              <w:rPr>
                <w:noProof/>
                <w:sz w:val="20"/>
              </w:rPr>
              <w:t> </w:t>
            </w:r>
            <w:r w:rsidRPr="005C7CC4">
              <w:rPr>
                <w:noProof/>
                <w:sz w:val="20"/>
              </w:rPr>
              <w:t> </w:t>
            </w:r>
            <w:r w:rsidRPr="005C7CC4">
              <w:rPr>
                <w:noProof/>
                <w:sz w:val="20"/>
              </w:rPr>
              <w:t> </w:t>
            </w:r>
            <w:r w:rsidRPr="005C7CC4">
              <w:fldChar w:fldCharType="end"/>
            </w:r>
          </w:p>
          <w:p w:rsidR="001667B2" w:rsidRPr="005C7CC4" w:rsidRDefault="001667B2" w:rsidP="005C7CC4">
            <w:pPr>
              <w:spacing w:before="0" w:after="0" w:line="240" w:lineRule="auto"/>
              <w:rPr>
                <w:sz w:val="20"/>
              </w:rPr>
            </w:pPr>
            <w:r w:rsidRPr="005C7CC4">
              <w:fldChar w:fldCharType="begin">
                <w:ffData>
                  <w:name w:val="Text1"/>
                  <w:enabled/>
                  <w:calcOnExit w:val="0"/>
                  <w:textInput/>
                </w:ffData>
              </w:fldChar>
            </w:r>
            <w:r w:rsidRPr="005C7CC4">
              <w:rPr>
                <w:sz w:val="20"/>
              </w:rPr>
              <w:instrText xml:space="preserve"> FORMTEXT </w:instrText>
            </w:r>
            <w:r w:rsidRPr="005C7CC4">
              <w:fldChar w:fldCharType="separate"/>
            </w:r>
            <w:r w:rsidRPr="005C7CC4">
              <w:rPr>
                <w:noProof/>
                <w:sz w:val="20"/>
              </w:rPr>
              <w:t> </w:t>
            </w:r>
            <w:r w:rsidRPr="005C7CC4">
              <w:rPr>
                <w:noProof/>
                <w:sz w:val="20"/>
              </w:rPr>
              <w:t> </w:t>
            </w:r>
            <w:r w:rsidRPr="005C7CC4">
              <w:rPr>
                <w:noProof/>
                <w:sz w:val="20"/>
              </w:rPr>
              <w:t> </w:t>
            </w:r>
            <w:r w:rsidRPr="005C7CC4">
              <w:rPr>
                <w:noProof/>
                <w:sz w:val="20"/>
              </w:rPr>
              <w:t> </w:t>
            </w:r>
            <w:r w:rsidRPr="005C7CC4">
              <w:rPr>
                <w:noProof/>
                <w:sz w:val="20"/>
              </w:rPr>
              <w:t> </w:t>
            </w:r>
            <w:r w:rsidRPr="005C7CC4">
              <w:fldChar w:fldCharType="end"/>
            </w:r>
          </w:p>
          <w:p w:rsidR="001667B2" w:rsidRPr="005C7CC4" w:rsidRDefault="001667B2" w:rsidP="005C7CC4">
            <w:pPr>
              <w:spacing w:before="0" w:after="0" w:line="240" w:lineRule="auto"/>
              <w:rPr>
                <w:sz w:val="20"/>
              </w:rPr>
            </w:pPr>
            <w:r w:rsidRPr="005C7CC4">
              <w:fldChar w:fldCharType="begin">
                <w:ffData>
                  <w:name w:val="Text1"/>
                  <w:enabled/>
                  <w:calcOnExit w:val="0"/>
                  <w:textInput/>
                </w:ffData>
              </w:fldChar>
            </w:r>
            <w:r w:rsidRPr="005C7CC4">
              <w:rPr>
                <w:sz w:val="20"/>
              </w:rPr>
              <w:instrText xml:space="preserve"> FORMTEXT </w:instrText>
            </w:r>
            <w:r w:rsidRPr="005C7CC4">
              <w:fldChar w:fldCharType="separate"/>
            </w:r>
            <w:r w:rsidRPr="005C7CC4">
              <w:rPr>
                <w:noProof/>
                <w:sz w:val="20"/>
              </w:rPr>
              <w:t> </w:t>
            </w:r>
            <w:r w:rsidRPr="005C7CC4">
              <w:rPr>
                <w:noProof/>
                <w:sz w:val="20"/>
              </w:rPr>
              <w:t> </w:t>
            </w:r>
            <w:r w:rsidRPr="005C7CC4">
              <w:rPr>
                <w:noProof/>
                <w:sz w:val="20"/>
              </w:rPr>
              <w:t> </w:t>
            </w:r>
            <w:r w:rsidRPr="005C7CC4">
              <w:rPr>
                <w:noProof/>
                <w:sz w:val="20"/>
              </w:rPr>
              <w:t> </w:t>
            </w:r>
            <w:r w:rsidRPr="005C7CC4">
              <w:rPr>
                <w:noProof/>
                <w:sz w:val="20"/>
              </w:rPr>
              <w:t> </w:t>
            </w:r>
            <w:r w:rsidRPr="005C7CC4">
              <w:fldChar w:fldCharType="end"/>
            </w:r>
          </w:p>
        </w:tc>
      </w:tr>
      <w:tr w:rsidR="001667B2" w:rsidRPr="005C7CC4" w:rsidTr="005C7CC4">
        <w:trPr>
          <w:trHeight w:val="899"/>
        </w:trPr>
        <w:tc>
          <w:tcPr>
            <w:tcW w:w="1978" w:type="dxa"/>
            <w:vAlign w:val="center"/>
          </w:tcPr>
          <w:p w:rsidR="001667B2" w:rsidRPr="005C7CC4" w:rsidRDefault="001667B2" w:rsidP="005C7CC4">
            <w:pPr>
              <w:spacing w:before="0" w:after="0" w:line="240" w:lineRule="auto"/>
              <w:rPr>
                <w:sz w:val="20"/>
              </w:rPr>
            </w:pPr>
            <w:r w:rsidRPr="005C7CC4">
              <w:rPr>
                <w:sz w:val="20"/>
              </w:rPr>
              <w:t>Phase 4 Tasks</w:t>
            </w:r>
          </w:p>
        </w:tc>
        <w:tc>
          <w:tcPr>
            <w:tcW w:w="11360" w:type="dxa"/>
            <w:gridSpan w:val="6"/>
            <w:vAlign w:val="center"/>
          </w:tcPr>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IEP</w:t>
            </w:r>
          </w:p>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FBA/BIP</w:t>
            </w:r>
          </w:p>
          <w:p w:rsidR="001667B2" w:rsidRPr="005C7CC4" w:rsidRDefault="001667B2" w:rsidP="005C7CC4">
            <w:pPr>
              <w:spacing w:before="0" w:after="0" w:line="240" w:lineRule="auto"/>
              <w:rPr>
                <w:sz w:val="20"/>
              </w:rPr>
            </w:pPr>
            <w:r w:rsidRPr="005C7CC4">
              <w:rPr>
                <w:rFonts w:eastAsia="Calibri"/>
              </w:rPr>
              <w:fldChar w:fldCharType="begin">
                <w:ffData>
                  <w:name w:val="Check1"/>
                  <w:enabled/>
                  <w:calcOnExit w:val="0"/>
                  <w:checkBox>
                    <w:sizeAuto/>
                    <w:default w:val="0"/>
                  </w:checkBox>
                </w:ffData>
              </w:fldChar>
            </w:r>
            <w:r w:rsidRPr="005C7CC4">
              <w:rPr>
                <w:rFonts w:eastAsia="Calibri"/>
                <w:sz w:val="20"/>
              </w:rPr>
              <w:instrText xml:space="preserve"> FORMCHECKBOX </w:instrText>
            </w:r>
            <w:r w:rsidR="00C615D0">
              <w:rPr>
                <w:rFonts w:eastAsia="Calibri"/>
              </w:rPr>
            </w:r>
            <w:r w:rsidR="00C615D0">
              <w:rPr>
                <w:rFonts w:eastAsia="Calibri"/>
              </w:rPr>
              <w:fldChar w:fldCharType="separate"/>
            </w:r>
            <w:r w:rsidRPr="005C7CC4">
              <w:rPr>
                <w:rFonts w:eastAsia="Calibri"/>
              </w:rPr>
              <w:fldChar w:fldCharType="end"/>
            </w:r>
            <w:r w:rsidRPr="005C7CC4">
              <w:rPr>
                <w:sz w:val="20"/>
              </w:rPr>
              <w:t xml:space="preserve"> edTPA</w:t>
            </w:r>
          </w:p>
        </w:tc>
      </w:tr>
      <w:tr w:rsidR="001667B2" w:rsidRPr="005C7CC4" w:rsidTr="001667B2">
        <w:trPr>
          <w:trHeight w:val="456"/>
        </w:trPr>
        <w:tc>
          <w:tcPr>
            <w:tcW w:w="7110" w:type="dxa"/>
            <w:gridSpan w:val="4"/>
            <w:vAlign w:val="center"/>
          </w:tcPr>
          <w:p w:rsidR="001667B2" w:rsidRPr="005C7CC4" w:rsidRDefault="001667B2" w:rsidP="005C7CC4">
            <w:pPr>
              <w:spacing w:before="0" w:after="0" w:line="240" w:lineRule="auto"/>
              <w:rPr>
                <w:sz w:val="20"/>
              </w:rPr>
            </w:pPr>
            <w:r w:rsidRPr="005C7CC4">
              <w:rPr>
                <w:sz w:val="20"/>
              </w:rPr>
              <w:t xml:space="preserve">Midterm: Clinical Evaluation – Date due: </w:t>
            </w:r>
            <w:r w:rsidRPr="005C7CC4">
              <w:fldChar w:fldCharType="begin">
                <w:ffData>
                  <w:name w:val="Text1"/>
                  <w:enabled/>
                  <w:calcOnExit w:val="0"/>
                  <w:textInput/>
                </w:ffData>
              </w:fldChar>
            </w:r>
            <w:r w:rsidRPr="005C7CC4">
              <w:rPr>
                <w:sz w:val="20"/>
              </w:rPr>
              <w:instrText xml:space="preserve"> FORMTEXT </w:instrText>
            </w:r>
            <w:r w:rsidRPr="005C7CC4">
              <w:fldChar w:fldCharType="separate"/>
            </w:r>
            <w:r w:rsidRPr="005C7CC4">
              <w:rPr>
                <w:sz w:val="20"/>
              </w:rPr>
              <w:t> </w:t>
            </w:r>
            <w:r w:rsidRPr="005C7CC4">
              <w:rPr>
                <w:sz w:val="20"/>
              </w:rPr>
              <w:t> </w:t>
            </w:r>
            <w:r w:rsidRPr="005C7CC4">
              <w:rPr>
                <w:sz w:val="20"/>
              </w:rPr>
              <w:t> </w:t>
            </w:r>
            <w:r w:rsidRPr="005C7CC4">
              <w:rPr>
                <w:sz w:val="20"/>
              </w:rPr>
              <w:t> </w:t>
            </w:r>
            <w:r w:rsidRPr="005C7CC4">
              <w:rPr>
                <w:sz w:val="20"/>
              </w:rPr>
              <w:t> </w:t>
            </w:r>
            <w:r w:rsidRPr="005C7CC4">
              <w:fldChar w:fldCharType="end"/>
            </w:r>
          </w:p>
        </w:tc>
        <w:tc>
          <w:tcPr>
            <w:tcW w:w="6228" w:type="dxa"/>
            <w:gridSpan w:val="3"/>
            <w:vAlign w:val="center"/>
          </w:tcPr>
          <w:p w:rsidR="001667B2" w:rsidRPr="005C7CC4" w:rsidRDefault="001667B2" w:rsidP="005C7CC4">
            <w:pPr>
              <w:spacing w:before="0" w:after="0" w:line="240" w:lineRule="auto"/>
              <w:rPr>
                <w:sz w:val="20"/>
              </w:rPr>
            </w:pPr>
            <w:r w:rsidRPr="005C7CC4">
              <w:fldChar w:fldCharType="begin">
                <w:ffData>
                  <w:name w:val="Check1"/>
                  <w:enabled/>
                  <w:calcOnExit w:val="0"/>
                  <w:checkBox>
                    <w:sizeAuto/>
                    <w:default w:val="0"/>
                  </w:checkBox>
                </w:ffData>
              </w:fldChar>
            </w:r>
            <w:r w:rsidRPr="005C7CC4">
              <w:rPr>
                <w:sz w:val="20"/>
              </w:rPr>
              <w:instrText xml:space="preserve"> FORMCHECKBOX </w:instrText>
            </w:r>
            <w:r w:rsidR="00C615D0">
              <w:fldChar w:fldCharType="separate"/>
            </w:r>
            <w:r w:rsidRPr="005C7CC4">
              <w:fldChar w:fldCharType="end"/>
            </w:r>
            <w:r w:rsidRPr="005C7CC4">
              <w:rPr>
                <w:sz w:val="20"/>
              </w:rPr>
              <w:t xml:space="preserve"> Coop        </w:t>
            </w:r>
            <w:r w:rsidRPr="005C7CC4">
              <w:fldChar w:fldCharType="begin">
                <w:ffData>
                  <w:name w:val="Check1"/>
                  <w:enabled/>
                  <w:calcOnExit w:val="0"/>
                  <w:checkBox>
                    <w:sizeAuto/>
                    <w:default w:val="0"/>
                  </w:checkBox>
                </w:ffData>
              </w:fldChar>
            </w:r>
            <w:r w:rsidRPr="005C7CC4">
              <w:rPr>
                <w:sz w:val="20"/>
              </w:rPr>
              <w:instrText xml:space="preserve"> FORMCHECKBOX </w:instrText>
            </w:r>
            <w:r w:rsidR="00C615D0">
              <w:fldChar w:fldCharType="separate"/>
            </w:r>
            <w:r w:rsidRPr="005C7CC4">
              <w:fldChar w:fldCharType="end"/>
            </w:r>
            <w:r w:rsidRPr="005C7CC4">
              <w:rPr>
                <w:sz w:val="20"/>
              </w:rPr>
              <w:t xml:space="preserve">Teacher Candidate    </w:t>
            </w:r>
            <w:r w:rsidRPr="005C7CC4">
              <w:fldChar w:fldCharType="begin">
                <w:ffData>
                  <w:name w:val="Check1"/>
                  <w:enabled/>
                  <w:calcOnExit w:val="0"/>
                  <w:checkBox>
                    <w:sizeAuto/>
                    <w:default w:val="0"/>
                  </w:checkBox>
                </w:ffData>
              </w:fldChar>
            </w:r>
            <w:r w:rsidRPr="005C7CC4">
              <w:rPr>
                <w:sz w:val="20"/>
              </w:rPr>
              <w:instrText xml:space="preserve"> FORMCHECKBOX </w:instrText>
            </w:r>
            <w:r w:rsidR="00C615D0">
              <w:fldChar w:fldCharType="separate"/>
            </w:r>
            <w:r w:rsidRPr="005C7CC4">
              <w:fldChar w:fldCharType="end"/>
            </w:r>
            <w:r w:rsidRPr="005C7CC4">
              <w:rPr>
                <w:sz w:val="20"/>
              </w:rPr>
              <w:t>University Supervisor:</w:t>
            </w:r>
          </w:p>
        </w:tc>
      </w:tr>
      <w:tr w:rsidR="001667B2" w:rsidRPr="005C7CC4" w:rsidTr="001667B2">
        <w:trPr>
          <w:trHeight w:val="456"/>
        </w:trPr>
        <w:tc>
          <w:tcPr>
            <w:tcW w:w="7110" w:type="dxa"/>
            <w:gridSpan w:val="4"/>
            <w:vAlign w:val="center"/>
          </w:tcPr>
          <w:p w:rsidR="001667B2" w:rsidRPr="005C7CC4" w:rsidRDefault="001667B2" w:rsidP="005C7CC4">
            <w:pPr>
              <w:spacing w:before="0" w:after="0" w:line="240" w:lineRule="auto"/>
              <w:rPr>
                <w:sz w:val="20"/>
              </w:rPr>
            </w:pPr>
            <w:r w:rsidRPr="005C7CC4">
              <w:rPr>
                <w:sz w:val="20"/>
              </w:rPr>
              <w:t>Midterm: Initial Professional Dispositions (IPDI) – Date due</w:t>
            </w:r>
            <w:r w:rsidRPr="005C7CC4">
              <w:fldChar w:fldCharType="begin">
                <w:ffData>
                  <w:name w:val="Text1"/>
                  <w:enabled/>
                  <w:calcOnExit w:val="0"/>
                  <w:textInput/>
                </w:ffData>
              </w:fldChar>
            </w:r>
            <w:r w:rsidRPr="005C7CC4">
              <w:rPr>
                <w:sz w:val="20"/>
              </w:rPr>
              <w:instrText xml:space="preserve"> FORMTEXT </w:instrText>
            </w:r>
            <w:r w:rsidRPr="005C7CC4">
              <w:fldChar w:fldCharType="separate"/>
            </w:r>
            <w:r w:rsidRPr="005C7CC4">
              <w:rPr>
                <w:sz w:val="20"/>
              </w:rPr>
              <w:t> </w:t>
            </w:r>
            <w:r w:rsidRPr="005C7CC4">
              <w:rPr>
                <w:sz w:val="20"/>
              </w:rPr>
              <w:t> </w:t>
            </w:r>
            <w:r w:rsidRPr="005C7CC4">
              <w:rPr>
                <w:sz w:val="20"/>
              </w:rPr>
              <w:t> </w:t>
            </w:r>
            <w:r w:rsidRPr="005C7CC4">
              <w:rPr>
                <w:sz w:val="20"/>
              </w:rPr>
              <w:t> </w:t>
            </w:r>
            <w:r w:rsidRPr="005C7CC4">
              <w:rPr>
                <w:sz w:val="20"/>
              </w:rPr>
              <w:t> </w:t>
            </w:r>
            <w:r w:rsidRPr="005C7CC4">
              <w:fldChar w:fldCharType="end"/>
            </w:r>
            <w:r w:rsidRPr="005C7CC4">
              <w:rPr>
                <w:sz w:val="20"/>
              </w:rPr>
              <w:t>:</w:t>
            </w:r>
          </w:p>
        </w:tc>
        <w:tc>
          <w:tcPr>
            <w:tcW w:w="6228" w:type="dxa"/>
            <w:gridSpan w:val="3"/>
            <w:vAlign w:val="center"/>
          </w:tcPr>
          <w:p w:rsidR="001667B2" w:rsidRPr="005C7CC4" w:rsidRDefault="001667B2" w:rsidP="005C7CC4">
            <w:pPr>
              <w:spacing w:before="0" w:after="0" w:line="240" w:lineRule="auto"/>
              <w:rPr>
                <w:sz w:val="20"/>
              </w:rPr>
            </w:pPr>
            <w:r w:rsidRPr="005C7CC4">
              <w:fldChar w:fldCharType="begin">
                <w:ffData>
                  <w:name w:val="Check1"/>
                  <w:enabled/>
                  <w:calcOnExit w:val="0"/>
                  <w:checkBox>
                    <w:sizeAuto/>
                    <w:default w:val="0"/>
                  </w:checkBox>
                </w:ffData>
              </w:fldChar>
            </w:r>
            <w:r w:rsidRPr="005C7CC4">
              <w:rPr>
                <w:sz w:val="20"/>
              </w:rPr>
              <w:instrText xml:space="preserve"> FORMCHECKBOX </w:instrText>
            </w:r>
            <w:r w:rsidR="00C615D0">
              <w:fldChar w:fldCharType="separate"/>
            </w:r>
            <w:r w:rsidRPr="005C7CC4">
              <w:fldChar w:fldCharType="end"/>
            </w:r>
            <w:r w:rsidRPr="005C7CC4">
              <w:rPr>
                <w:sz w:val="20"/>
              </w:rPr>
              <w:t xml:space="preserve"> Coop        </w:t>
            </w:r>
            <w:r w:rsidRPr="005C7CC4">
              <w:fldChar w:fldCharType="begin">
                <w:ffData>
                  <w:name w:val="Check1"/>
                  <w:enabled/>
                  <w:calcOnExit w:val="0"/>
                  <w:checkBox>
                    <w:sizeAuto/>
                    <w:default w:val="0"/>
                  </w:checkBox>
                </w:ffData>
              </w:fldChar>
            </w:r>
            <w:r w:rsidRPr="005C7CC4">
              <w:rPr>
                <w:sz w:val="20"/>
              </w:rPr>
              <w:instrText xml:space="preserve"> FORMCHECKBOX </w:instrText>
            </w:r>
            <w:r w:rsidR="00C615D0">
              <w:fldChar w:fldCharType="separate"/>
            </w:r>
            <w:r w:rsidRPr="005C7CC4">
              <w:fldChar w:fldCharType="end"/>
            </w:r>
            <w:r w:rsidRPr="005C7CC4">
              <w:rPr>
                <w:sz w:val="20"/>
              </w:rPr>
              <w:t xml:space="preserve">Teacher Candidate    </w:t>
            </w:r>
            <w:r w:rsidRPr="005C7CC4">
              <w:fldChar w:fldCharType="begin">
                <w:ffData>
                  <w:name w:val="Check1"/>
                  <w:enabled/>
                  <w:calcOnExit w:val="0"/>
                  <w:checkBox>
                    <w:sizeAuto/>
                    <w:default w:val="0"/>
                  </w:checkBox>
                </w:ffData>
              </w:fldChar>
            </w:r>
            <w:r w:rsidRPr="005C7CC4">
              <w:rPr>
                <w:sz w:val="20"/>
              </w:rPr>
              <w:instrText xml:space="preserve"> FORMCHECKBOX </w:instrText>
            </w:r>
            <w:r w:rsidR="00C615D0">
              <w:fldChar w:fldCharType="separate"/>
            </w:r>
            <w:r w:rsidRPr="005C7CC4">
              <w:fldChar w:fldCharType="end"/>
            </w:r>
            <w:r w:rsidRPr="005C7CC4">
              <w:rPr>
                <w:sz w:val="20"/>
              </w:rPr>
              <w:t>University Supervisor:</w:t>
            </w:r>
          </w:p>
        </w:tc>
      </w:tr>
      <w:tr w:rsidR="005C7CC4" w:rsidRPr="005C7CC4" w:rsidTr="001667B2">
        <w:trPr>
          <w:trHeight w:val="456"/>
        </w:trPr>
        <w:tc>
          <w:tcPr>
            <w:tcW w:w="7110" w:type="dxa"/>
            <w:gridSpan w:val="4"/>
            <w:vAlign w:val="center"/>
          </w:tcPr>
          <w:p w:rsidR="005C7CC4" w:rsidRPr="005C7CC4" w:rsidRDefault="005C7CC4" w:rsidP="005C7CC4">
            <w:pPr>
              <w:spacing w:before="0" w:after="0" w:line="240" w:lineRule="auto"/>
              <w:rPr>
                <w:sz w:val="20"/>
              </w:rPr>
            </w:pPr>
            <w:r w:rsidRPr="005C7CC4">
              <w:rPr>
                <w:sz w:val="20"/>
              </w:rPr>
              <w:t>Midterm: Observation Form: Due date</w:t>
            </w:r>
            <w:r w:rsidRPr="005C7CC4">
              <w:fldChar w:fldCharType="begin">
                <w:ffData>
                  <w:name w:val="Text1"/>
                  <w:enabled/>
                  <w:calcOnExit w:val="0"/>
                  <w:textInput/>
                </w:ffData>
              </w:fldChar>
            </w:r>
            <w:r w:rsidRPr="005C7CC4">
              <w:rPr>
                <w:sz w:val="20"/>
              </w:rPr>
              <w:instrText xml:space="preserve"> FORMTEXT </w:instrText>
            </w:r>
            <w:r w:rsidRPr="005C7CC4">
              <w:fldChar w:fldCharType="separate"/>
            </w:r>
            <w:r w:rsidRPr="005C7CC4">
              <w:rPr>
                <w:sz w:val="20"/>
              </w:rPr>
              <w:t> </w:t>
            </w:r>
            <w:r w:rsidRPr="005C7CC4">
              <w:rPr>
                <w:sz w:val="20"/>
              </w:rPr>
              <w:t> </w:t>
            </w:r>
            <w:r w:rsidRPr="005C7CC4">
              <w:rPr>
                <w:sz w:val="20"/>
              </w:rPr>
              <w:t> </w:t>
            </w:r>
            <w:r w:rsidRPr="005C7CC4">
              <w:rPr>
                <w:sz w:val="20"/>
              </w:rPr>
              <w:t> </w:t>
            </w:r>
            <w:r w:rsidRPr="005C7CC4">
              <w:rPr>
                <w:sz w:val="20"/>
              </w:rPr>
              <w:t> </w:t>
            </w:r>
            <w:r w:rsidRPr="005C7CC4">
              <w:fldChar w:fldCharType="end"/>
            </w:r>
          </w:p>
        </w:tc>
        <w:tc>
          <w:tcPr>
            <w:tcW w:w="6228" w:type="dxa"/>
            <w:gridSpan w:val="3"/>
            <w:vAlign w:val="center"/>
          </w:tcPr>
          <w:p w:rsidR="005C7CC4" w:rsidRPr="005C7CC4" w:rsidRDefault="005C7CC4" w:rsidP="005C7CC4">
            <w:pPr>
              <w:spacing w:before="0" w:after="0" w:line="240" w:lineRule="auto"/>
              <w:rPr>
                <w:sz w:val="20"/>
              </w:rPr>
            </w:pPr>
            <w:r w:rsidRPr="005C7CC4">
              <w:fldChar w:fldCharType="begin">
                <w:ffData>
                  <w:name w:val="Check1"/>
                  <w:enabled/>
                  <w:calcOnExit w:val="0"/>
                  <w:checkBox>
                    <w:sizeAuto/>
                    <w:default w:val="0"/>
                  </w:checkBox>
                </w:ffData>
              </w:fldChar>
            </w:r>
            <w:r w:rsidRPr="005C7CC4">
              <w:rPr>
                <w:sz w:val="20"/>
              </w:rPr>
              <w:instrText xml:space="preserve"> FORMCHECKBOX </w:instrText>
            </w:r>
            <w:r w:rsidR="00C615D0">
              <w:fldChar w:fldCharType="separate"/>
            </w:r>
            <w:r w:rsidRPr="005C7CC4">
              <w:fldChar w:fldCharType="end"/>
            </w:r>
            <w:r w:rsidRPr="005C7CC4">
              <w:rPr>
                <w:sz w:val="20"/>
              </w:rPr>
              <w:t xml:space="preserve"> Coop        </w:t>
            </w:r>
            <w:r w:rsidRPr="005C7CC4">
              <w:fldChar w:fldCharType="begin">
                <w:ffData>
                  <w:name w:val="Check1"/>
                  <w:enabled/>
                  <w:calcOnExit w:val="0"/>
                  <w:checkBox>
                    <w:sizeAuto/>
                    <w:default w:val="0"/>
                  </w:checkBox>
                </w:ffData>
              </w:fldChar>
            </w:r>
            <w:r w:rsidRPr="005C7CC4">
              <w:rPr>
                <w:sz w:val="20"/>
              </w:rPr>
              <w:instrText xml:space="preserve"> FORMCHECKBOX </w:instrText>
            </w:r>
            <w:r w:rsidR="00C615D0">
              <w:fldChar w:fldCharType="separate"/>
            </w:r>
            <w:r w:rsidRPr="005C7CC4">
              <w:fldChar w:fldCharType="end"/>
            </w:r>
            <w:r w:rsidRPr="005C7CC4">
              <w:rPr>
                <w:sz w:val="20"/>
              </w:rPr>
              <w:t>University Supervisor:</w:t>
            </w:r>
          </w:p>
        </w:tc>
      </w:tr>
      <w:tr w:rsidR="005C7CC4" w:rsidRPr="005C7CC4" w:rsidTr="001667B2">
        <w:trPr>
          <w:trHeight w:val="456"/>
        </w:trPr>
        <w:tc>
          <w:tcPr>
            <w:tcW w:w="7110" w:type="dxa"/>
            <w:gridSpan w:val="4"/>
            <w:vAlign w:val="center"/>
          </w:tcPr>
          <w:p w:rsidR="005C7CC4" w:rsidRPr="005C7CC4" w:rsidRDefault="005C7CC4" w:rsidP="005C7CC4">
            <w:pPr>
              <w:spacing w:before="0" w:after="0" w:line="240" w:lineRule="auto"/>
              <w:rPr>
                <w:sz w:val="20"/>
              </w:rPr>
            </w:pPr>
            <w:r w:rsidRPr="005C7CC4">
              <w:rPr>
                <w:b/>
                <w:sz w:val="20"/>
              </w:rPr>
              <w:t>Final:</w:t>
            </w:r>
            <w:r w:rsidRPr="005C7CC4">
              <w:rPr>
                <w:sz w:val="20"/>
              </w:rPr>
              <w:t xml:space="preserve"> Clinical Experience Evaluation: Date due</w:t>
            </w:r>
            <w:r w:rsidRPr="005C7CC4">
              <w:fldChar w:fldCharType="begin">
                <w:ffData>
                  <w:name w:val="Text1"/>
                  <w:enabled/>
                  <w:calcOnExit w:val="0"/>
                  <w:textInput/>
                </w:ffData>
              </w:fldChar>
            </w:r>
            <w:r w:rsidRPr="005C7CC4">
              <w:rPr>
                <w:sz w:val="20"/>
              </w:rPr>
              <w:instrText xml:space="preserve"> FORMTEXT </w:instrText>
            </w:r>
            <w:r w:rsidRPr="005C7CC4">
              <w:fldChar w:fldCharType="separate"/>
            </w:r>
            <w:r w:rsidRPr="005C7CC4">
              <w:rPr>
                <w:sz w:val="20"/>
              </w:rPr>
              <w:t> </w:t>
            </w:r>
            <w:r w:rsidRPr="005C7CC4">
              <w:rPr>
                <w:sz w:val="20"/>
              </w:rPr>
              <w:t> </w:t>
            </w:r>
            <w:r w:rsidRPr="005C7CC4">
              <w:rPr>
                <w:sz w:val="20"/>
              </w:rPr>
              <w:t> </w:t>
            </w:r>
            <w:r w:rsidRPr="005C7CC4">
              <w:rPr>
                <w:sz w:val="20"/>
              </w:rPr>
              <w:t> </w:t>
            </w:r>
            <w:r w:rsidRPr="005C7CC4">
              <w:rPr>
                <w:sz w:val="20"/>
              </w:rPr>
              <w:t> </w:t>
            </w:r>
            <w:r w:rsidRPr="005C7CC4">
              <w:fldChar w:fldCharType="end"/>
            </w:r>
          </w:p>
        </w:tc>
        <w:tc>
          <w:tcPr>
            <w:tcW w:w="6228" w:type="dxa"/>
            <w:gridSpan w:val="3"/>
            <w:vAlign w:val="center"/>
          </w:tcPr>
          <w:p w:rsidR="005C7CC4" w:rsidRPr="005C7CC4" w:rsidRDefault="005C7CC4" w:rsidP="005C7CC4">
            <w:pPr>
              <w:spacing w:before="0" w:after="0" w:line="240" w:lineRule="auto"/>
              <w:rPr>
                <w:sz w:val="20"/>
              </w:rPr>
            </w:pPr>
            <w:r w:rsidRPr="005C7CC4">
              <w:fldChar w:fldCharType="begin">
                <w:ffData>
                  <w:name w:val="Check1"/>
                  <w:enabled/>
                  <w:calcOnExit w:val="0"/>
                  <w:checkBox>
                    <w:sizeAuto/>
                    <w:default w:val="0"/>
                  </w:checkBox>
                </w:ffData>
              </w:fldChar>
            </w:r>
            <w:r w:rsidRPr="005C7CC4">
              <w:rPr>
                <w:sz w:val="20"/>
              </w:rPr>
              <w:instrText xml:space="preserve"> FORMCHECKBOX </w:instrText>
            </w:r>
            <w:r w:rsidR="00C615D0">
              <w:fldChar w:fldCharType="separate"/>
            </w:r>
            <w:r w:rsidRPr="005C7CC4">
              <w:fldChar w:fldCharType="end"/>
            </w:r>
            <w:r w:rsidRPr="005C7CC4">
              <w:rPr>
                <w:sz w:val="20"/>
              </w:rPr>
              <w:t xml:space="preserve"> Coop        </w:t>
            </w:r>
            <w:r w:rsidRPr="005C7CC4">
              <w:fldChar w:fldCharType="begin">
                <w:ffData>
                  <w:name w:val="Check1"/>
                  <w:enabled/>
                  <w:calcOnExit w:val="0"/>
                  <w:checkBox>
                    <w:sizeAuto/>
                    <w:default w:val="0"/>
                  </w:checkBox>
                </w:ffData>
              </w:fldChar>
            </w:r>
            <w:r w:rsidRPr="005C7CC4">
              <w:rPr>
                <w:sz w:val="20"/>
              </w:rPr>
              <w:instrText xml:space="preserve"> FORMCHECKBOX </w:instrText>
            </w:r>
            <w:r w:rsidR="00C615D0">
              <w:fldChar w:fldCharType="separate"/>
            </w:r>
            <w:r w:rsidRPr="005C7CC4">
              <w:fldChar w:fldCharType="end"/>
            </w:r>
            <w:r w:rsidRPr="005C7CC4">
              <w:rPr>
                <w:sz w:val="20"/>
              </w:rPr>
              <w:t xml:space="preserve">Teacher Candidate    </w:t>
            </w:r>
            <w:r w:rsidRPr="005C7CC4">
              <w:fldChar w:fldCharType="begin">
                <w:ffData>
                  <w:name w:val="Check1"/>
                  <w:enabled/>
                  <w:calcOnExit w:val="0"/>
                  <w:checkBox>
                    <w:sizeAuto/>
                    <w:default w:val="0"/>
                  </w:checkBox>
                </w:ffData>
              </w:fldChar>
            </w:r>
            <w:r w:rsidRPr="005C7CC4">
              <w:rPr>
                <w:sz w:val="20"/>
              </w:rPr>
              <w:instrText xml:space="preserve"> FORMCHECKBOX </w:instrText>
            </w:r>
            <w:r w:rsidR="00C615D0">
              <w:fldChar w:fldCharType="separate"/>
            </w:r>
            <w:r w:rsidRPr="005C7CC4">
              <w:fldChar w:fldCharType="end"/>
            </w:r>
            <w:r w:rsidRPr="005C7CC4">
              <w:rPr>
                <w:sz w:val="20"/>
              </w:rPr>
              <w:t>University Supervisor:</w:t>
            </w:r>
          </w:p>
        </w:tc>
      </w:tr>
      <w:tr w:rsidR="005C7CC4" w:rsidRPr="005C7CC4" w:rsidTr="005C7CC4">
        <w:trPr>
          <w:trHeight w:val="557"/>
        </w:trPr>
        <w:tc>
          <w:tcPr>
            <w:tcW w:w="7110" w:type="dxa"/>
            <w:gridSpan w:val="4"/>
            <w:vAlign w:val="center"/>
          </w:tcPr>
          <w:p w:rsidR="005C7CC4" w:rsidRPr="005C7CC4" w:rsidRDefault="005C7CC4" w:rsidP="005C7CC4">
            <w:pPr>
              <w:spacing w:before="0" w:after="0" w:line="240" w:lineRule="auto"/>
              <w:rPr>
                <w:sz w:val="20"/>
              </w:rPr>
            </w:pPr>
            <w:r w:rsidRPr="005C7CC4">
              <w:rPr>
                <w:b/>
                <w:sz w:val="20"/>
              </w:rPr>
              <w:t>Final</w:t>
            </w:r>
            <w:r w:rsidRPr="005C7CC4">
              <w:rPr>
                <w:sz w:val="20"/>
              </w:rPr>
              <w:t xml:space="preserve"> IPDI: Date due</w:t>
            </w:r>
            <w:r w:rsidRPr="005C7CC4">
              <w:fldChar w:fldCharType="begin">
                <w:ffData>
                  <w:name w:val="Text1"/>
                  <w:enabled/>
                  <w:calcOnExit w:val="0"/>
                  <w:textInput/>
                </w:ffData>
              </w:fldChar>
            </w:r>
            <w:r w:rsidRPr="005C7CC4">
              <w:rPr>
                <w:sz w:val="20"/>
              </w:rPr>
              <w:instrText xml:space="preserve"> FORMTEXT </w:instrText>
            </w:r>
            <w:r w:rsidRPr="005C7CC4">
              <w:fldChar w:fldCharType="separate"/>
            </w:r>
            <w:r w:rsidRPr="005C7CC4">
              <w:rPr>
                <w:sz w:val="20"/>
              </w:rPr>
              <w:t> </w:t>
            </w:r>
            <w:r w:rsidRPr="005C7CC4">
              <w:rPr>
                <w:sz w:val="20"/>
              </w:rPr>
              <w:t> </w:t>
            </w:r>
            <w:r w:rsidRPr="005C7CC4">
              <w:rPr>
                <w:sz w:val="20"/>
              </w:rPr>
              <w:t> </w:t>
            </w:r>
            <w:r w:rsidRPr="005C7CC4">
              <w:rPr>
                <w:sz w:val="20"/>
              </w:rPr>
              <w:t> </w:t>
            </w:r>
            <w:r w:rsidRPr="005C7CC4">
              <w:rPr>
                <w:sz w:val="20"/>
              </w:rPr>
              <w:t> </w:t>
            </w:r>
            <w:r w:rsidRPr="005C7CC4">
              <w:fldChar w:fldCharType="end"/>
            </w:r>
          </w:p>
        </w:tc>
        <w:tc>
          <w:tcPr>
            <w:tcW w:w="6228" w:type="dxa"/>
            <w:gridSpan w:val="3"/>
            <w:vAlign w:val="center"/>
          </w:tcPr>
          <w:p w:rsidR="005C7CC4" w:rsidRPr="005C7CC4" w:rsidRDefault="005C7CC4" w:rsidP="005C7CC4">
            <w:pPr>
              <w:rPr>
                <w:sz w:val="20"/>
              </w:rPr>
            </w:pPr>
            <w:r w:rsidRPr="005C7CC4">
              <w:fldChar w:fldCharType="begin">
                <w:ffData>
                  <w:name w:val="Check1"/>
                  <w:enabled/>
                  <w:calcOnExit w:val="0"/>
                  <w:checkBox>
                    <w:sizeAuto/>
                    <w:default w:val="0"/>
                  </w:checkBox>
                </w:ffData>
              </w:fldChar>
            </w:r>
            <w:r w:rsidRPr="005C7CC4">
              <w:rPr>
                <w:sz w:val="20"/>
              </w:rPr>
              <w:instrText xml:space="preserve"> FORMCHECKBOX </w:instrText>
            </w:r>
            <w:r w:rsidR="00C615D0">
              <w:fldChar w:fldCharType="separate"/>
            </w:r>
            <w:r w:rsidRPr="005C7CC4">
              <w:fldChar w:fldCharType="end"/>
            </w:r>
            <w:r w:rsidRPr="005C7CC4">
              <w:rPr>
                <w:sz w:val="20"/>
              </w:rPr>
              <w:t xml:space="preserve"> Coop        </w:t>
            </w:r>
            <w:r w:rsidRPr="005C7CC4">
              <w:fldChar w:fldCharType="begin">
                <w:ffData>
                  <w:name w:val="Check1"/>
                  <w:enabled/>
                  <w:calcOnExit w:val="0"/>
                  <w:checkBox>
                    <w:sizeAuto/>
                    <w:default w:val="0"/>
                  </w:checkBox>
                </w:ffData>
              </w:fldChar>
            </w:r>
            <w:r w:rsidRPr="005C7CC4">
              <w:rPr>
                <w:sz w:val="20"/>
              </w:rPr>
              <w:instrText xml:space="preserve"> FORMCHECKBOX </w:instrText>
            </w:r>
            <w:r w:rsidR="00C615D0">
              <w:fldChar w:fldCharType="separate"/>
            </w:r>
            <w:r w:rsidRPr="005C7CC4">
              <w:fldChar w:fldCharType="end"/>
            </w:r>
            <w:r w:rsidRPr="005C7CC4">
              <w:rPr>
                <w:sz w:val="20"/>
              </w:rPr>
              <w:t xml:space="preserve">Teacher Candidate    </w:t>
            </w:r>
            <w:r w:rsidRPr="005C7CC4">
              <w:fldChar w:fldCharType="begin">
                <w:ffData>
                  <w:name w:val="Check1"/>
                  <w:enabled/>
                  <w:calcOnExit w:val="0"/>
                  <w:checkBox>
                    <w:sizeAuto/>
                    <w:default w:val="0"/>
                  </w:checkBox>
                </w:ffData>
              </w:fldChar>
            </w:r>
            <w:r w:rsidRPr="005C7CC4">
              <w:rPr>
                <w:sz w:val="20"/>
              </w:rPr>
              <w:instrText xml:space="preserve"> FORMCHECKBOX </w:instrText>
            </w:r>
            <w:r w:rsidR="00C615D0">
              <w:fldChar w:fldCharType="separate"/>
            </w:r>
            <w:r w:rsidRPr="005C7CC4">
              <w:fldChar w:fldCharType="end"/>
            </w:r>
            <w:r w:rsidRPr="005C7CC4">
              <w:rPr>
                <w:sz w:val="20"/>
              </w:rPr>
              <w:t>University Supervisor:</w:t>
            </w:r>
          </w:p>
        </w:tc>
      </w:tr>
      <w:tr w:rsidR="005C7CC4" w:rsidRPr="005C7CC4" w:rsidTr="001667B2">
        <w:trPr>
          <w:trHeight w:val="456"/>
        </w:trPr>
        <w:tc>
          <w:tcPr>
            <w:tcW w:w="7110" w:type="dxa"/>
            <w:gridSpan w:val="4"/>
            <w:vAlign w:val="center"/>
          </w:tcPr>
          <w:p w:rsidR="005C7CC4" w:rsidRPr="005C7CC4" w:rsidRDefault="005C7CC4" w:rsidP="005C7CC4">
            <w:pPr>
              <w:spacing w:before="0" w:after="0" w:line="240" w:lineRule="auto"/>
              <w:rPr>
                <w:sz w:val="20"/>
              </w:rPr>
            </w:pPr>
            <w:r w:rsidRPr="005C7CC4">
              <w:rPr>
                <w:b/>
                <w:sz w:val="20"/>
              </w:rPr>
              <w:t>Final</w:t>
            </w:r>
            <w:r w:rsidRPr="005C7CC4">
              <w:rPr>
                <w:sz w:val="20"/>
              </w:rPr>
              <w:t xml:space="preserve"> : Written Statement of Reference: Date due</w:t>
            </w:r>
            <w:r w:rsidRPr="005C7CC4">
              <w:fldChar w:fldCharType="begin">
                <w:ffData>
                  <w:name w:val="Text1"/>
                  <w:enabled/>
                  <w:calcOnExit w:val="0"/>
                  <w:textInput/>
                </w:ffData>
              </w:fldChar>
            </w:r>
            <w:r w:rsidRPr="005C7CC4">
              <w:rPr>
                <w:sz w:val="20"/>
              </w:rPr>
              <w:instrText xml:space="preserve"> FORMTEXT </w:instrText>
            </w:r>
            <w:r w:rsidRPr="005C7CC4">
              <w:fldChar w:fldCharType="separate"/>
            </w:r>
            <w:r w:rsidRPr="005C7CC4">
              <w:rPr>
                <w:sz w:val="20"/>
              </w:rPr>
              <w:t> </w:t>
            </w:r>
            <w:r w:rsidRPr="005C7CC4">
              <w:rPr>
                <w:sz w:val="20"/>
              </w:rPr>
              <w:t> </w:t>
            </w:r>
            <w:r w:rsidRPr="005C7CC4">
              <w:rPr>
                <w:sz w:val="20"/>
              </w:rPr>
              <w:t> </w:t>
            </w:r>
            <w:r w:rsidRPr="005C7CC4">
              <w:rPr>
                <w:sz w:val="20"/>
              </w:rPr>
              <w:t> </w:t>
            </w:r>
            <w:r w:rsidRPr="005C7CC4">
              <w:rPr>
                <w:sz w:val="20"/>
              </w:rPr>
              <w:t> </w:t>
            </w:r>
            <w:r w:rsidRPr="005C7CC4">
              <w:fldChar w:fldCharType="end"/>
            </w:r>
          </w:p>
        </w:tc>
        <w:tc>
          <w:tcPr>
            <w:tcW w:w="6228" w:type="dxa"/>
            <w:gridSpan w:val="3"/>
            <w:vAlign w:val="center"/>
          </w:tcPr>
          <w:p w:rsidR="005C7CC4" w:rsidRPr="005C7CC4" w:rsidRDefault="005C7CC4" w:rsidP="005C7CC4">
            <w:pPr>
              <w:rPr>
                <w:sz w:val="20"/>
              </w:rPr>
            </w:pPr>
            <w:r w:rsidRPr="005C7CC4">
              <w:fldChar w:fldCharType="begin">
                <w:ffData>
                  <w:name w:val="Check1"/>
                  <w:enabled/>
                  <w:calcOnExit w:val="0"/>
                  <w:checkBox>
                    <w:sizeAuto/>
                    <w:default w:val="0"/>
                  </w:checkBox>
                </w:ffData>
              </w:fldChar>
            </w:r>
            <w:r w:rsidRPr="005C7CC4">
              <w:rPr>
                <w:sz w:val="20"/>
              </w:rPr>
              <w:instrText xml:space="preserve"> FORMCHECKBOX </w:instrText>
            </w:r>
            <w:r w:rsidR="00C615D0">
              <w:fldChar w:fldCharType="separate"/>
            </w:r>
            <w:r w:rsidRPr="005C7CC4">
              <w:fldChar w:fldCharType="end"/>
            </w:r>
            <w:r w:rsidRPr="005C7CC4">
              <w:rPr>
                <w:sz w:val="20"/>
              </w:rPr>
              <w:t xml:space="preserve"> Coop        </w:t>
            </w:r>
            <w:r w:rsidRPr="005C7CC4">
              <w:fldChar w:fldCharType="begin">
                <w:ffData>
                  <w:name w:val="Check1"/>
                  <w:enabled/>
                  <w:calcOnExit w:val="0"/>
                  <w:checkBox>
                    <w:sizeAuto/>
                    <w:default w:val="0"/>
                  </w:checkBox>
                </w:ffData>
              </w:fldChar>
            </w:r>
            <w:r w:rsidRPr="005C7CC4">
              <w:rPr>
                <w:sz w:val="20"/>
              </w:rPr>
              <w:instrText xml:space="preserve"> FORMCHECKBOX </w:instrText>
            </w:r>
            <w:r w:rsidR="00C615D0">
              <w:fldChar w:fldCharType="separate"/>
            </w:r>
            <w:r w:rsidRPr="005C7CC4">
              <w:fldChar w:fldCharType="end"/>
            </w:r>
            <w:r w:rsidRPr="005C7CC4">
              <w:rPr>
                <w:sz w:val="20"/>
              </w:rPr>
              <w:t>University Supervisor:</w:t>
            </w:r>
          </w:p>
        </w:tc>
      </w:tr>
      <w:tr w:rsidR="005C7CC4" w:rsidRPr="005C7CC4" w:rsidTr="005C7CC4">
        <w:trPr>
          <w:trHeight w:val="431"/>
        </w:trPr>
        <w:tc>
          <w:tcPr>
            <w:tcW w:w="13338" w:type="dxa"/>
            <w:gridSpan w:val="7"/>
          </w:tcPr>
          <w:p w:rsidR="005C7CC4" w:rsidRPr="005C7CC4" w:rsidRDefault="005C7CC4" w:rsidP="005C7CC4">
            <w:pPr>
              <w:spacing w:before="0" w:after="0" w:line="240" w:lineRule="auto"/>
              <w:rPr>
                <w:sz w:val="20"/>
              </w:rPr>
            </w:pPr>
            <w:r w:rsidRPr="005C7CC4">
              <w:rPr>
                <w:b/>
                <w:sz w:val="20"/>
              </w:rPr>
              <w:t>Other Notes:</w:t>
            </w:r>
            <w:r w:rsidRPr="005C7CC4">
              <w:fldChar w:fldCharType="begin">
                <w:ffData>
                  <w:name w:val="Text1"/>
                  <w:enabled/>
                  <w:calcOnExit w:val="0"/>
                  <w:textInput/>
                </w:ffData>
              </w:fldChar>
            </w:r>
            <w:r w:rsidRPr="005C7CC4">
              <w:rPr>
                <w:sz w:val="20"/>
              </w:rPr>
              <w:instrText xml:space="preserve"> FORMTEXT </w:instrText>
            </w:r>
            <w:r w:rsidRPr="005C7CC4">
              <w:fldChar w:fldCharType="separate"/>
            </w:r>
            <w:r w:rsidRPr="005C7CC4">
              <w:rPr>
                <w:noProof/>
                <w:sz w:val="20"/>
              </w:rPr>
              <w:t> </w:t>
            </w:r>
            <w:r w:rsidRPr="005C7CC4">
              <w:rPr>
                <w:noProof/>
                <w:sz w:val="20"/>
              </w:rPr>
              <w:t> </w:t>
            </w:r>
            <w:r w:rsidRPr="005C7CC4">
              <w:rPr>
                <w:noProof/>
                <w:sz w:val="20"/>
              </w:rPr>
              <w:t> </w:t>
            </w:r>
            <w:r w:rsidRPr="005C7CC4">
              <w:rPr>
                <w:noProof/>
                <w:sz w:val="20"/>
              </w:rPr>
              <w:t> </w:t>
            </w:r>
            <w:r w:rsidRPr="005C7CC4">
              <w:rPr>
                <w:noProof/>
                <w:sz w:val="20"/>
              </w:rPr>
              <w:t> </w:t>
            </w:r>
            <w:r w:rsidRPr="005C7CC4">
              <w:fldChar w:fldCharType="end"/>
            </w:r>
          </w:p>
        </w:tc>
      </w:tr>
    </w:tbl>
    <w:p w:rsidR="00903E5C" w:rsidRDefault="00903E5C">
      <w:pPr>
        <w:sectPr w:rsidR="00903E5C" w:rsidSect="00F67A0A">
          <w:pgSz w:w="15840" w:h="12240" w:orient="landscape"/>
          <w:pgMar w:top="1440" w:right="1440" w:bottom="1440" w:left="1440" w:header="720" w:footer="720" w:gutter="0"/>
          <w:cols w:space="720"/>
          <w:docGrid w:linePitch="360"/>
        </w:sectPr>
      </w:pPr>
    </w:p>
    <w:p w:rsidR="00903E5C" w:rsidRPr="009B700C" w:rsidRDefault="00903E5C" w:rsidP="00903E5C">
      <w:pPr>
        <w:pStyle w:val="Heading2"/>
      </w:pPr>
      <w:bookmarkStart w:id="25" w:name="_Toc447724957"/>
      <w:r w:rsidRPr="009B700C">
        <w:lastRenderedPageBreak/>
        <w:t>Observing the Cooperating Teacher Form</w:t>
      </w:r>
      <w:bookmarkEnd w:id="25"/>
    </w:p>
    <w:p w:rsidR="00903E5C" w:rsidRPr="00E132E0" w:rsidRDefault="00903E5C" w:rsidP="00903E5C">
      <w:r w:rsidRPr="00E132E0">
        <w:rPr>
          <w:rFonts w:ascii="Arial Black" w:hAnsi="Arial Black"/>
        </w:rPr>
        <w:t xml:space="preserve">NOTE: </w:t>
      </w:r>
      <w:r w:rsidRPr="00E132E0">
        <w:t>Inform the cooperating teacher that you will be observing and</w:t>
      </w:r>
      <w:r w:rsidRPr="00E132E0">
        <w:rPr>
          <w:rFonts w:ascii="Arial Black" w:hAnsi="Arial Black"/>
        </w:rPr>
        <w:t xml:space="preserve"> </w:t>
      </w:r>
      <w:r w:rsidRPr="00E132E0">
        <w:t>share this form with the cooperating teacher. Ask the cooperating teacher about his/her teaching style. Share the results of your observation with the cooperating teacher. There are many things to look for in a classroom. As in looking under a microscope, things do not become clear until you focus.  The following is a checklist of ideas and activities to look for as you observe your cooperatin</w:t>
      </w:r>
      <w:r>
        <w:t>g teacher (Adapted from Rutgers University&amp; University of Minnesota).</w:t>
      </w:r>
    </w:p>
    <w:p w:rsidR="00903E5C" w:rsidRPr="00460B0B" w:rsidRDefault="00903E5C" w:rsidP="00903E5C">
      <w:r w:rsidRPr="00460B0B">
        <w:t>What you will be looking for when you observe the cooperating teacher:</w:t>
      </w:r>
    </w:p>
    <w:p w:rsidR="00903E5C" w:rsidRPr="00E132E0" w:rsidRDefault="00903E5C" w:rsidP="00903E5C">
      <w:r w:rsidRPr="00E132E0">
        <w:t xml:space="preserve">How the teacher manages the classroom: </w:t>
      </w:r>
    </w:p>
    <w:p w:rsidR="00903E5C" w:rsidRPr="00E132E0" w:rsidRDefault="00903E5C" w:rsidP="00903E5C">
      <w:pPr>
        <w:pStyle w:val="ListParagraph"/>
        <w:ind w:left="720"/>
      </w:pPr>
      <w:r w:rsidRPr="00E132E0">
        <w:t>Physical organization of the classroom</w:t>
      </w:r>
    </w:p>
    <w:p w:rsidR="00903E5C" w:rsidRPr="00E132E0" w:rsidRDefault="00903E5C" w:rsidP="00903E5C">
      <w:pPr>
        <w:pStyle w:val="ListParagraph"/>
        <w:ind w:left="720"/>
      </w:pPr>
      <w:r w:rsidRPr="00E132E0">
        <w:t>Pacing of lesson</w:t>
      </w:r>
    </w:p>
    <w:p w:rsidR="00903E5C" w:rsidRPr="00E132E0" w:rsidRDefault="00903E5C" w:rsidP="00903E5C">
      <w:pPr>
        <w:pStyle w:val="ListParagraph"/>
        <w:ind w:left="720"/>
      </w:pPr>
      <w:r w:rsidRPr="00E132E0">
        <w:t>Beginning and ending of lesson</w:t>
      </w:r>
    </w:p>
    <w:p w:rsidR="00903E5C" w:rsidRPr="00E132E0" w:rsidRDefault="00903E5C" w:rsidP="00903E5C">
      <w:pPr>
        <w:pStyle w:val="ListParagraph"/>
        <w:ind w:left="720"/>
      </w:pPr>
      <w:r w:rsidRPr="00E132E0">
        <w:t>Monitoring of students</w:t>
      </w:r>
    </w:p>
    <w:p w:rsidR="00903E5C" w:rsidRPr="00E132E0" w:rsidRDefault="00903E5C" w:rsidP="00903E5C">
      <w:pPr>
        <w:pStyle w:val="ListParagraph"/>
        <w:ind w:left="720"/>
      </w:pPr>
      <w:r w:rsidRPr="00E132E0">
        <w:t>Traffic flow of classroom</w:t>
      </w:r>
    </w:p>
    <w:p w:rsidR="00903E5C" w:rsidRPr="00E132E0" w:rsidRDefault="00903E5C" w:rsidP="00903E5C">
      <w:pPr>
        <w:pStyle w:val="ListParagraph"/>
        <w:ind w:left="720"/>
      </w:pPr>
      <w:r w:rsidRPr="00E132E0">
        <w:t>Routines and procedures used</w:t>
      </w:r>
    </w:p>
    <w:p w:rsidR="00903E5C" w:rsidRPr="00E132E0" w:rsidRDefault="00903E5C" w:rsidP="00903E5C">
      <w:pPr>
        <w:pStyle w:val="ListParagraph"/>
        <w:ind w:left="720"/>
      </w:pPr>
      <w:r w:rsidRPr="00E132E0">
        <w:t>Structure of lesson</w:t>
      </w:r>
    </w:p>
    <w:p w:rsidR="00903E5C" w:rsidRPr="00E132E0" w:rsidRDefault="00903E5C" w:rsidP="00903E5C">
      <w:r w:rsidRPr="00E132E0">
        <w:t>How the classroom environment is organized:</w:t>
      </w:r>
      <w:r w:rsidRPr="00E132E0">
        <w:tab/>
      </w:r>
    </w:p>
    <w:p w:rsidR="00903E5C" w:rsidRPr="00E132E0" w:rsidRDefault="00903E5C" w:rsidP="00903E5C">
      <w:pPr>
        <w:pStyle w:val="ListParagraph"/>
        <w:ind w:left="720"/>
      </w:pPr>
      <w:r w:rsidRPr="00E132E0">
        <w:t>Teacher’s style: how would you describe it?</w:t>
      </w:r>
    </w:p>
    <w:p w:rsidR="00903E5C" w:rsidRPr="00E132E0" w:rsidRDefault="00903E5C" w:rsidP="00903E5C">
      <w:pPr>
        <w:pStyle w:val="ListParagraph"/>
        <w:ind w:left="720"/>
      </w:pPr>
      <w:r w:rsidRPr="00E132E0">
        <w:t>Interactions with students</w:t>
      </w:r>
    </w:p>
    <w:p w:rsidR="00903E5C" w:rsidRPr="00E132E0" w:rsidRDefault="00903E5C" w:rsidP="00903E5C">
      <w:pPr>
        <w:pStyle w:val="ListParagraph"/>
        <w:ind w:left="720"/>
      </w:pPr>
      <w:r w:rsidRPr="00E132E0">
        <w:t>Engagement of students with diverse needs</w:t>
      </w:r>
    </w:p>
    <w:p w:rsidR="00903E5C" w:rsidRPr="00E132E0" w:rsidRDefault="00903E5C" w:rsidP="00903E5C">
      <w:pPr>
        <w:pStyle w:val="ListParagraph"/>
        <w:ind w:left="720"/>
      </w:pPr>
      <w:r w:rsidRPr="00E132E0">
        <w:t>Positive reinforcement</w:t>
      </w:r>
    </w:p>
    <w:p w:rsidR="00903E5C" w:rsidRPr="00E132E0" w:rsidRDefault="00903E5C" w:rsidP="00903E5C">
      <w:pPr>
        <w:pStyle w:val="ListParagraph"/>
        <w:ind w:left="720"/>
      </w:pPr>
      <w:r w:rsidRPr="00E132E0">
        <w:t>Disruptions-how does the teacher handle them?</w:t>
      </w:r>
    </w:p>
    <w:p w:rsidR="00903E5C" w:rsidRPr="00E132E0" w:rsidRDefault="00903E5C" w:rsidP="00903E5C">
      <w:r w:rsidRPr="00E132E0">
        <w:t>Planning:</w:t>
      </w:r>
    </w:p>
    <w:p w:rsidR="00903E5C" w:rsidRPr="00E132E0" w:rsidRDefault="00903E5C" w:rsidP="00903E5C">
      <w:pPr>
        <w:pStyle w:val="ListParagraph"/>
        <w:ind w:left="720"/>
      </w:pPr>
      <w:r w:rsidRPr="00E132E0">
        <w:t>How the lesson was planned as part of a larger curriculum</w:t>
      </w:r>
    </w:p>
    <w:p w:rsidR="00903E5C" w:rsidRPr="00E132E0" w:rsidRDefault="00903E5C" w:rsidP="00903E5C">
      <w:pPr>
        <w:pStyle w:val="ListParagraph"/>
        <w:ind w:left="720"/>
      </w:pPr>
      <w:r w:rsidRPr="00E132E0">
        <w:t>The lesson plan format the cooperating teacher uses</w:t>
      </w:r>
    </w:p>
    <w:p w:rsidR="00903E5C" w:rsidRPr="00E132E0" w:rsidRDefault="00903E5C" w:rsidP="00903E5C">
      <w:pPr>
        <w:pStyle w:val="ListParagraph"/>
        <w:ind w:left="720"/>
      </w:pPr>
      <w:r w:rsidRPr="00E132E0">
        <w:t>Fit of the plan as part of a unit into the bigger picture</w:t>
      </w:r>
    </w:p>
    <w:p w:rsidR="00903E5C" w:rsidRPr="00E132E0" w:rsidRDefault="00903E5C" w:rsidP="00903E5C">
      <w:pPr>
        <w:pStyle w:val="ListParagraph"/>
        <w:ind w:left="720"/>
      </w:pPr>
      <w:r w:rsidRPr="00E132E0">
        <w:t>Clarity of curriculum objectives for learning</w:t>
      </w:r>
    </w:p>
    <w:p w:rsidR="00903E5C" w:rsidRPr="00E132E0" w:rsidRDefault="00903E5C" w:rsidP="00903E5C">
      <w:r w:rsidRPr="00E132E0">
        <w:t>Instructional Strategies used during the lesson:</w:t>
      </w:r>
    </w:p>
    <w:p w:rsidR="00903E5C" w:rsidRPr="00E132E0" w:rsidRDefault="00903E5C" w:rsidP="00903E5C">
      <w:pPr>
        <w:pStyle w:val="ListParagraph"/>
        <w:ind w:left="720"/>
      </w:pPr>
      <w:r w:rsidRPr="00E132E0">
        <w:t>Instructional practices used e.g. lecture; cooperative learning; combination etc.</w:t>
      </w:r>
    </w:p>
    <w:p w:rsidR="00903E5C" w:rsidRPr="00E132E0" w:rsidRDefault="00903E5C" w:rsidP="00903E5C">
      <w:pPr>
        <w:pStyle w:val="ListParagraph"/>
        <w:ind w:left="720"/>
      </w:pPr>
      <w:r w:rsidRPr="00E132E0">
        <w:t>Teaching materials and audio visual</w:t>
      </w:r>
    </w:p>
    <w:p w:rsidR="00903E5C" w:rsidRPr="00E132E0" w:rsidRDefault="00903E5C" w:rsidP="00903E5C">
      <w:pPr>
        <w:pStyle w:val="ListParagraph"/>
        <w:ind w:left="720"/>
      </w:pPr>
      <w:r w:rsidRPr="00E132E0">
        <w:t>Technology use incorporated into lesson</w:t>
      </w:r>
    </w:p>
    <w:p w:rsidR="00903E5C" w:rsidRPr="00E132E0" w:rsidRDefault="00903E5C" w:rsidP="00903E5C">
      <w:r w:rsidRPr="00E132E0">
        <w:t>Assessment of Lesson and Student Learning:</w:t>
      </w:r>
    </w:p>
    <w:p w:rsidR="00903E5C" w:rsidRPr="00E132E0" w:rsidRDefault="00903E5C" w:rsidP="00903E5C">
      <w:pPr>
        <w:pStyle w:val="ListParagraph"/>
        <w:ind w:left="720"/>
      </w:pPr>
      <w:r w:rsidRPr="00E132E0">
        <w:t>Formal Assessment</w:t>
      </w:r>
    </w:p>
    <w:p w:rsidR="00903E5C" w:rsidRPr="00E132E0" w:rsidRDefault="00903E5C" w:rsidP="00903E5C">
      <w:pPr>
        <w:pStyle w:val="ListParagraph"/>
        <w:ind w:left="720"/>
      </w:pPr>
      <w:r w:rsidRPr="00E132E0">
        <w:t>Informal Assessment</w:t>
      </w:r>
    </w:p>
    <w:p w:rsidR="00903E5C" w:rsidRPr="00E132E0" w:rsidRDefault="00903E5C" w:rsidP="00903E5C">
      <w:r>
        <w:t>Other:</w:t>
      </w:r>
    </w:p>
    <w:p w:rsidR="00903E5C" w:rsidRDefault="00903E5C">
      <w:r>
        <w:br w:type="page"/>
      </w:r>
    </w:p>
    <w:p w:rsidR="00472A46" w:rsidRDefault="00903E5C" w:rsidP="00903E5C">
      <w:pPr>
        <w:pStyle w:val="Heading2"/>
      </w:pPr>
      <w:bookmarkStart w:id="26" w:name="_Toc447724958"/>
      <w:r>
        <w:lastRenderedPageBreak/>
        <w:t>Inservice Practicum Approved Program</w:t>
      </w:r>
      <w:bookmarkEnd w:id="26"/>
    </w:p>
    <w:p w:rsidR="00903E5C" w:rsidRPr="00816646" w:rsidRDefault="00903E5C" w:rsidP="00903E5C">
      <w:r w:rsidRPr="00816646">
        <w:t>Approved Program Observation</w:t>
      </w:r>
    </w:p>
    <w:p w:rsidR="00903E5C" w:rsidRDefault="00903E5C" w:rsidP="00903E5C">
      <w:r>
        <w:t xml:space="preserve">Teacher </w:t>
      </w:r>
      <w:r w:rsidRPr="00816646">
        <w:t>Candidate</w:t>
      </w:r>
      <w:r>
        <w:t>’s Name</w:t>
      </w:r>
    </w:p>
    <w:p w:rsidR="00903E5C" w:rsidRDefault="00903E5C" w:rsidP="00903E5C">
      <w:r w:rsidRPr="00816646">
        <w:t xml:space="preserve">Guest </w:t>
      </w:r>
      <w:r>
        <w:t xml:space="preserve">Teacher’s Name </w:t>
      </w:r>
    </w:p>
    <w:p w:rsidR="00903E5C" w:rsidRDefault="00903E5C" w:rsidP="00903E5C">
      <w:r>
        <w:t xml:space="preserve">School Visited </w:t>
      </w:r>
    </w:p>
    <w:p w:rsidR="00903E5C" w:rsidRDefault="00903E5C" w:rsidP="00903E5C">
      <w:r>
        <w:t>Location of School Visited</w:t>
      </w:r>
    </w:p>
    <w:p w:rsidR="00903E5C" w:rsidRDefault="00903E5C" w:rsidP="00903E5C">
      <w:r>
        <w:t>Type of Program</w:t>
      </w:r>
    </w:p>
    <w:p w:rsidR="00903E5C" w:rsidRDefault="00903E5C" w:rsidP="00903E5C">
      <w:r>
        <w:t>Grade Level</w:t>
      </w:r>
    </w:p>
    <w:p w:rsidR="00903E5C" w:rsidRDefault="00903E5C" w:rsidP="00903E5C">
      <w:r>
        <w:t>Program description:</w:t>
      </w:r>
    </w:p>
    <w:p w:rsidR="00903E5C" w:rsidRDefault="00903E5C" w:rsidP="00903E5C">
      <w:r>
        <w:t>Activities observed:</w:t>
      </w:r>
    </w:p>
    <w:p w:rsidR="00903E5C" w:rsidRDefault="00903E5C" w:rsidP="00903E5C">
      <w:r>
        <w:t xml:space="preserve">How the experience; practices, programming will influence your practice: </w:t>
      </w:r>
    </w:p>
    <w:p w:rsidR="00903E5C" w:rsidRDefault="00903E5C" w:rsidP="00903E5C">
      <w:r>
        <w:t>Changes you plan to make as a result of the observation:</w:t>
      </w:r>
    </w:p>
    <w:p w:rsidR="00903E5C" w:rsidRDefault="00903E5C">
      <w:r>
        <w:br w:type="page"/>
      </w:r>
    </w:p>
    <w:p w:rsidR="00903E5C" w:rsidRDefault="00F74CD0" w:rsidP="00F74CD0">
      <w:pPr>
        <w:pStyle w:val="Heading2"/>
      </w:pPr>
      <w:bookmarkStart w:id="27" w:name="_Toc447724959"/>
      <w:r>
        <w:lastRenderedPageBreak/>
        <w:t>Sample Student Teaching Plan</w:t>
      </w:r>
      <w:bookmarkEnd w:id="27"/>
    </w:p>
    <w:p w:rsidR="00F74CD0" w:rsidRDefault="00F74CD0" w:rsidP="00F74CD0">
      <w:r w:rsidRPr="003E5CAA">
        <w:t>Sample Student Teaching Plan</w:t>
      </w:r>
      <w:r>
        <w:t>: High School LD/EBD</w:t>
      </w:r>
    </w:p>
    <w:tbl>
      <w:tblPr>
        <w:tblStyle w:val="ListTable4-Accent1"/>
        <w:tblW w:w="9576" w:type="dxa"/>
        <w:tblLayout w:type="fixed"/>
        <w:tblLook w:val="04A0" w:firstRow="1" w:lastRow="0" w:firstColumn="1" w:lastColumn="0" w:noHBand="0" w:noVBand="1"/>
      </w:tblPr>
      <w:tblGrid>
        <w:gridCol w:w="828"/>
        <w:gridCol w:w="1530"/>
        <w:gridCol w:w="1620"/>
        <w:gridCol w:w="5598"/>
      </w:tblGrid>
      <w:tr w:rsidR="00F74CD0" w:rsidTr="00F74C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F74CD0" w:rsidRPr="003E5CAA" w:rsidRDefault="00F74CD0" w:rsidP="00AF52EB">
            <w:pPr>
              <w:jc w:val="center"/>
              <w:rPr>
                <w:rFonts w:ascii="Times New Roman" w:hAnsi="Times New Roman" w:cs="Times New Roman"/>
                <w:b w:val="0"/>
                <w:sz w:val="24"/>
                <w:szCs w:val="24"/>
              </w:rPr>
            </w:pPr>
            <w:r w:rsidRPr="003E5CAA">
              <w:rPr>
                <w:rFonts w:ascii="Times New Roman" w:hAnsi="Times New Roman" w:cs="Times New Roman"/>
                <w:sz w:val="24"/>
                <w:szCs w:val="24"/>
              </w:rPr>
              <w:t>Week</w:t>
            </w:r>
          </w:p>
        </w:tc>
        <w:tc>
          <w:tcPr>
            <w:tcW w:w="1530" w:type="dxa"/>
          </w:tcPr>
          <w:p w:rsidR="00F74CD0" w:rsidRPr="003E5CAA" w:rsidRDefault="00F74CD0" w:rsidP="00AF52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E5CAA">
              <w:rPr>
                <w:rFonts w:ascii="Times New Roman" w:hAnsi="Times New Roman" w:cs="Times New Roman"/>
                <w:sz w:val="24"/>
                <w:szCs w:val="24"/>
              </w:rPr>
              <w:t>Date</w:t>
            </w:r>
          </w:p>
        </w:tc>
        <w:tc>
          <w:tcPr>
            <w:tcW w:w="1620" w:type="dxa"/>
          </w:tcPr>
          <w:p w:rsidR="00F74CD0" w:rsidRPr="003E5CAA" w:rsidRDefault="00F74CD0" w:rsidP="00AF52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Tasks</w:t>
            </w:r>
          </w:p>
        </w:tc>
        <w:tc>
          <w:tcPr>
            <w:tcW w:w="5598" w:type="dxa"/>
          </w:tcPr>
          <w:p w:rsidR="00F74CD0" w:rsidRPr="003E5CAA" w:rsidRDefault="00F74CD0" w:rsidP="00AF52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E5CAA">
              <w:rPr>
                <w:rFonts w:ascii="Times New Roman" w:hAnsi="Times New Roman" w:cs="Times New Roman"/>
                <w:sz w:val="24"/>
                <w:szCs w:val="24"/>
              </w:rPr>
              <w:t>What the Student Teacher will Observe and Teach</w:t>
            </w:r>
          </w:p>
        </w:tc>
      </w:tr>
      <w:tr w:rsidR="00F74CD0" w:rsidRPr="00573C74" w:rsidTr="00F74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F74CD0" w:rsidRPr="00573C74" w:rsidRDefault="00F74CD0" w:rsidP="00AF52EB">
            <w:pPr>
              <w:rPr>
                <w:rFonts w:ascii="Times New Roman" w:hAnsi="Times New Roman" w:cs="Times New Roman"/>
              </w:rPr>
            </w:pPr>
            <w:r w:rsidRPr="00573C74">
              <w:rPr>
                <w:rFonts w:ascii="Times New Roman" w:hAnsi="Times New Roman" w:cs="Times New Roman"/>
              </w:rPr>
              <w:t>1</w:t>
            </w:r>
          </w:p>
        </w:tc>
        <w:tc>
          <w:tcPr>
            <w:tcW w:w="1530"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9/3-9/13</w:t>
            </w:r>
          </w:p>
        </w:tc>
        <w:tc>
          <w:tcPr>
            <w:tcW w:w="1620"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Observe</w:t>
            </w:r>
          </w:p>
        </w:tc>
        <w:tc>
          <w:tcPr>
            <w:tcW w:w="5598"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Observing</w:t>
            </w:r>
            <w:r>
              <w:rPr>
                <w:rFonts w:ascii="Times New Roman" w:hAnsi="Times New Roman" w:cs="Times New Roman"/>
              </w:rPr>
              <w:t xml:space="preserve"> the</w:t>
            </w:r>
            <w:r w:rsidRPr="00573C74">
              <w:rPr>
                <w:rFonts w:ascii="Times New Roman" w:hAnsi="Times New Roman" w:cs="Times New Roman"/>
              </w:rPr>
              <w:t xml:space="preserve"> planning process, instruction, classroom management; reviewing IEPs to develop thumbnail sketches</w:t>
            </w:r>
          </w:p>
        </w:tc>
      </w:tr>
      <w:tr w:rsidR="00F74CD0" w:rsidRPr="00573C74" w:rsidTr="00F74CD0">
        <w:tc>
          <w:tcPr>
            <w:cnfStyle w:val="001000000000" w:firstRow="0" w:lastRow="0" w:firstColumn="1" w:lastColumn="0" w:oddVBand="0" w:evenVBand="0" w:oddHBand="0" w:evenHBand="0" w:firstRowFirstColumn="0" w:firstRowLastColumn="0" w:lastRowFirstColumn="0" w:lastRowLastColumn="0"/>
            <w:tcW w:w="828" w:type="dxa"/>
          </w:tcPr>
          <w:p w:rsidR="00F74CD0" w:rsidRPr="00573C74" w:rsidRDefault="00F74CD0" w:rsidP="00AF52EB">
            <w:pPr>
              <w:rPr>
                <w:rFonts w:ascii="Times New Roman" w:hAnsi="Times New Roman" w:cs="Times New Roman"/>
              </w:rPr>
            </w:pPr>
            <w:r w:rsidRPr="00573C74">
              <w:rPr>
                <w:rFonts w:ascii="Times New Roman" w:hAnsi="Times New Roman" w:cs="Times New Roman"/>
              </w:rPr>
              <w:t>2</w:t>
            </w:r>
          </w:p>
        </w:tc>
        <w:tc>
          <w:tcPr>
            <w:tcW w:w="1530"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9/16-9/16</w:t>
            </w:r>
          </w:p>
        </w:tc>
        <w:tc>
          <w:tcPr>
            <w:tcW w:w="1620"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Observe</w:t>
            </w:r>
          </w:p>
        </w:tc>
        <w:tc>
          <w:tcPr>
            <w:tcW w:w="5598"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Observing the planning process, instruction, classroom management</w:t>
            </w:r>
          </w:p>
        </w:tc>
      </w:tr>
      <w:tr w:rsidR="00F74CD0" w:rsidRPr="00573C74" w:rsidTr="00F74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F74CD0" w:rsidRPr="00573C74" w:rsidRDefault="00F74CD0" w:rsidP="00AF52EB">
            <w:pPr>
              <w:rPr>
                <w:rFonts w:ascii="Times New Roman" w:hAnsi="Times New Roman" w:cs="Times New Roman"/>
              </w:rPr>
            </w:pPr>
            <w:r w:rsidRPr="00573C74">
              <w:rPr>
                <w:rFonts w:ascii="Times New Roman" w:hAnsi="Times New Roman" w:cs="Times New Roman"/>
              </w:rPr>
              <w:t>3</w:t>
            </w:r>
          </w:p>
        </w:tc>
        <w:tc>
          <w:tcPr>
            <w:tcW w:w="1530"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9/23-9/27</w:t>
            </w:r>
          </w:p>
        </w:tc>
        <w:tc>
          <w:tcPr>
            <w:tcW w:w="1620"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Phase-in</w:t>
            </w:r>
          </w:p>
        </w:tc>
        <w:tc>
          <w:tcPr>
            <w:tcW w:w="5598"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Starting to take responsibility of individual students in resource; helping with lessons</w:t>
            </w:r>
          </w:p>
        </w:tc>
      </w:tr>
      <w:tr w:rsidR="00F74CD0" w:rsidRPr="00573C74" w:rsidTr="00F74CD0">
        <w:tc>
          <w:tcPr>
            <w:cnfStyle w:val="001000000000" w:firstRow="0" w:lastRow="0" w:firstColumn="1" w:lastColumn="0" w:oddVBand="0" w:evenVBand="0" w:oddHBand="0" w:evenHBand="0" w:firstRowFirstColumn="0" w:firstRowLastColumn="0" w:lastRowFirstColumn="0" w:lastRowLastColumn="0"/>
            <w:tcW w:w="828" w:type="dxa"/>
          </w:tcPr>
          <w:p w:rsidR="00F74CD0" w:rsidRPr="00573C74" w:rsidRDefault="00F74CD0" w:rsidP="00AF52EB">
            <w:pPr>
              <w:rPr>
                <w:rFonts w:ascii="Times New Roman" w:hAnsi="Times New Roman" w:cs="Times New Roman"/>
              </w:rPr>
            </w:pPr>
            <w:r w:rsidRPr="00573C74">
              <w:rPr>
                <w:rFonts w:ascii="Times New Roman" w:hAnsi="Times New Roman" w:cs="Times New Roman"/>
              </w:rPr>
              <w:t>4</w:t>
            </w:r>
          </w:p>
        </w:tc>
        <w:tc>
          <w:tcPr>
            <w:tcW w:w="1530"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9/30/-10/4</w:t>
            </w:r>
          </w:p>
        </w:tc>
        <w:tc>
          <w:tcPr>
            <w:tcW w:w="1620"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Phase-in</w:t>
            </w:r>
          </w:p>
        </w:tc>
        <w:tc>
          <w:tcPr>
            <w:tcW w:w="5598"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Starting to take responsibility of individual students in resource; taking responsibility for a small group</w:t>
            </w:r>
          </w:p>
        </w:tc>
      </w:tr>
      <w:tr w:rsidR="00F74CD0" w:rsidRPr="00573C74" w:rsidTr="00F74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F74CD0" w:rsidRPr="00573C74" w:rsidRDefault="00F74CD0" w:rsidP="00AF52EB">
            <w:pPr>
              <w:rPr>
                <w:rFonts w:ascii="Times New Roman" w:hAnsi="Times New Roman" w:cs="Times New Roman"/>
              </w:rPr>
            </w:pPr>
            <w:r w:rsidRPr="00573C74">
              <w:rPr>
                <w:rFonts w:ascii="Times New Roman" w:hAnsi="Times New Roman" w:cs="Times New Roman"/>
              </w:rPr>
              <w:t>5</w:t>
            </w:r>
          </w:p>
        </w:tc>
        <w:tc>
          <w:tcPr>
            <w:tcW w:w="1530"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10/7-10/11</w:t>
            </w:r>
          </w:p>
        </w:tc>
        <w:tc>
          <w:tcPr>
            <w:tcW w:w="1620"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Partial responsibility</w:t>
            </w:r>
          </w:p>
        </w:tc>
        <w:tc>
          <w:tcPr>
            <w:tcW w:w="5598"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Taking over planning for math; edTPA, but not fully taken charge of resource room</w:t>
            </w:r>
          </w:p>
        </w:tc>
      </w:tr>
      <w:tr w:rsidR="00F74CD0" w:rsidRPr="00573C74" w:rsidTr="00F74CD0">
        <w:tc>
          <w:tcPr>
            <w:cnfStyle w:val="001000000000" w:firstRow="0" w:lastRow="0" w:firstColumn="1" w:lastColumn="0" w:oddVBand="0" w:evenVBand="0" w:oddHBand="0" w:evenHBand="0" w:firstRowFirstColumn="0" w:firstRowLastColumn="0" w:lastRowFirstColumn="0" w:lastRowLastColumn="0"/>
            <w:tcW w:w="828" w:type="dxa"/>
          </w:tcPr>
          <w:p w:rsidR="00F74CD0" w:rsidRPr="00573C74" w:rsidRDefault="00F74CD0" w:rsidP="00AF52EB">
            <w:pPr>
              <w:rPr>
                <w:rFonts w:ascii="Times New Roman" w:hAnsi="Times New Roman" w:cs="Times New Roman"/>
              </w:rPr>
            </w:pPr>
            <w:r w:rsidRPr="00573C74">
              <w:rPr>
                <w:rFonts w:ascii="Times New Roman" w:hAnsi="Times New Roman" w:cs="Times New Roman"/>
              </w:rPr>
              <w:t>6</w:t>
            </w:r>
          </w:p>
        </w:tc>
        <w:tc>
          <w:tcPr>
            <w:tcW w:w="1530"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10/14-10/18</w:t>
            </w:r>
          </w:p>
        </w:tc>
        <w:tc>
          <w:tcPr>
            <w:tcW w:w="1620"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Partial responsibility</w:t>
            </w:r>
          </w:p>
        </w:tc>
        <w:tc>
          <w:tcPr>
            <w:tcW w:w="5598"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Taking over planning for math; and edTPA, but not fully taken charge of resource room</w:t>
            </w:r>
          </w:p>
        </w:tc>
      </w:tr>
      <w:tr w:rsidR="00F74CD0" w:rsidRPr="00573C74" w:rsidTr="00F74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F74CD0" w:rsidRPr="00573C74" w:rsidRDefault="00F74CD0" w:rsidP="00AF52EB">
            <w:pPr>
              <w:rPr>
                <w:rFonts w:ascii="Times New Roman" w:hAnsi="Times New Roman" w:cs="Times New Roman"/>
              </w:rPr>
            </w:pPr>
            <w:r w:rsidRPr="00573C74">
              <w:rPr>
                <w:rFonts w:ascii="Times New Roman" w:hAnsi="Times New Roman" w:cs="Times New Roman"/>
              </w:rPr>
              <w:t>7</w:t>
            </w:r>
          </w:p>
        </w:tc>
        <w:tc>
          <w:tcPr>
            <w:tcW w:w="1530"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10/21-10/25</w:t>
            </w:r>
          </w:p>
        </w:tc>
        <w:tc>
          <w:tcPr>
            <w:tcW w:w="1620"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Full responsibility</w:t>
            </w:r>
          </w:p>
        </w:tc>
        <w:tc>
          <w:tcPr>
            <w:tcW w:w="5598"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Taking over planning math lessons, taking over caseload tasks and resource room, &amp; FBA</w:t>
            </w:r>
          </w:p>
        </w:tc>
      </w:tr>
      <w:tr w:rsidR="00F74CD0" w:rsidRPr="00573C74" w:rsidTr="00F74CD0">
        <w:tc>
          <w:tcPr>
            <w:cnfStyle w:val="001000000000" w:firstRow="0" w:lastRow="0" w:firstColumn="1" w:lastColumn="0" w:oddVBand="0" w:evenVBand="0" w:oddHBand="0" w:evenHBand="0" w:firstRowFirstColumn="0" w:firstRowLastColumn="0" w:lastRowFirstColumn="0" w:lastRowLastColumn="0"/>
            <w:tcW w:w="828" w:type="dxa"/>
          </w:tcPr>
          <w:p w:rsidR="00F74CD0" w:rsidRPr="00573C74" w:rsidRDefault="00F74CD0" w:rsidP="00AF52EB">
            <w:pPr>
              <w:rPr>
                <w:rFonts w:ascii="Times New Roman" w:hAnsi="Times New Roman" w:cs="Times New Roman"/>
              </w:rPr>
            </w:pPr>
            <w:r w:rsidRPr="00573C74">
              <w:rPr>
                <w:rFonts w:ascii="Times New Roman" w:hAnsi="Times New Roman" w:cs="Times New Roman"/>
              </w:rPr>
              <w:t>8</w:t>
            </w:r>
          </w:p>
        </w:tc>
        <w:tc>
          <w:tcPr>
            <w:tcW w:w="1530"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10/28-11/1</w:t>
            </w:r>
          </w:p>
        </w:tc>
        <w:tc>
          <w:tcPr>
            <w:tcW w:w="1620"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Full responsibility</w:t>
            </w:r>
          </w:p>
        </w:tc>
        <w:tc>
          <w:tcPr>
            <w:tcW w:w="5598"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Taking over planning math lessons, taking over caseload tasks and resource room; conducting FBA</w:t>
            </w:r>
          </w:p>
        </w:tc>
      </w:tr>
      <w:tr w:rsidR="00F74CD0" w:rsidRPr="00573C74" w:rsidTr="00F74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F74CD0" w:rsidRPr="00573C74" w:rsidRDefault="00F74CD0" w:rsidP="00AF52EB">
            <w:pPr>
              <w:rPr>
                <w:rFonts w:ascii="Times New Roman" w:hAnsi="Times New Roman" w:cs="Times New Roman"/>
              </w:rPr>
            </w:pPr>
            <w:r w:rsidRPr="00573C74">
              <w:rPr>
                <w:rFonts w:ascii="Times New Roman" w:hAnsi="Times New Roman" w:cs="Times New Roman"/>
              </w:rPr>
              <w:t>9</w:t>
            </w:r>
          </w:p>
        </w:tc>
        <w:tc>
          <w:tcPr>
            <w:tcW w:w="1530"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11/4-11/8</w:t>
            </w:r>
          </w:p>
        </w:tc>
        <w:tc>
          <w:tcPr>
            <w:tcW w:w="1620"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Full responsibility</w:t>
            </w:r>
          </w:p>
        </w:tc>
        <w:tc>
          <w:tcPr>
            <w:tcW w:w="5598"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Taking over planning math lessons, taking over caseload tasks and all responsibilities for the resource room; developing BIP and implementing it</w:t>
            </w:r>
          </w:p>
        </w:tc>
      </w:tr>
      <w:tr w:rsidR="00F74CD0" w:rsidRPr="00573C74" w:rsidTr="00F74CD0">
        <w:tc>
          <w:tcPr>
            <w:cnfStyle w:val="001000000000" w:firstRow="0" w:lastRow="0" w:firstColumn="1" w:lastColumn="0" w:oddVBand="0" w:evenVBand="0" w:oddHBand="0" w:evenHBand="0" w:firstRowFirstColumn="0" w:firstRowLastColumn="0" w:lastRowFirstColumn="0" w:lastRowLastColumn="0"/>
            <w:tcW w:w="828" w:type="dxa"/>
          </w:tcPr>
          <w:p w:rsidR="00F74CD0" w:rsidRPr="00573C74" w:rsidRDefault="00F74CD0" w:rsidP="00AF52EB">
            <w:pPr>
              <w:rPr>
                <w:rFonts w:ascii="Times New Roman" w:hAnsi="Times New Roman" w:cs="Times New Roman"/>
              </w:rPr>
            </w:pPr>
            <w:r w:rsidRPr="00573C74">
              <w:rPr>
                <w:rFonts w:ascii="Times New Roman" w:hAnsi="Times New Roman" w:cs="Times New Roman"/>
              </w:rPr>
              <w:t>10</w:t>
            </w:r>
          </w:p>
        </w:tc>
        <w:tc>
          <w:tcPr>
            <w:tcW w:w="1530"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11/11-11/15</w:t>
            </w:r>
          </w:p>
        </w:tc>
        <w:tc>
          <w:tcPr>
            <w:tcW w:w="1620"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Full responsibility</w:t>
            </w:r>
          </w:p>
        </w:tc>
        <w:tc>
          <w:tcPr>
            <w:tcW w:w="5598"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Taking over planning math lessons, taking over caseload tasks and responsibilities for the resource room; and implementing BIP</w:t>
            </w:r>
          </w:p>
        </w:tc>
      </w:tr>
      <w:tr w:rsidR="00F74CD0" w:rsidRPr="00573C74" w:rsidTr="00F74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F74CD0" w:rsidRPr="00573C74" w:rsidRDefault="00F74CD0" w:rsidP="00AF52EB">
            <w:pPr>
              <w:rPr>
                <w:rFonts w:ascii="Times New Roman" w:hAnsi="Times New Roman" w:cs="Times New Roman"/>
              </w:rPr>
            </w:pPr>
            <w:r w:rsidRPr="00573C74">
              <w:rPr>
                <w:rFonts w:ascii="Times New Roman" w:hAnsi="Times New Roman" w:cs="Times New Roman"/>
              </w:rPr>
              <w:t>11</w:t>
            </w:r>
          </w:p>
        </w:tc>
        <w:tc>
          <w:tcPr>
            <w:tcW w:w="1530"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11/18-11/22</w:t>
            </w:r>
          </w:p>
        </w:tc>
        <w:tc>
          <w:tcPr>
            <w:tcW w:w="1620"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Full responsibility</w:t>
            </w:r>
          </w:p>
        </w:tc>
        <w:tc>
          <w:tcPr>
            <w:tcW w:w="5598"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Taking over planning math lessons, taking over caseload tasks and responsibilities for the resource room; planning &amp; assessment and report for IEP</w:t>
            </w:r>
          </w:p>
        </w:tc>
      </w:tr>
      <w:tr w:rsidR="00F74CD0" w:rsidRPr="00573C74" w:rsidTr="00F74CD0">
        <w:tc>
          <w:tcPr>
            <w:cnfStyle w:val="001000000000" w:firstRow="0" w:lastRow="0" w:firstColumn="1" w:lastColumn="0" w:oddVBand="0" w:evenVBand="0" w:oddHBand="0" w:evenHBand="0" w:firstRowFirstColumn="0" w:firstRowLastColumn="0" w:lastRowFirstColumn="0" w:lastRowLastColumn="0"/>
            <w:tcW w:w="828" w:type="dxa"/>
          </w:tcPr>
          <w:p w:rsidR="00F74CD0" w:rsidRPr="00573C74" w:rsidRDefault="00F74CD0" w:rsidP="00AF52EB">
            <w:pPr>
              <w:rPr>
                <w:rFonts w:ascii="Times New Roman" w:hAnsi="Times New Roman" w:cs="Times New Roman"/>
              </w:rPr>
            </w:pPr>
            <w:r w:rsidRPr="00573C74">
              <w:rPr>
                <w:rFonts w:ascii="Times New Roman" w:hAnsi="Times New Roman" w:cs="Times New Roman"/>
              </w:rPr>
              <w:t>12</w:t>
            </w:r>
          </w:p>
        </w:tc>
        <w:tc>
          <w:tcPr>
            <w:tcW w:w="1530"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11/25-11/29</w:t>
            </w:r>
          </w:p>
        </w:tc>
        <w:tc>
          <w:tcPr>
            <w:tcW w:w="1620"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Full responsibility</w:t>
            </w:r>
          </w:p>
        </w:tc>
        <w:tc>
          <w:tcPr>
            <w:tcW w:w="5598"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Taking over planning math lessons, taking over caseload tasks and responsibilities for the resource room; running IEP meeting</w:t>
            </w:r>
          </w:p>
        </w:tc>
      </w:tr>
      <w:tr w:rsidR="00F74CD0" w:rsidRPr="00573C74" w:rsidTr="00F74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F74CD0" w:rsidRPr="00573C74" w:rsidRDefault="00F74CD0" w:rsidP="00AF52EB">
            <w:pPr>
              <w:rPr>
                <w:rFonts w:ascii="Times New Roman" w:hAnsi="Times New Roman" w:cs="Times New Roman"/>
              </w:rPr>
            </w:pPr>
            <w:r w:rsidRPr="00573C74">
              <w:rPr>
                <w:rFonts w:ascii="Times New Roman" w:hAnsi="Times New Roman" w:cs="Times New Roman"/>
              </w:rPr>
              <w:t>13</w:t>
            </w:r>
          </w:p>
        </w:tc>
        <w:tc>
          <w:tcPr>
            <w:tcW w:w="1530"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12/2-12/6</w:t>
            </w:r>
          </w:p>
        </w:tc>
        <w:tc>
          <w:tcPr>
            <w:tcW w:w="1620"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Full responsibility</w:t>
            </w:r>
          </w:p>
        </w:tc>
        <w:tc>
          <w:tcPr>
            <w:tcW w:w="5598"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Taking over planning math lessons, taking over caseload tasks and responsibilities for the resource room; running IEP meeting</w:t>
            </w:r>
          </w:p>
        </w:tc>
      </w:tr>
      <w:tr w:rsidR="00F74CD0" w:rsidRPr="00573C74" w:rsidTr="00F74CD0">
        <w:tc>
          <w:tcPr>
            <w:cnfStyle w:val="001000000000" w:firstRow="0" w:lastRow="0" w:firstColumn="1" w:lastColumn="0" w:oddVBand="0" w:evenVBand="0" w:oddHBand="0" w:evenHBand="0" w:firstRowFirstColumn="0" w:firstRowLastColumn="0" w:lastRowFirstColumn="0" w:lastRowLastColumn="0"/>
            <w:tcW w:w="828" w:type="dxa"/>
          </w:tcPr>
          <w:p w:rsidR="00F74CD0" w:rsidRPr="00573C74" w:rsidRDefault="00F74CD0" w:rsidP="00AF52EB">
            <w:pPr>
              <w:rPr>
                <w:rFonts w:ascii="Times New Roman" w:hAnsi="Times New Roman" w:cs="Times New Roman"/>
              </w:rPr>
            </w:pPr>
            <w:r w:rsidRPr="00573C74">
              <w:rPr>
                <w:rFonts w:ascii="Times New Roman" w:hAnsi="Times New Roman" w:cs="Times New Roman"/>
              </w:rPr>
              <w:t>14</w:t>
            </w:r>
          </w:p>
        </w:tc>
        <w:tc>
          <w:tcPr>
            <w:tcW w:w="1530"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12/9-12/13</w:t>
            </w:r>
          </w:p>
        </w:tc>
        <w:tc>
          <w:tcPr>
            <w:tcW w:w="1620"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Full responsibility</w:t>
            </w:r>
          </w:p>
        </w:tc>
        <w:tc>
          <w:tcPr>
            <w:tcW w:w="5598"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 xml:space="preserve">Taking over planning math lessons, taking over caseload tasks and resource responsibilities </w:t>
            </w:r>
          </w:p>
        </w:tc>
      </w:tr>
      <w:tr w:rsidR="00F74CD0" w:rsidRPr="00573C74" w:rsidTr="00F74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F74CD0" w:rsidRPr="00573C74" w:rsidRDefault="00F74CD0" w:rsidP="00AF52EB">
            <w:pPr>
              <w:rPr>
                <w:rFonts w:ascii="Times New Roman" w:hAnsi="Times New Roman" w:cs="Times New Roman"/>
              </w:rPr>
            </w:pPr>
            <w:r w:rsidRPr="00573C74">
              <w:rPr>
                <w:rFonts w:ascii="Times New Roman" w:hAnsi="Times New Roman" w:cs="Times New Roman"/>
              </w:rPr>
              <w:t>15</w:t>
            </w:r>
          </w:p>
        </w:tc>
        <w:tc>
          <w:tcPr>
            <w:tcW w:w="1530"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12/16-12/23</w:t>
            </w:r>
          </w:p>
        </w:tc>
        <w:tc>
          <w:tcPr>
            <w:tcW w:w="1620"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Full responsibility</w:t>
            </w:r>
          </w:p>
        </w:tc>
        <w:tc>
          <w:tcPr>
            <w:tcW w:w="5598"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Taking over planning math lessons, taking over caseload tasks and responsibilities for the resource room</w:t>
            </w:r>
          </w:p>
        </w:tc>
      </w:tr>
      <w:tr w:rsidR="00F74CD0" w:rsidRPr="00573C74" w:rsidTr="00F74CD0">
        <w:tc>
          <w:tcPr>
            <w:cnfStyle w:val="001000000000" w:firstRow="0" w:lastRow="0" w:firstColumn="1" w:lastColumn="0" w:oddVBand="0" w:evenVBand="0" w:oddHBand="0" w:evenHBand="0" w:firstRowFirstColumn="0" w:firstRowLastColumn="0" w:lastRowFirstColumn="0" w:lastRowLastColumn="0"/>
            <w:tcW w:w="828" w:type="dxa"/>
          </w:tcPr>
          <w:p w:rsidR="00F74CD0" w:rsidRPr="00573C74" w:rsidRDefault="00F74CD0" w:rsidP="00AF52EB">
            <w:pPr>
              <w:rPr>
                <w:rFonts w:ascii="Times New Roman" w:hAnsi="Times New Roman" w:cs="Times New Roman"/>
              </w:rPr>
            </w:pPr>
            <w:r w:rsidRPr="00573C74">
              <w:rPr>
                <w:rFonts w:ascii="Times New Roman" w:hAnsi="Times New Roman" w:cs="Times New Roman"/>
              </w:rPr>
              <w:t>16</w:t>
            </w:r>
          </w:p>
        </w:tc>
        <w:tc>
          <w:tcPr>
            <w:tcW w:w="1530"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1/2-1/</w:t>
            </w:r>
          </w:p>
        </w:tc>
        <w:tc>
          <w:tcPr>
            <w:tcW w:w="1620"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Phasing out</w:t>
            </w:r>
          </w:p>
        </w:tc>
        <w:tc>
          <w:tcPr>
            <w:tcW w:w="5598"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Still working one on one students and assisting small groups</w:t>
            </w:r>
          </w:p>
        </w:tc>
      </w:tr>
      <w:tr w:rsidR="00F74CD0" w:rsidRPr="00573C74" w:rsidTr="00F74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F74CD0" w:rsidRPr="00573C74" w:rsidRDefault="00F74CD0" w:rsidP="00AF52EB">
            <w:pPr>
              <w:rPr>
                <w:rFonts w:ascii="Times New Roman" w:hAnsi="Times New Roman" w:cs="Times New Roman"/>
              </w:rPr>
            </w:pPr>
            <w:r w:rsidRPr="00573C74">
              <w:rPr>
                <w:rFonts w:ascii="Times New Roman" w:hAnsi="Times New Roman" w:cs="Times New Roman"/>
              </w:rPr>
              <w:t>17</w:t>
            </w:r>
          </w:p>
        </w:tc>
        <w:tc>
          <w:tcPr>
            <w:tcW w:w="1530"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1/6-1/10</w:t>
            </w:r>
          </w:p>
        </w:tc>
        <w:tc>
          <w:tcPr>
            <w:tcW w:w="1620"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Phasing out</w:t>
            </w:r>
          </w:p>
        </w:tc>
        <w:tc>
          <w:tcPr>
            <w:tcW w:w="5598" w:type="dxa"/>
          </w:tcPr>
          <w:p w:rsidR="00F74CD0" w:rsidRPr="00573C74" w:rsidRDefault="00F74CD0" w:rsidP="00AF5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Still working one on one students and assisting small groups; learning more about transition services</w:t>
            </w:r>
            <w:r>
              <w:rPr>
                <w:rFonts w:ascii="Times New Roman" w:hAnsi="Times New Roman" w:cs="Times New Roman"/>
              </w:rPr>
              <w:t>; and observing other programs in the district</w:t>
            </w:r>
          </w:p>
        </w:tc>
      </w:tr>
      <w:tr w:rsidR="00F74CD0" w:rsidRPr="00573C74" w:rsidTr="00F74CD0">
        <w:tc>
          <w:tcPr>
            <w:cnfStyle w:val="001000000000" w:firstRow="0" w:lastRow="0" w:firstColumn="1" w:lastColumn="0" w:oddVBand="0" w:evenVBand="0" w:oddHBand="0" w:evenHBand="0" w:firstRowFirstColumn="0" w:firstRowLastColumn="0" w:lastRowFirstColumn="0" w:lastRowLastColumn="0"/>
            <w:tcW w:w="828" w:type="dxa"/>
          </w:tcPr>
          <w:p w:rsidR="00F74CD0" w:rsidRPr="00573C74" w:rsidRDefault="00F74CD0" w:rsidP="00AF52EB">
            <w:pPr>
              <w:rPr>
                <w:rFonts w:ascii="Times New Roman" w:hAnsi="Times New Roman" w:cs="Times New Roman"/>
              </w:rPr>
            </w:pPr>
            <w:r w:rsidRPr="00573C74">
              <w:rPr>
                <w:rFonts w:ascii="Times New Roman" w:hAnsi="Times New Roman" w:cs="Times New Roman"/>
              </w:rPr>
              <w:t>18</w:t>
            </w:r>
          </w:p>
        </w:tc>
        <w:tc>
          <w:tcPr>
            <w:tcW w:w="1530"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1/13-1/20</w:t>
            </w:r>
          </w:p>
        </w:tc>
        <w:tc>
          <w:tcPr>
            <w:tcW w:w="1620"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Phasing out</w:t>
            </w:r>
          </w:p>
        </w:tc>
        <w:tc>
          <w:tcPr>
            <w:tcW w:w="5598" w:type="dxa"/>
          </w:tcPr>
          <w:p w:rsidR="00F74CD0" w:rsidRPr="00573C74" w:rsidRDefault="00F74CD0" w:rsidP="00AF5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3C74">
              <w:rPr>
                <w:rFonts w:ascii="Times New Roman" w:hAnsi="Times New Roman" w:cs="Times New Roman"/>
              </w:rPr>
              <w:t xml:space="preserve">Still working one on one </w:t>
            </w:r>
            <w:r>
              <w:rPr>
                <w:rFonts w:ascii="Times New Roman" w:hAnsi="Times New Roman" w:cs="Times New Roman"/>
              </w:rPr>
              <w:t xml:space="preserve">with </w:t>
            </w:r>
            <w:r w:rsidRPr="00573C74">
              <w:rPr>
                <w:rFonts w:ascii="Times New Roman" w:hAnsi="Times New Roman" w:cs="Times New Roman"/>
              </w:rPr>
              <w:t>student</w:t>
            </w:r>
            <w:r>
              <w:rPr>
                <w:rFonts w:ascii="Times New Roman" w:hAnsi="Times New Roman" w:cs="Times New Roman"/>
              </w:rPr>
              <w:t>s</w:t>
            </w:r>
            <w:r w:rsidRPr="00573C74">
              <w:rPr>
                <w:rFonts w:ascii="Times New Roman" w:hAnsi="Times New Roman" w:cs="Times New Roman"/>
              </w:rPr>
              <w:t xml:space="preserve"> and assisting small groups; learning</w:t>
            </w:r>
            <w:r>
              <w:rPr>
                <w:rFonts w:ascii="Times New Roman" w:hAnsi="Times New Roman" w:cs="Times New Roman"/>
              </w:rPr>
              <w:t xml:space="preserve"> more about transition services; and observing other programs in the district. </w:t>
            </w:r>
          </w:p>
        </w:tc>
      </w:tr>
    </w:tbl>
    <w:p w:rsidR="00F74CD0" w:rsidRDefault="00F74CD0">
      <w:r>
        <w:br w:type="page"/>
      </w:r>
    </w:p>
    <w:p w:rsidR="00F74CD0" w:rsidRDefault="00F74CD0" w:rsidP="00F74CD0">
      <w:pPr>
        <w:pStyle w:val="Heading2"/>
      </w:pPr>
      <w:bookmarkStart w:id="28" w:name="_Toc447724960"/>
      <w:r>
        <w:lastRenderedPageBreak/>
        <w:t>Weekly Reflection Form</w:t>
      </w:r>
      <w:bookmarkEnd w:id="28"/>
    </w:p>
    <w:p w:rsidR="00F74CD0" w:rsidRPr="00F74CD0" w:rsidRDefault="00F74CD0" w:rsidP="00F74CD0">
      <w:pPr>
        <w:jc w:val="center"/>
        <w:rPr>
          <w:b/>
        </w:rPr>
      </w:pPr>
      <w:r w:rsidRPr="00F74CD0">
        <w:rPr>
          <w:b/>
        </w:rPr>
        <w:t>Teacher Candidate Weekly Reflection and Progress Report</w:t>
      </w:r>
    </w:p>
    <w:tbl>
      <w:tblPr>
        <w:tblStyle w:val="TableGrid"/>
        <w:tblW w:w="0" w:type="auto"/>
        <w:tblLook w:val="04A0" w:firstRow="1" w:lastRow="0" w:firstColumn="1" w:lastColumn="0" w:noHBand="0" w:noVBand="1"/>
      </w:tblPr>
      <w:tblGrid>
        <w:gridCol w:w="4682"/>
        <w:gridCol w:w="4668"/>
      </w:tblGrid>
      <w:tr w:rsidR="00F74CD0" w:rsidRPr="0099750B" w:rsidTr="00AF52EB">
        <w:tc>
          <w:tcPr>
            <w:tcW w:w="4788" w:type="dxa"/>
          </w:tcPr>
          <w:p w:rsidR="00F74CD0" w:rsidRPr="0099750B" w:rsidRDefault="00F74CD0" w:rsidP="00F74CD0">
            <w:pPr>
              <w:spacing w:before="0" w:after="0" w:line="240" w:lineRule="auto"/>
            </w:pPr>
            <w:r w:rsidRPr="0099750B">
              <w:t xml:space="preserve">Teacher Candidate: </w:t>
            </w:r>
          </w:p>
        </w:tc>
        <w:tc>
          <w:tcPr>
            <w:tcW w:w="4788" w:type="dxa"/>
          </w:tcPr>
          <w:p w:rsidR="00F74CD0" w:rsidRPr="0099750B" w:rsidRDefault="00F74CD0" w:rsidP="00F74CD0">
            <w:pPr>
              <w:spacing w:before="0" w:after="0" w:line="240" w:lineRule="auto"/>
            </w:pPr>
            <w:r w:rsidRPr="0099750B">
              <w:t>School:</w:t>
            </w:r>
          </w:p>
        </w:tc>
      </w:tr>
      <w:tr w:rsidR="00F74CD0" w:rsidRPr="0099750B" w:rsidTr="00AF52EB">
        <w:tc>
          <w:tcPr>
            <w:tcW w:w="4788" w:type="dxa"/>
          </w:tcPr>
          <w:p w:rsidR="00F74CD0" w:rsidRPr="0099750B" w:rsidRDefault="00F74CD0" w:rsidP="00F74CD0">
            <w:pPr>
              <w:spacing w:before="0" w:after="0" w:line="240" w:lineRule="auto"/>
            </w:pPr>
            <w:r w:rsidRPr="0099750B">
              <w:t xml:space="preserve">Cooperating Teacher: </w:t>
            </w:r>
          </w:p>
        </w:tc>
        <w:tc>
          <w:tcPr>
            <w:tcW w:w="4788" w:type="dxa"/>
          </w:tcPr>
          <w:p w:rsidR="00F74CD0" w:rsidRPr="0099750B" w:rsidRDefault="00F74CD0" w:rsidP="00F74CD0">
            <w:pPr>
              <w:spacing w:before="0" w:after="0" w:line="240" w:lineRule="auto"/>
            </w:pPr>
            <w:r w:rsidRPr="0099750B">
              <w:t>Grade Level:</w:t>
            </w:r>
          </w:p>
        </w:tc>
      </w:tr>
      <w:tr w:rsidR="00F74CD0" w:rsidRPr="0099750B" w:rsidTr="00AF52EB">
        <w:tc>
          <w:tcPr>
            <w:tcW w:w="4788" w:type="dxa"/>
          </w:tcPr>
          <w:p w:rsidR="00F74CD0" w:rsidRPr="0099750B" w:rsidRDefault="00F74CD0" w:rsidP="00F74CD0">
            <w:pPr>
              <w:spacing w:before="0" w:after="0" w:line="240" w:lineRule="auto"/>
            </w:pPr>
            <w:r w:rsidRPr="0099750B">
              <w:t>Date:</w:t>
            </w:r>
          </w:p>
        </w:tc>
        <w:tc>
          <w:tcPr>
            <w:tcW w:w="4788" w:type="dxa"/>
          </w:tcPr>
          <w:p w:rsidR="00F74CD0" w:rsidRPr="0099750B" w:rsidRDefault="00F74CD0" w:rsidP="00F74CD0">
            <w:pPr>
              <w:spacing w:before="0" w:after="0" w:line="240" w:lineRule="auto"/>
            </w:pPr>
            <w:r w:rsidRPr="0099750B">
              <w:t>Week of:</w:t>
            </w:r>
          </w:p>
        </w:tc>
      </w:tr>
    </w:tbl>
    <w:p w:rsidR="00F74CD0" w:rsidRPr="0099750B" w:rsidRDefault="00F74CD0" w:rsidP="00F74CD0">
      <w:pPr>
        <w:spacing w:before="0" w:after="0" w:line="240" w:lineRule="auto"/>
      </w:pPr>
    </w:p>
    <w:tbl>
      <w:tblPr>
        <w:tblStyle w:val="TableGrid"/>
        <w:tblW w:w="0" w:type="auto"/>
        <w:tblLook w:val="04A0" w:firstRow="1" w:lastRow="0" w:firstColumn="1" w:lastColumn="0" w:noHBand="0" w:noVBand="1"/>
      </w:tblPr>
      <w:tblGrid>
        <w:gridCol w:w="9350"/>
      </w:tblGrid>
      <w:tr w:rsidR="00F74CD0" w:rsidRPr="0099750B" w:rsidTr="00AF52EB">
        <w:tc>
          <w:tcPr>
            <w:tcW w:w="9576" w:type="dxa"/>
          </w:tcPr>
          <w:p w:rsidR="00F74CD0" w:rsidRPr="0099750B" w:rsidRDefault="00F74CD0" w:rsidP="00F74CD0">
            <w:pPr>
              <w:spacing w:before="0" w:after="0" w:line="240" w:lineRule="auto"/>
            </w:pPr>
            <w:r w:rsidRPr="0099750B">
              <w:t>Personal Goals to Achieve by End of Semester (2-3 goals)</w:t>
            </w:r>
          </w:p>
          <w:p w:rsidR="00F74CD0" w:rsidRPr="0099750B" w:rsidRDefault="00F74CD0" w:rsidP="00F74CD0">
            <w:pPr>
              <w:spacing w:before="0" w:after="0" w:line="240" w:lineRule="auto"/>
            </w:pPr>
          </w:p>
          <w:p w:rsidR="00F74CD0" w:rsidRPr="0099750B" w:rsidRDefault="00F74CD0" w:rsidP="00F74CD0">
            <w:pPr>
              <w:spacing w:before="0" w:after="0" w:line="240" w:lineRule="auto"/>
            </w:pPr>
          </w:p>
        </w:tc>
      </w:tr>
    </w:tbl>
    <w:p w:rsidR="00F74CD0" w:rsidRPr="0099750B" w:rsidRDefault="00F74CD0" w:rsidP="00F74CD0">
      <w:pPr>
        <w:spacing w:before="0" w:after="0" w:line="240" w:lineRule="auto"/>
      </w:pPr>
    </w:p>
    <w:tbl>
      <w:tblPr>
        <w:tblStyle w:val="TableGrid"/>
        <w:tblW w:w="0" w:type="auto"/>
        <w:tblLook w:val="04A0" w:firstRow="1" w:lastRow="0" w:firstColumn="1" w:lastColumn="0" w:noHBand="0" w:noVBand="1"/>
      </w:tblPr>
      <w:tblGrid>
        <w:gridCol w:w="9350"/>
      </w:tblGrid>
      <w:tr w:rsidR="00F74CD0" w:rsidRPr="0099750B" w:rsidTr="00AF52EB">
        <w:tc>
          <w:tcPr>
            <w:tcW w:w="9576" w:type="dxa"/>
          </w:tcPr>
          <w:p w:rsidR="00F74CD0" w:rsidRPr="0099750B" w:rsidRDefault="00F74CD0" w:rsidP="00F74CD0">
            <w:pPr>
              <w:spacing w:before="0" w:after="0" w:line="240" w:lineRule="auto"/>
              <w:jc w:val="center"/>
            </w:pPr>
            <w:r w:rsidRPr="0099750B">
              <w:t>Analysis of the Week’s Events</w:t>
            </w:r>
          </w:p>
        </w:tc>
      </w:tr>
      <w:tr w:rsidR="00F74CD0" w:rsidRPr="0099750B" w:rsidTr="00AF52EB">
        <w:tc>
          <w:tcPr>
            <w:tcW w:w="9576" w:type="dxa"/>
          </w:tcPr>
          <w:p w:rsidR="00F74CD0" w:rsidRPr="00F74CD0" w:rsidRDefault="00F74CD0" w:rsidP="00F74CD0">
            <w:pPr>
              <w:spacing w:before="0" w:after="0" w:line="240" w:lineRule="auto"/>
            </w:pPr>
            <w:r w:rsidRPr="00F74CD0">
              <w:t>General summary of instructional experiences this week.</w:t>
            </w:r>
          </w:p>
          <w:p w:rsidR="00F74CD0" w:rsidRPr="0099750B" w:rsidRDefault="00F74CD0" w:rsidP="00AF52EB">
            <w:pPr>
              <w:rPr>
                <w:rFonts w:ascii="Arial Black" w:hAnsi="Arial Black" w:cs="Times New Roman"/>
                <w:sz w:val="20"/>
              </w:rPr>
            </w:pPr>
          </w:p>
        </w:tc>
      </w:tr>
      <w:tr w:rsidR="00F74CD0" w:rsidRPr="0099750B" w:rsidTr="00AF52EB">
        <w:tc>
          <w:tcPr>
            <w:tcW w:w="9576" w:type="dxa"/>
          </w:tcPr>
          <w:p w:rsidR="00F74CD0" w:rsidRPr="00F74CD0" w:rsidRDefault="00F74CD0" w:rsidP="00F74CD0">
            <w:pPr>
              <w:spacing w:before="0" w:after="0" w:line="240" w:lineRule="auto"/>
            </w:pPr>
            <w:r w:rsidRPr="00F74CD0">
              <w:t>Methods, techniques, or materials you used for the first time.</w:t>
            </w:r>
          </w:p>
          <w:p w:rsidR="00F74CD0" w:rsidRPr="0099750B" w:rsidRDefault="00F74CD0" w:rsidP="00AF52EB">
            <w:pPr>
              <w:rPr>
                <w:rFonts w:ascii="Arial Black" w:hAnsi="Arial Black" w:cs="Times New Roman"/>
                <w:sz w:val="20"/>
              </w:rPr>
            </w:pPr>
          </w:p>
        </w:tc>
      </w:tr>
      <w:tr w:rsidR="00F74CD0" w:rsidRPr="00BB086E" w:rsidTr="00AF52EB">
        <w:tc>
          <w:tcPr>
            <w:tcW w:w="9576" w:type="dxa"/>
          </w:tcPr>
          <w:p w:rsidR="00F74CD0" w:rsidRPr="00F74CD0" w:rsidRDefault="00F74CD0" w:rsidP="00F74CD0">
            <w:pPr>
              <w:spacing w:before="0" w:after="0" w:line="240" w:lineRule="auto"/>
            </w:pPr>
            <w:r w:rsidRPr="00F74CD0">
              <w:t>Strengths: Most important accomplishment made this week.</w:t>
            </w:r>
          </w:p>
          <w:p w:rsidR="00F74CD0" w:rsidRPr="0099750B" w:rsidRDefault="00F74CD0" w:rsidP="00AF52EB">
            <w:pPr>
              <w:rPr>
                <w:rFonts w:ascii="Arial Black" w:hAnsi="Arial Black" w:cs="Times New Roman"/>
                <w:sz w:val="20"/>
              </w:rPr>
            </w:pPr>
          </w:p>
        </w:tc>
      </w:tr>
      <w:tr w:rsidR="00F74CD0" w:rsidRPr="0099750B" w:rsidTr="00AF52EB">
        <w:tc>
          <w:tcPr>
            <w:tcW w:w="9576" w:type="dxa"/>
          </w:tcPr>
          <w:p w:rsidR="00F74CD0" w:rsidRPr="00F74CD0" w:rsidRDefault="00F74CD0" w:rsidP="00F74CD0">
            <w:pPr>
              <w:spacing w:before="0" w:after="0" w:line="240" w:lineRule="auto"/>
            </w:pPr>
            <w:r w:rsidRPr="00F74CD0">
              <w:t>Use of technology</w:t>
            </w:r>
          </w:p>
          <w:p w:rsidR="00F74CD0" w:rsidRPr="0099750B" w:rsidRDefault="00F74CD0" w:rsidP="00AF52EB">
            <w:pPr>
              <w:rPr>
                <w:rFonts w:ascii="Arial Black" w:hAnsi="Arial Black" w:cs="Times New Roman"/>
                <w:sz w:val="20"/>
              </w:rPr>
            </w:pPr>
          </w:p>
        </w:tc>
      </w:tr>
      <w:tr w:rsidR="00F74CD0" w:rsidRPr="0099750B" w:rsidTr="00AF52EB">
        <w:tc>
          <w:tcPr>
            <w:tcW w:w="9576" w:type="dxa"/>
          </w:tcPr>
          <w:p w:rsidR="00F74CD0" w:rsidRPr="00F74CD0" w:rsidRDefault="00F74CD0" w:rsidP="00F74CD0">
            <w:pPr>
              <w:spacing w:before="0" w:after="0" w:line="240" w:lineRule="auto"/>
            </w:pPr>
            <w:r w:rsidRPr="00F74CD0">
              <w:t>Specific Concerns: Remarks: (Include here any questions, comments, or concerns which you may have.)</w:t>
            </w:r>
          </w:p>
          <w:p w:rsidR="00F74CD0" w:rsidRPr="0099750B" w:rsidRDefault="00F74CD0" w:rsidP="00AF52EB">
            <w:pPr>
              <w:rPr>
                <w:rFonts w:ascii="Times New Roman" w:hAnsi="Times New Roman" w:cs="Times New Roman"/>
                <w:b/>
                <w:sz w:val="20"/>
              </w:rPr>
            </w:pPr>
          </w:p>
        </w:tc>
      </w:tr>
      <w:tr w:rsidR="00F74CD0" w:rsidRPr="0099750B" w:rsidTr="00AF52EB">
        <w:tc>
          <w:tcPr>
            <w:tcW w:w="9576" w:type="dxa"/>
          </w:tcPr>
          <w:p w:rsidR="00F74CD0" w:rsidRPr="0099750B" w:rsidRDefault="00F74CD0" w:rsidP="00F74CD0">
            <w:pPr>
              <w:spacing w:before="0" w:after="0" w:line="240" w:lineRule="auto"/>
              <w:rPr>
                <w:rFonts w:ascii="Times New Roman" w:hAnsi="Times New Roman" w:cs="Times New Roman"/>
                <w:b/>
                <w:sz w:val="20"/>
              </w:rPr>
            </w:pPr>
            <w:r w:rsidRPr="00F74CD0">
              <w:t>Goals</w:t>
            </w:r>
            <w:r>
              <w:rPr>
                <w:rFonts w:ascii="Times New Roman" w:hAnsi="Times New Roman" w:cs="Times New Roman"/>
                <w:b/>
                <w:sz w:val="20"/>
              </w:rPr>
              <w:t xml:space="preserve"> for the following week: </w:t>
            </w:r>
          </w:p>
        </w:tc>
      </w:tr>
      <w:tr w:rsidR="00F74CD0" w:rsidRPr="0099750B" w:rsidTr="00AF52EB">
        <w:tc>
          <w:tcPr>
            <w:tcW w:w="9576" w:type="dxa"/>
          </w:tcPr>
          <w:p w:rsidR="00F74CD0" w:rsidRPr="00F74CD0" w:rsidRDefault="00F74CD0" w:rsidP="00F74CD0">
            <w:pPr>
              <w:spacing w:before="0" w:after="0" w:line="240" w:lineRule="auto"/>
            </w:pPr>
            <w:r w:rsidRPr="00F74CD0">
              <w:t xml:space="preserve">Progress </w:t>
            </w:r>
          </w:p>
          <w:p w:rsidR="00F74CD0" w:rsidRPr="00F74CD0" w:rsidRDefault="00F74CD0" w:rsidP="00F74CD0">
            <w:pPr>
              <w:spacing w:before="0" w:after="0" w:line="240" w:lineRule="auto"/>
            </w:pPr>
          </w:p>
          <w:p w:rsidR="00F74CD0" w:rsidRPr="00F74CD0" w:rsidRDefault="00F74CD0" w:rsidP="00CA6EAC">
            <w:pPr>
              <w:pStyle w:val="ListParagraph"/>
              <w:numPr>
                <w:ilvl w:val="0"/>
                <w:numId w:val="14"/>
              </w:numPr>
              <w:spacing w:before="0" w:after="0" w:line="240" w:lineRule="auto"/>
            </w:pPr>
            <w:r w:rsidRPr="00F74CD0">
              <w:t>Progress Toward Personal Goals</w:t>
            </w:r>
          </w:p>
          <w:p w:rsidR="00F74CD0" w:rsidRPr="00F74CD0" w:rsidRDefault="00F74CD0" w:rsidP="00CA6EAC">
            <w:pPr>
              <w:pStyle w:val="ListParagraph"/>
              <w:numPr>
                <w:ilvl w:val="0"/>
                <w:numId w:val="14"/>
              </w:numPr>
              <w:spacing w:before="0" w:after="0" w:line="240" w:lineRule="auto"/>
            </w:pPr>
            <w:r w:rsidRPr="00F74CD0">
              <w:t xml:space="preserve"> Progress on edTPA:</w:t>
            </w:r>
          </w:p>
          <w:p w:rsidR="00F74CD0" w:rsidRPr="00F74CD0" w:rsidRDefault="00F74CD0" w:rsidP="00CA6EAC">
            <w:pPr>
              <w:pStyle w:val="ListParagraph"/>
              <w:numPr>
                <w:ilvl w:val="0"/>
                <w:numId w:val="14"/>
              </w:numPr>
              <w:spacing w:before="0" w:after="0" w:line="240" w:lineRule="auto"/>
            </w:pPr>
            <w:r w:rsidRPr="00F74CD0">
              <w:t>Progress on FBA/BIP</w:t>
            </w:r>
          </w:p>
          <w:p w:rsidR="00F74CD0" w:rsidRPr="00F74CD0" w:rsidRDefault="00F74CD0" w:rsidP="00CA6EAC">
            <w:pPr>
              <w:pStyle w:val="ListParagraph"/>
              <w:numPr>
                <w:ilvl w:val="0"/>
                <w:numId w:val="14"/>
              </w:numPr>
              <w:spacing w:before="0" w:after="0" w:line="240" w:lineRule="auto"/>
            </w:pPr>
            <w:r w:rsidRPr="00F74CD0">
              <w:t>Progress on IEP</w:t>
            </w:r>
          </w:p>
          <w:p w:rsidR="00F74CD0" w:rsidRPr="00F74CD0" w:rsidRDefault="00F74CD0" w:rsidP="00F74CD0">
            <w:pPr>
              <w:spacing w:before="0" w:after="0" w:line="240" w:lineRule="auto"/>
            </w:pPr>
            <w:r w:rsidRPr="00F74CD0">
              <w:t>NOTE: Email a copy of this Progress Report to your University Supervisor on Friday of the current week or at a time agreed upon with your university supervisor.</w:t>
            </w:r>
          </w:p>
        </w:tc>
      </w:tr>
      <w:tr w:rsidR="00F74CD0" w:rsidRPr="0099750B" w:rsidTr="00AF52EB">
        <w:tc>
          <w:tcPr>
            <w:tcW w:w="9576" w:type="dxa"/>
          </w:tcPr>
          <w:p w:rsidR="00F74CD0" w:rsidRDefault="00F74CD0" w:rsidP="00F74CD0">
            <w:pPr>
              <w:spacing w:before="0" w:after="0" w:line="240" w:lineRule="auto"/>
              <w:jc w:val="center"/>
            </w:pPr>
            <w:r w:rsidRPr="00F74CD0">
              <w:t>University Supervisor Feedback</w:t>
            </w:r>
          </w:p>
          <w:p w:rsidR="00F74CD0" w:rsidRDefault="00F74CD0" w:rsidP="00F74CD0">
            <w:pPr>
              <w:spacing w:before="0" w:after="0" w:line="240" w:lineRule="auto"/>
            </w:pPr>
          </w:p>
          <w:p w:rsidR="00F74CD0" w:rsidRPr="00F74CD0" w:rsidRDefault="00F74CD0" w:rsidP="00F74CD0">
            <w:pPr>
              <w:spacing w:before="0" w:after="0" w:line="240" w:lineRule="auto"/>
            </w:pPr>
          </w:p>
          <w:p w:rsidR="00F74CD0" w:rsidRPr="00F74CD0" w:rsidRDefault="00F74CD0" w:rsidP="00F74CD0">
            <w:pPr>
              <w:spacing w:before="0" w:after="0" w:line="240" w:lineRule="auto"/>
            </w:pPr>
          </w:p>
        </w:tc>
      </w:tr>
    </w:tbl>
    <w:p w:rsidR="00F67A0A" w:rsidRDefault="00F67A0A" w:rsidP="00F74CD0"/>
    <w:p w:rsidR="00F67A0A" w:rsidRDefault="00F67A0A">
      <w:r>
        <w:br w:type="page"/>
      </w:r>
    </w:p>
    <w:p w:rsidR="00F74CD0" w:rsidRDefault="00447498" w:rsidP="00F74CD0">
      <w:pPr>
        <w:pStyle w:val="Heading2"/>
      </w:pPr>
      <w:bookmarkStart w:id="29" w:name="_Toc447724961"/>
      <w:r>
        <w:lastRenderedPageBreak/>
        <w:t>ed</w:t>
      </w:r>
      <w:r w:rsidR="00F74CD0">
        <w:t>TPA Lesson Plan Format</w:t>
      </w:r>
      <w:bookmarkEnd w:id="29"/>
    </w:p>
    <w:p w:rsidR="00F74CD0" w:rsidRDefault="00F74CD0">
      <w:r>
        <w:br w:type="page"/>
      </w:r>
    </w:p>
    <w:p w:rsidR="00F74CD0" w:rsidRDefault="00F74CD0" w:rsidP="00F74CD0">
      <w:pPr>
        <w:pStyle w:val="Heading2"/>
      </w:pPr>
      <w:bookmarkStart w:id="30" w:name="_Toc447724962"/>
      <w:r>
        <w:lastRenderedPageBreak/>
        <w:t>Sample Letter to Families</w:t>
      </w:r>
      <w:bookmarkEnd w:id="30"/>
    </w:p>
    <w:p w:rsidR="00F74CD0" w:rsidRDefault="00F74CD0" w:rsidP="00F74CD0"/>
    <w:p w:rsidR="00F74CD0" w:rsidRDefault="00F74CD0" w:rsidP="00F74CD0">
      <w:r>
        <w:t>Dear Families,</w:t>
      </w:r>
    </w:p>
    <w:p w:rsidR="00F74CD0" w:rsidRDefault="00F74CD0" w:rsidP="00F74CD0">
      <w:r>
        <w:t>Hi, my name is (</w:t>
      </w:r>
      <w:r w:rsidRPr="00535F6E">
        <w:rPr>
          <w:b/>
        </w:rPr>
        <w:t>YOUR NAME HERE</w:t>
      </w:r>
      <w:r>
        <w:t>). I will be working as a student teacher for the next eighteen weeks in your child's classroom. I am working towards licensure in cross categorical Special Education with an emphasis in Emotional Behavioral Disorders, Learning Disabilities and Cognitive Disabilities teaching children from grades one through twelfth. This is the final semester of my training as a teacher. I have experience as a fieldwork student working with children and youth at the elementary, middle, and high school age levels with and without special needs. I am excited and look forward to implementing the diverse evidence based instructional and classroom management strategies I have learned in this unique learning opportunity in your child's classroom.</w:t>
      </w:r>
    </w:p>
    <w:p w:rsidR="00F74CD0" w:rsidRDefault="00F74CD0" w:rsidP="00F74CD0">
      <w:r>
        <w:t>I'm originally from Green Bay, but have been in school in Whitewater for four years. Besides getting practical experience with children by being in the College of Education and Professional Studies for three years I have also worked for four summers as a counselor at an Easter Seal’s Camp for youth with disabilities. Outside of working with children some of my interests include reading, gardening, and floral arrangement. My goal upon graduating is to teach in an urban or rural community setting serving diverse children with special needs along with those that are typically developing.</w:t>
      </w:r>
    </w:p>
    <w:p w:rsidR="00F74CD0" w:rsidRDefault="00F74CD0" w:rsidP="00F74CD0">
      <w:r>
        <w:t>I will be working with the students in your child's class in various capacities both with small and large groups in all subject areas and activities. I will gradually increase my responsibilities with the students over the course of the semester until I take leadership of all class activities for three to four weeks. I'm excited to work with your child this semester. Please do not hesitate to stop in, call or email me if you have time as I would welcome the opportunity to get to know you along with your child.</w:t>
      </w:r>
    </w:p>
    <w:p w:rsidR="00F74CD0" w:rsidRDefault="00F74CD0" w:rsidP="00F74CD0">
      <w:r>
        <w:t>Sincerely,</w:t>
      </w:r>
    </w:p>
    <w:p w:rsidR="00F74CD0" w:rsidRPr="00B34563" w:rsidRDefault="00F74CD0" w:rsidP="00F74CD0">
      <w:pPr>
        <w:rPr>
          <w:rStyle w:val="Emphasis"/>
          <w:rFonts w:cs="Helvetica"/>
          <w:color w:val="333333"/>
        </w:rPr>
      </w:pPr>
      <w:r w:rsidRPr="00B34563">
        <w:rPr>
          <w:rStyle w:val="Emphasis"/>
          <w:rFonts w:cs="Helvetica"/>
          <w:color w:val="333333"/>
        </w:rPr>
        <w:t>(Type your name and then sign the letter)</w:t>
      </w:r>
    </w:p>
    <w:p w:rsidR="00F74CD0" w:rsidRDefault="00F74CD0">
      <w:pPr>
        <w:rPr>
          <w:rStyle w:val="Emphasis"/>
          <w:rFonts w:ascii="Helvetica" w:eastAsia="Times New Roman" w:hAnsi="Helvetica" w:cs="Helvetica"/>
          <w:color w:val="333333"/>
          <w:sz w:val="21"/>
          <w:szCs w:val="21"/>
        </w:rPr>
      </w:pPr>
      <w:r>
        <w:rPr>
          <w:rStyle w:val="Emphasis"/>
          <w:rFonts w:ascii="Helvetica" w:hAnsi="Helvetica" w:cs="Helvetica"/>
          <w:color w:val="333333"/>
          <w:sz w:val="21"/>
          <w:szCs w:val="21"/>
        </w:rPr>
        <w:br w:type="page"/>
      </w:r>
    </w:p>
    <w:p w:rsidR="00F74CD0" w:rsidRDefault="00B34563" w:rsidP="00B34563">
      <w:pPr>
        <w:pStyle w:val="Heading1"/>
      </w:pPr>
      <w:bookmarkStart w:id="31" w:name="_Toc447724963"/>
      <w:r>
        <w:lastRenderedPageBreak/>
        <w:t>Appendix B Evaluation Forms</w:t>
      </w:r>
      <w:bookmarkEnd w:id="31"/>
    </w:p>
    <w:p w:rsidR="00B34563" w:rsidRDefault="00B34563" w:rsidP="00B34563">
      <w:pPr>
        <w:pStyle w:val="Heading2"/>
      </w:pPr>
      <w:bookmarkStart w:id="32" w:name="_Toc447724964"/>
      <w:r>
        <w:t>Observation Form</w:t>
      </w:r>
      <w:bookmarkEnd w:id="32"/>
    </w:p>
    <w:p w:rsidR="00B34563" w:rsidRDefault="00B34563" w:rsidP="00B34563">
      <w:pPr>
        <w:tabs>
          <w:tab w:val="left" w:pos="4320"/>
        </w:tabs>
        <w:jc w:val="center"/>
      </w:pPr>
      <w:r>
        <w:t>Teacher Candidate Observation Form</w:t>
      </w:r>
    </w:p>
    <w:p w:rsidR="00B34563" w:rsidRPr="00BB7B37" w:rsidRDefault="00B34563" w:rsidP="00B34563">
      <w:pPr>
        <w:tabs>
          <w:tab w:val="left" w:pos="4320"/>
        </w:tabs>
        <w:spacing w:before="0" w:after="0" w:line="240" w:lineRule="auto"/>
        <w:rPr>
          <w:u w:val="single"/>
        </w:rPr>
      </w:pPr>
      <w:r w:rsidRPr="00BB7B37">
        <w:t>Teacher Candidate (TC):</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BB7B37">
        <w:t xml:space="preserve">Cooperating Teacher (CT):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34563" w:rsidRPr="00BB7B37" w:rsidRDefault="00B34563" w:rsidP="00B34563">
      <w:pPr>
        <w:tabs>
          <w:tab w:val="left" w:pos="4320"/>
        </w:tabs>
        <w:spacing w:before="0" w:after="0" w:line="240" w:lineRule="auto"/>
      </w:pPr>
      <w:r w:rsidRPr="00BB7B37">
        <w:t xml:space="preserve">University Supervisor (US):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BB7B37">
        <w:t xml:space="preserve">School: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34563" w:rsidRPr="00BB7B37" w:rsidRDefault="00B34563" w:rsidP="00B34563">
      <w:pPr>
        <w:tabs>
          <w:tab w:val="left" w:pos="4320"/>
        </w:tabs>
        <w:spacing w:before="0" w:after="0" w:line="240" w:lineRule="auto"/>
      </w:pPr>
      <w:r w:rsidRPr="00BB7B37">
        <w:t xml:space="preserve">Class/Program: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BB7B37">
        <w:t>Date: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34563" w:rsidRDefault="00B34563" w:rsidP="00B34563">
      <w:pPr>
        <w:tabs>
          <w:tab w:val="left" w:pos="4320"/>
        </w:tabs>
        <w:spacing w:before="0" w:after="0" w:line="240" w:lineRule="auto"/>
      </w:pPr>
      <w:r w:rsidRPr="00BB7B37">
        <w:t xml:space="preserve">Time: Arrival: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BB7B37">
        <w:t>Departure: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bl>
      <w:tblPr>
        <w:tblStyle w:val="TableGrid"/>
        <w:tblW w:w="0" w:type="auto"/>
        <w:tblLook w:val="04A0" w:firstRow="1" w:lastRow="0" w:firstColumn="1" w:lastColumn="0" w:noHBand="0" w:noVBand="1"/>
      </w:tblPr>
      <w:tblGrid>
        <w:gridCol w:w="9350"/>
      </w:tblGrid>
      <w:tr w:rsidR="00B34563" w:rsidRPr="00B34563" w:rsidTr="00AF52EB">
        <w:tc>
          <w:tcPr>
            <w:tcW w:w="9350" w:type="dxa"/>
          </w:tcPr>
          <w:p w:rsidR="00B34563" w:rsidRPr="00B34563" w:rsidRDefault="00B34563" w:rsidP="00B34563">
            <w:pPr>
              <w:rPr>
                <w:rFonts w:eastAsia="Calibri"/>
                <w:sz w:val="20"/>
              </w:rPr>
            </w:pPr>
            <w:r w:rsidRPr="00B34563">
              <w:rPr>
                <w:rFonts w:eastAsia="Calibri"/>
                <w:sz w:val="20"/>
              </w:rPr>
              <w:t>Doman 1: Planning:</w:t>
            </w:r>
          </w:p>
          <w:p w:rsidR="00B34563" w:rsidRPr="00B34563" w:rsidRDefault="00B34563" w:rsidP="00B34563">
            <w:pPr>
              <w:rPr>
                <w:rFonts w:eastAsia="Calibri"/>
                <w:sz w:val="20"/>
              </w:rPr>
            </w:pPr>
            <w:r w:rsidRPr="00B34563">
              <w:rPr>
                <w:rFonts w:eastAsia="Calibri"/>
              </w:rPr>
              <w:fldChar w:fldCharType="begin">
                <w:ffData>
                  <w:name w:val="Check1"/>
                  <w:enabled/>
                  <w:calcOnExit w:val="0"/>
                  <w:checkBox>
                    <w:sizeAuto/>
                    <w:default w:val="0"/>
                  </w:checkBox>
                </w:ffData>
              </w:fldChar>
            </w:r>
            <w:r w:rsidRPr="00B34563">
              <w:rPr>
                <w:rFonts w:eastAsia="Calibri"/>
                <w:sz w:val="20"/>
              </w:rPr>
              <w:instrText xml:space="preserve"> FORMCHECKBOX </w:instrText>
            </w:r>
            <w:r w:rsidR="00C615D0">
              <w:rPr>
                <w:rFonts w:eastAsia="Calibri"/>
              </w:rPr>
            </w:r>
            <w:r w:rsidR="00C615D0">
              <w:rPr>
                <w:rFonts w:eastAsia="Calibri"/>
              </w:rPr>
              <w:fldChar w:fldCharType="separate"/>
            </w:r>
            <w:r w:rsidRPr="00B34563">
              <w:rPr>
                <w:rFonts w:eastAsia="Calibri"/>
              </w:rPr>
              <w:fldChar w:fldCharType="end"/>
            </w:r>
            <w:r w:rsidRPr="00B34563">
              <w:rPr>
                <w:rFonts w:eastAsia="Calibri"/>
                <w:sz w:val="20"/>
              </w:rPr>
              <w:t xml:space="preserve">5-Advanced (A) </w:t>
            </w:r>
            <w:r w:rsidRPr="00B34563">
              <w:rPr>
                <w:rFonts w:eastAsia="Calibri"/>
              </w:rPr>
              <w:fldChar w:fldCharType="begin">
                <w:ffData>
                  <w:name w:val="Check1"/>
                  <w:enabled/>
                  <w:calcOnExit w:val="0"/>
                  <w:checkBox>
                    <w:sizeAuto/>
                    <w:default w:val="0"/>
                  </w:checkBox>
                </w:ffData>
              </w:fldChar>
            </w:r>
            <w:r w:rsidRPr="00B34563">
              <w:rPr>
                <w:rFonts w:eastAsia="Calibri"/>
                <w:sz w:val="20"/>
              </w:rPr>
              <w:instrText xml:space="preserve"> FORMCHECKBOX </w:instrText>
            </w:r>
            <w:r w:rsidR="00C615D0">
              <w:rPr>
                <w:rFonts w:eastAsia="Calibri"/>
              </w:rPr>
            </w:r>
            <w:r w:rsidR="00C615D0">
              <w:rPr>
                <w:rFonts w:eastAsia="Calibri"/>
              </w:rPr>
              <w:fldChar w:fldCharType="separate"/>
            </w:r>
            <w:r w:rsidRPr="00B34563">
              <w:rPr>
                <w:rFonts w:eastAsia="Calibri"/>
              </w:rPr>
              <w:fldChar w:fldCharType="end"/>
            </w:r>
            <w:r w:rsidRPr="00B34563">
              <w:rPr>
                <w:rFonts w:eastAsia="Calibri"/>
                <w:sz w:val="20"/>
              </w:rPr>
              <w:t xml:space="preserve"> 4-Proficient (P) </w:t>
            </w:r>
            <w:r w:rsidRPr="00B34563">
              <w:rPr>
                <w:rFonts w:eastAsia="Calibri"/>
              </w:rPr>
              <w:fldChar w:fldCharType="begin">
                <w:ffData>
                  <w:name w:val="Check1"/>
                  <w:enabled/>
                  <w:calcOnExit w:val="0"/>
                  <w:checkBox>
                    <w:sizeAuto/>
                    <w:default w:val="0"/>
                  </w:checkBox>
                </w:ffData>
              </w:fldChar>
            </w:r>
            <w:r w:rsidRPr="00B34563">
              <w:rPr>
                <w:rFonts w:eastAsia="Calibri"/>
                <w:sz w:val="20"/>
              </w:rPr>
              <w:instrText xml:space="preserve"> FORMCHECKBOX </w:instrText>
            </w:r>
            <w:r w:rsidR="00C615D0">
              <w:rPr>
                <w:rFonts w:eastAsia="Calibri"/>
              </w:rPr>
            </w:r>
            <w:r w:rsidR="00C615D0">
              <w:rPr>
                <w:rFonts w:eastAsia="Calibri"/>
              </w:rPr>
              <w:fldChar w:fldCharType="separate"/>
            </w:r>
            <w:r w:rsidRPr="00B34563">
              <w:rPr>
                <w:rFonts w:eastAsia="Calibri"/>
              </w:rPr>
              <w:fldChar w:fldCharType="end"/>
            </w:r>
            <w:r w:rsidRPr="00B34563">
              <w:rPr>
                <w:rFonts w:eastAsia="Calibri"/>
                <w:sz w:val="20"/>
              </w:rPr>
              <w:t xml:space="preserve"> 3-Basic (B) </w:t>
            </w:r>
            <w:r w:rsidRPr="00B34563">
              <w:rPr>
                <w:rFonts w:eastAsia="Calibri"/>
              </w:rPr>
              <w:fldChar w:fldCharType="begin">
                <w:ffData>
                  <w:name w:val="Check1"/>
                  <w:enabled/>
                  <w:calcOnExit w:val="0"/>
                  <w:checkBox>
                    <w:sizeAuto/>
                    <w:default w:val="0"/>
                  </w:checkBox>
                </w:ffData>
              </w:fldChar>
            </w:r>
            <w:r w:rsidRPr="00B34563">
              <w:rPr>
                <w:rFonts w:eastAsia="Calibri"/>
                <w:sz w:val="20"/>
              </w:rPr>
              <w:instrText xml:space="preserve"> FORMCHECKBOX </w:instrText>
            </w:r>
            <w:r w:rsidR="00C615D0">
              <w:rPr>
                <w:rFonts w:eastAsia="Calibri"/>
              </w:rPr>
            </w:r>
            <w:r w:rsidR="00C615D0">
              <w:rPr>
                <w:rFonts w:eastAsia="Calibri"/>
              </w:rPr>
              <w:fldChar w:fldCharType="separate"/>
            </w:r>
            <w:r w:rsidRPr="00B34563">
              <w:rPr>
                <w:rFonts w:eastAsia="Calibri"/>
              </w:rPr>
              <w:fldChar w:fldCharType="end"/>
            </w:r>
            <w:r w:rsidRPr="00B34563">
              <w:rPr>
                <w:rFonts w:eastAsia="Calibri"/>
                <w:sz w:val="20"/>
              </w:rPr>
              <w:t xml:space="preserve"> 2-Emerging (E) </w:t>
            </w:r>
            <w:r w:rsidRPr="00B34563">
              <w:rPr>
                <w:rFonts w:eastAsia="Calibri"/>
              </w:rPr>
              <w:fldChar w:fldCharType="begin">
                <w:ffData>
                  <w:name w:val="Check1"/>
                  <w:enabled/>
                  <w:calcOnExit w:val="0"/>
                  <w:checkBox>
                    <w:sizeAuto/>
                    <w:default w:val="0"/>
                  </w:checkBox>
                </w:ffData>
              </w:fldChar>
            </w:r>
            <w:r w:rsidRPr="00B34563">
              <w:rPr>
                <w:rFonts w:eastAsia="Calibri"/>
                <w:sz w:val="20"/>
              </w:rPr>
              <w:instrText xml:space="preserve"> FORMCHECKBOX </w:instrText>
            </w:r>
            <w:r w:rsidR="00C615D0">
              <w:rPr>
                <w:rFonts w:eastAsia="Calibri"/>
              </w:rPr>
            </w:r>
            <w:r w:rsidR="00C615D0">
              <w:rPr>
                <w:rFonts w:eastAsia="Calibri"/>
              </w:rPr>
              <w:fldChar w:fldCharType="separate"/>
            </w:r>
            <w:r w:rsidRPr="00B34563">
              <w:rPr>
                <w:rFonts w:eastAsia="Calibri"/>
              </w:rPr>
              <w:fldChar w:fldCharType="end"/>
            </w:r>
            <w:r w:rsidRPr="00B34563">
              <w:rPr>
                <w:rFonts w:eastAsia="Calibri"/>
                <w:sz w:val="20"/>
              </w:rPr>
              <w:t xml:space="preserve"> 1-Minimal /Undocumented (U)     </w:t>
            </w:r>
          </w:p>
          <w:p w:rsidR="00B34563" w:rsidRPr="00B34563" w:rsidRDefault="00B34563" w:rsidP="00B34563">
            <w:pPr>
              <w:rPr>
                <w:rFonts w:eastAsia="Calibri"/>
                <w:bCs/>
                <w:sz w:val="20"/>
              </w:rPr>
            </w:pPr>
            <w:r w:rsidRPr="00B34563">
              <w:rPr>
                <w:rFonts w:eastAsia="Calibri"/>
                <w:bCs/>
                <w:sz w:val="20"/>
              </w:rPr>
              <w:t>TC clearly stated instructional objectives; IEP goals; and standards addressed in the lesson; Lesson objectives, instruction, and assessments match; The lesson flows. TC uses evidence based instructional strategies responsive to student needs &amp; diversity. TC demonstrated knowledge of content, students, and students’ cultural backgrounds.</w:t>
            </w:r>
          </w:p>
          <w:p w:rsidR="00B34563" w:rsidRPr="00B34563" w:rsidRDefault="00B34563" w:rsidP="00B34563">
            <w:pPr>
              <w:rPr>
                <w:rFonts w:eastAsia="Calibri"/>
                <w:bCs/>
              </w:rPr>
            </w:pPr>
            <w:r w:rsidRPr="00B34563">
              <w:rPr>
                <w:rFonts w:eastAsia="Calibri"/>
                <w:bCs/>
                <w:sz w:val="20"/>
              </w:rPr>
              <w:t xml:space="preserve">TC goals for this domain: </w:t>
            </w:r>
          </w:p>
        </w:tc>
      </w:tr>
      <w:tr w:rsidR="00B34563" w:rsidRPr="00B34563" w:rsidTr="00AF52EB">
        <w:tc>
          <w:tcPr>
            <w:tcW w:w="9350" w:type="dxa"/>
          </w:tcPr>
          <w:p w:rsidR="00B34563" w:rsidRPr="00B34563" w:rsidRDefault="00B34563" w:rsidP="00B34563">
            <w:pPr>
              <w:rPr>
                <w:sz w:val="20"/>
              </w:rPr>
            </w:pPr>
            <w:r w:rsidRPr="00B34563">
              <w:rPr>
                <w:sz w:val="20"/>
              </w:rPr>
              <w:t>Feedback:</w:t>
            </w:r>
          </w:p>
          <w:p w:rsidR="00B34563" w:rsidRPr="00B34563" w:rsidRDefault="00B34563" w:rsidP="00B34563">
            <w:pPr>
              <w:rPr>
                <w:sz w:val="20"/>
              </w:rPr>
            </w:pPr>
            <w:r w:rsidRPr="00B34563">
              <w:fldChar w:fldCharType="begin">
                <w:ffData>
                  <w:name w:val="Text1"/>
                  <w:enabled/>
                  <w:calcOnExit w:val="0"/>
                  <w:textInput/>
                </w:ffData>
              </w:fldChar>
            </w:r>
            <w:r w:rsidRPr="00B34563">
              <w:rPr>
                <w:sz w:val="20"/>
              </w:rPr>
              <w:instrText xml:space="preserve"> FORMTEXT </w:instrText>
            </w:r>
            <w:r w:rsidRPr="00B34563">
              <w:fldChar w:fldCharType="separate"/>
            </w:r>
            <w:r w:rsidRPr="00B34563">
              <w:rPr>
                <w:noProof/>
                <w:sz w:val="20"/>
              </w:rPr>
              <w:t> </w:t>
            </w:r>
            <w:r w:rsidRPr="00B34563">
              <w:rPr>
                <w:noProof/>
                <w:sz w:val="20"/>
              </w:rPr>
              <w:t> </w:t>
            </w:r>
            <w:r w:rsidRPr="00B34563">
              <w:rPr>
                <w:noProof/>
                <w:sz w:val="20"/>
              </w:rPr>
              <w:t> </w:t>
            </w:r>
            <w:r w:rsidRPr="00B34563">
              <w:rPr>
                <w:noProof/>
                <w:sz w:val="20"/>
              </w:rPr>
              <w:t> </w:t>
            </w:r>
            <w:r w:rsidRPr="00B34563">
              <w:rPr>
                <w:noProof/>
                <w:sz w:val="20"/>
              </w:rPr>
              <w:t> </w:t>
            </w:r>
            <w:r w:rsidRPr="00B34563">
              <w:fldChar w:fldCharType="end"/>
            </w:r>
          </w:p>
        </w:tc>
      </w:tr>
      <w:tr w:rsidR="00B34563" w:rsidRPr="00B34563" w:rsidTr="00AF52EB">
        <w:tc>
          <w:tcPr>
            <w:tcW w:w="9350" w:type="dxa"/>
          </w:tcPr>
          <w:p w:rsidR="00B34563" w:rsidRPr="00B34563" w:rsidRDefault="00B34563" w:rsidP="00B34563">
            <w:pPr>
              <w:rPr>
                <w:rFonts w:eastAsia="Calibri"/>
                <w:sz w:val="20"/>
              </w:rPr>
            </w:pPr>
            <w:r w:rsidRPr="00B34563">
              <w:rPr>
                <w:rFonts w:eastAsia="Calibri"/>
                <w:bCs/>
                <w:sz w:val="20"/>
              </w:rPr>
              <w:t xml:space="preserve">Domain #2: Classroom Environment &amp; Management: </w:t>
            </w:r>
          </w:p>
          <w:p w:rsidR="00B34563" w:rsidRPr="00B34563" w:rsidRDefault="00B34563" w:rsidP="00B34563">
            <w:pPr>
              <w:rPr>
                <w:rFonts w:eastAsia="Calibri"/>
                <w:bCs/>
                <w:sz w:val="20"/>
              </w:rPr>
            </w:pPr>
            <w:r w:rsidRPr="00B34563">
              <w:rPr>
                <w:rFonts w:eastAsia="Calibri"/>
              </w:rPr>
              <w:fldChar w:fldCharType="begin">
                <w:ffData>
                  <w:name w:val="Check1"/>
                  <w:enabled/>
                  <w:calcOnExit w:val="0"/>
                  <w:checkBox>
                    <w:sizeAuto/>
                    <w:default w:val="0"/>
                  </w:checkBox>
                </w:ffData>
              </w:fldChar>
            </w:r>
            <w:r w:rsidRPr="00B34563">
              <w:rPr>
                <w:rFonts w:eastAsia="Calibri"/>
                <w:sz w:val="20"/>
              </w:rPr>
              <w:instrText xml:space="preserve"> FORMCHECKBOX </w:instrText>
            </w:r>
            <w:r w:rsidR="00C615D0">
              <w:rPr>
                <w:rFonts w:eastAsia="Calibri"/>
              </w:rPr>
            </w:r>
            <w:r w:rsidR="00C615D0">
              <w:rPr>
                <w:rFonts w:eastAsia="Calibri"/>
              </w:rPr>
              <w:fldChar w:fldCharType="separate"/>
            </w:r>
            <w:r w:rsidRPr="00B34563">
              <w:rPr>
                <w:rFonts w:eastAsia="Calibri"/>
              </w:rPr>
              <w:fldChar w:fldCharType="end"/>
            </w:r>
            <w:r w:rsidRPr="00B34563">
              <w:rPr>
                <w:rFonts w:eastAsia="Calibri"/>
                <w:sz w:val="20"/>
              </w:rPr>
              <w:t xml:space="preserve">5-Advanced (A) </w:t>
            </w:r>
            <w:r w:rsidRPr="00B34563">
              <w:rPr>
                <w:rFonts w:eastAsia="Calibri"/>
              </w:rPr>
              <w:fldChar w:fldCharType="begin">
                <w:ffData>
                  <w:name w:val="Check1"/>
                  <w:enabled/>
                  <w:calcOnExit w:val="0"/>
                  <w:checkBox>
                    <w:sizeAuto/>
                    <w:default w:val="0"/>
                  </w:checkBox>
                </w:ffData>
              </w:fldChar>
            </w:r>
            <w:r w:rsidRPr="00B34563">
              <w:rPr>
                <w:rFonts w:eastAsia="Calibri"/>
                <w:sz w:val="20"/>
              </w:rPr>
              <w:instrText xml:space="preserve"> FORMCHECKBOX </w:instrText>
            </w:r>
            <w:r w:rsidR="00C615D0">
              <w:rPr>
                <w:rFonts w:eastAsia="Calibri"/>
              </w:rPr>
            </w:r>
            <w:r w:rsidR="00C615D0">
              <w:rPr>
                <w:rFonts w:eastAsia="Calibri"/>
              </w:rPr>
              <w:fldChar w:fldCharType="separate"/>
            </w:r>
            <w:r w:rsidRPr="00B34563">
              <w:rPr>
                <w:rFonts w:eastAsia="Calibri"/>
              </w:rPr>
              <w:fldChar w:fldCharType="end"/>
            </w:r>
            <w:r w:rsidRPr="00B34563">
              <w:rPr>
                <w:rFonts w:eastAsia="Calibri"/>
                <w:sz w:val="20"/>
              </w:rPr>
              <w:t xml:space="preserve"> 4-Proficient (P) </w:t>
            </w:r>
            <w:r w:rsidRPr="00B34563">
              <w:rPr>
                <w:rFonts w:eastAsia="Calibri"/>
              </w:rPr>
              <w:fldChar w:fldCharType="begin">
                <w:ffData>
                  <w:name w:val="Check1"/>
                  <w:enabled/>
                  <w:calcOnExit w:val="0"/>
                  <w:checkBox>
                    <w:sizeAuto/>
                    <w:default w:val="0"/>
                  </w:checkBox>
                </w:ffData>
              </w:fldChar>
            </w:r>
            <w:r w:rsidRPr="00B34563">
              <w:rPr>
                <w:rFonts w:eastAsia="Calibri"/>
                <w:sz w:val="20"/>
              </w:rPr>
              <w:instrText xml:space="preserve"> FORMCHECKBOX </w:instrText>
            </w:r>
            <w:r w:rsidR="00C615D0">
              <w:rPr>
                <w:rFonts w:eastAsia="Calibri"/>
              </w:rPr>
            </w:r>
            <w:r w:rsidR="00C615D0">
              <w:rPr>
                <w:rFonts w:eastAsia="Calibri"/>
              </w:rPr>
              <w:fldChar w:fldCharType="separate"/>
            </w:r>
            <w:r w:rsidRPr="00B34563">
              <w:rPr>
                <w:rFonts w:eastAsia="Calibri"/>
              </w:rPr>
              <w:fldChar w:fldCharType="end"/>
            </w:r>
            <w:r w:rsidRPr="00B34563">
              <w:rPr>
                <w:rFonts w:eastAsia="Calibri"/>
                <w:sz w:val="20"/>
              </w:rPr>
              <w:t xml:space="preserve"> 3-Basic (B) </w:t>
            </w:r>
            <w:r w:rsidRPr="00B34563">
              <w:rPr>
                <w:rFonts w:eastAsia="Calibri"/>
              </w:rPr>
              <w:fldChar w:fldCharType="begin">
                <w:ffData>
                  <w:name w:val="Check1"/>
                  <w:enabled/>
                  <w:calcOnExit w:val="0"/>
                  <w:checkBox>
                    <w:sizeAuto/>
                    <w:default w:val="0"/>
                  </w:checkBox>
                </w:ffData>
              </w:fldChar>
            </w:r>
            <w:r w:rsidRPr="00B34563">
              <w:rPr>
                <w:rFonts w:eastAsia="Calibri"/>
                <w:sz w:val="20"/>
              </w:rPr>
              <w:instrText xml:space="preserve"> FORMCHECKBOX </w:instrText>
            </w:r>
            <w:r w:rsidR="00C615D0">
              <w:rPr>
                <w:rFonts w:eastAsia="Calibri"/>
              </w:rPr>
            </w:r>
            <w:r w:rsidR="00C615D0">
              <w:rPr>
                <w:rFonts w:eastAsia="Calibri"/>
              </w:rPr>
              <w:fldChar w:fldCharType="separate"/>
            </w:r>
            <w:r w:rsidRPr="00B34563">
              <w:rPr>
                <w:rFonts w:eastAsia="Calibri"/>
              </w:rPr>
              <w:fldChar w:fldCharType="end"/>
            </w:r>
            <w:r w:rsidRPr="00B34563">
              <w:rPr>
                <w:rFonts w:eastAsia="Calibri"/>
                <w:sz w:val="20"/>
              </w:rPr>
              <w:t xml:space="preserve"> 2-Emerging (E) </w:t>
            </w:r>
            <w:r w:rsidRPr="00B34563">
              <w:rPr>
                <w:rFonts w:eastAsia="Calibri"/>
              </w:rPr>
              <w:fldChar w:fldCharType="begin">
                <w:ffData>
                  <w:name w:val="Check1"/>
                  <w:enabled/>
                  <w:calcOnExit w:val="0"/>
                  <w:checkBox>
                    <w:sizeAuto/>
                    <w:default w:val="0"/>
                  </w:checkBox>
                </w:ffData>
              </w:fldChar>
            </w:r>
            <w:r w:rsidRPr="00B34563">
              <w:rPr>
                <w:rFonts w:eastAsia="Calibri"/>
                <w:sz w:val="20"/>
              </w:rPr>
              <w:instrText xml:space="preserve"> FORMCHECKBOX </w:instrText>
            </w:r>
            <w:r w:rsidR="00C615D0">
              <w:rPr>
                <w:rFonts w:eastAsia="Calibri"/>
              </w:rPr>
            </w:r>
            <w:r w:rsidR="00C615D0">
              <w:rPr>
                <w:rFonts w:eastAsia="Calibri"/>
              </w:rPr>
              <w:fldChar w:fldCharType="separate"/>
            </w:r>
            <w:r w:rsidRPr="00B34563">
              <w:rPr>
                <w:rFonts w:eastAsia="Calibri"/>
              </w:rPr>
              <w:fldChar w:fldCharType="end"/>
            </w:r>
            <w:r w:rsidRPr="00B34563">
              <w:rPr>
                <w:rFonts w:eastAsia="Calibri"/>
                <w:sz w:val="20"/>
              </w:rPr>
              <w:t xml:space="preserve"> 1-Minimal /Undocumented (U)     </w:t>
            </w:r>
          </w:p>
          <w:p w:rsidR="00B34563" w:rsidRPr="00B34563" w:rsidRDefault="00B34563" w:rsidP="00B34563">
            <w:pPr>
              <w:rPr>
                <w:rFonts w:eastAsia="Calibri"/>
                <w:bCs/>
                <w:sz w:val="20"/>
              </w:rPr>
            </w:pPr>
            <w:r w:rsidRPr="00B34563">
              <w:rPr>
                <w:rFonts w:eastAsia="Calibri"/>
                <w:bCs/>
                <w:sz w:val="20"/>
              </w:rPr>
              <w:t>TC created an environment conducive to learning for diverse student; TC discussed expectations for behavior, routines during lesson activities. ; TC organized physical space to prevent challenging behavior; TC used evidence-based, culturally responsive, non-coercive strategies to address challenging behavior; TC interacted positively with students.</w:t>
            </w:r>
          </w:p>
          <w:p w:rsidR="00B34563" w:rsidRPr="00B34563" w:rsidRDefault="00B34563" w:rsidP="00B34563">
            <w:pPr>
              <w:rPr>
                <w:rFonts w:eastAsia="Calibri"/>
                <w:bCs/>
                <w:color w:val="000000"/>
                <w:sz w:val="20"/>
              </w:rPr>
            </w:pPr>
            <w:r w:rsidRPr="00B34563">
              <w:rPr>
                <w:rFonts w:eastAsia="Calibri"/>
                <w:bCs/>
                <w:sz w:val="20"/>
              </w:rPr>
              <w:t xml:space="preserve">TC goals for this domain: </w:t>
            </w:r>
          </w:p>
        </w:tc>
      </w:tr>
      <w:tr w:rsidR="00B34563" w:rsidRPr="00B34563" w:rsidTr="00AF52EB">
        <w:tc>
          <w:tcPr>
            <w:tcW w:w="9350" w:type="dxa"/>
          </w:tcPr>
          <w:p w:rsidR="00B34563" w:rsidRPr="00B34563" w:rsidRDefault="00B34563" w:rsidP="00B34563">
            <w:pPr>
              <w:rPr>
                <w:sz w:val="20"/>
              </w:rPr>
            </w:pPr>
            <w:r w:rsidRPr="00B34563">
              <w:rPr>
                <w:sz w:val="20"/>
              </w:rPr>
              <w:t>Feedback:</w:t>
            </w:r>
          </w:p>
          <w:p w:rsidR="00B34563" w:rsidRPr="00B34563" w:rsidRDefault="00B34563" w:rsidP="00B34563">
            <w:pPr>
              <w:rPr>
                <w:sz w:val="20"/>
              </w:rPr>
            </w:pPr>
            <w:r w:rsidRPr="00B34563">
              <w:fldChar w:fldCharType="begin">
                <w:ffData>
                  <w:name w:val="Text1"/>
                  <w:enabled/>
                  <w:calcOnExit w:val="0"/>
                  <w:textInput/>
                </w:ffData>
              </w:fldChar>
            </w:r>
            <w:r w:rsidRPr="00B34563">
              <w:rPr>
                <w:sz w:val="20"/>
              </w:rPr>
              <w:instrText xml:space="preserve"> FORMTEXT </w:instrText>
            </w:r>
            <w:r w:rsidRPr="00B34563">
              <w:fldChar w:fldCharType="separate"/>
            </w:r>
            <w:r w:rsidRPr="00B34563">
              <w:rPr>
                <w:noProof/>
                <w:sz w:val="20"/>
              </w:rPr>
              <w:t> </w:t>
            </w:r>
            <w:r w:rsidRPr="00B34563">
              <w:rPr>
                <w:noProof/>
                <w:sz w:val="20"/>
              </w:rPr>
              <w:t> </w:t>
            </w:r>
            <w:r w:rsidRPr="00B34563">
              <w:rPr>
                <w:noProof/>
                <w:sz w:val="20"/>
              </w:rPr>
              <w:t> </w:t>
            </w:r>
            <w:r w:rsidRPr="00B34563">
              <w:rPr>
                <w:noProof/>
                <w:sz w:val="20"/>
              </w:rPr>
              <w:t> </w:t>
            </w:r>
            <w:r w:rsidRPr="00B34563">
              <w:rPr>
                <w:noProof/>
                <w:sz w:val="20"/>
              </w:rPr>
              <w:t> </w:t>
            </w:r>
            <w:r w:rsidRPr="00B34563">
              <w:fldChar w:fldCharType="end"/>
            </w:r>
          </w:p>
        </w:tc>
      </w:tr>
      <w:tr w:rsidR="00B34563" w:rsidRPr="00BB7B37" w:rsidTr="00AF52EB">
        <w:tc>
          <w:tcPr>
            <w:tcW w:w="9350" w:type="dxa"/>
          </w:tcPr>
          <w:p w:rsidR="00B34563" w:rsidRPr="00B34563" w:rsidRDefault="00B34563" w:rsidP="00B34563">
            <w:pPr>
              <w:rPr>
                <w:rFonts w:eastAsia="Calibri"/>
                <w:sz w:val="20"/>
              </w:rPr>
            </w:pPr>
            <w:r w:rsidRPr="00B34563">
              <w:rPr>
                <w:rFonts w:eastAsia="Calibri"/>
                <w:sz w:val="20"/>
              </w:rPr>
              <w:t xml:space="preserve">Domain # 3 Instruction and Learning Assessment: </w:t>
            </w:r>
          </w:p>
          <w:p w:rsidR="00B34563" w:rsidRPr="00B34563" w:rsidRDefault="00B34563" w:rsidP="00B34563">
            <w:pPr>
              <w:rPr>
                <w:rFonts w:eastAsia="Calibri"/>
                <w:sz w:val="20"/>
              </w:rPr>
            </w:pPr>
            <w:r w:rsidRPr="00B34563">
              <w:rPr>
                <w:rFonts w:eastAsia="Calibri"/>
              </w:rPr>
              <w:fldChar w:fldCharType="begin">
                <w:ffData>
                  <w:name w:val="Check1"/>
                  <w:enabled/>
                  <w:calcOnExit w:val="0"/>
                  <w:checkBox>
                    <w:sizeAuto/>
                    <w:default w:val="0"/>
                  </w:checkBox>
                </w:ffData>
              </w:fldChar>
            </w:r>
            <w:r w:rsidRPr="00B34563">
              <w:rPr>
                <w:rFonts w:eastAsia="Calibri"/>
                <w:sz w:val="20"/>
              </w:rPr>
              <w:instrText xml:space="preserve"> FORMCHECKBOX </w:instrText>
            </w:r>
            <w:r w:rsidR="00C615D0">
              <w:rPr>
                <w:rFonts w:eastAsia="Calibri"/>
              </w:rPr>
            </w:r>
            <w:r w:rsidR="00C615D0">
              <w:rPr>
                <w:rFonts w:eastAsia="Calibri"/>
              </w:rPr>
              <w:fldChar w:fldCharType="separate"/>
            </w:r>
            <w:r w:rsidRPr="00B34563">
              <w:rPr>
                <w:rFonts w:eastAsia="Calibri"/>
              </w:rPr>
              <w:fldChar w:fldCharType="end"/>
            </w:r>
            <w:r w:rsidRPr="00B34563">
              <w:rPr>
                <w:rFonts w:eastAsia="Calibri"/>
                <w:sz w:val="20"/>
              </w:rPr>
              <w:t xml:space="preserve">5-Advanced (A) </w:t>
            </w:r>
            <w:r w:rsidRPr="00B34563">
              <w:rPr>
                <w:rFonts w:eastAsia="Calibri"/>
              </w:rPr>
              <w:fldChar w:fldCharType="begin">
                <w:ffData>
                  <w:name w:val="Check1"/>
                  <w:enabled/>
                  <w:calcOnExit w:val="0"/>
                  <w:checkBox>
                    <w:sizeAuto/>
                    <w:default w:val="0"/>
                  </w:checkBox>
                </w:ffData>
              </w:fldChar>
            </w:r>
            <w:r w:rsidRPr="00B34563">
              <w:rPr>
                <w:rFonts w:eastAsia="Calibri"/>
                <w:sz w:val="20"/>
              </w:rPr>
              <w:instrText xml:space="preserve"> FORMCHECKBOX </w:instrText>
            </w:r>
            <w:r w:rsidR="00C615D0">
              <w:rPr>
                <w:rFonts w:eastAsia="Calibri"/>
              </w:rPr>
            </w:r>
            <w:r w:rsidR="00C615D0">
              <w:rPr>
                <w:rFonts w:eastAsia="Calibri"/>
              </w:rPr>
              <w:fldChar w:fldCharType="separate"/>
            </w:r>
            <w:r w:rsidRPr="00B34563">
              <w:rPr>
                <w:rFonts w:eastAsia="Calibri"/>
              </w:rPr>
              <w:fldChar w:fldCharType="end"/>
            </w:r>
            <w:r w:rsidRPr="00B34563">
              <w:rPr>
                <w:rFonts w:eastAsia="Calibri"/>
                <w:sz w:val="20"/>
              </w:rPr>
              <w:t xml:space="preserve"> 4-Proficient (P) </w:t>
            </w:r>
            <w:r w:rsidRPr="00B34563">
              <w:rPr>
                <w:rFonts w:eastAsia="Calibri"/>
              </w:rPr>
              <w:fldChar w:fldCharType="begin">
                <w:ffData>
                  <w:name w:val="Check1"/>
                  <w:enabled/>
                  <w:calcOnExit w:val="0"/>
                  <w:checkBox>
                    <w:sizeAuto/>
                    <w:default w:val="0"/>
                  </w:checkBox>
                </w:ffData>
              </w:fldChar>
            </w:r>
            <w:r w:rsidRPr="00B34563">
              <w:rPr>
                <w:rFonts w:eastAsia="Calibri"/>
                <w:sz w:val="20"/>
              </w:rPr>
              <w:instrText xml:space="preserve"> FORMCHECKBOX </w:instrText>
            </w:r>
            <w:r w:rsidR="00C615D0">
              <w:rPr>
                <w:rFonts w:eastAsia="Calibri"/>
              </w:rPr>
            </w:r>
            <w:r w:rsidR="00C615D0">
              <w:rPr>
                <w:rFonts w:eastAsia="Calibri"/>
              </w:rPr>
              <w:fldChar w:fldCharType="separate"/>
            </w:r>
            <w:r w:rsidRPr="00B34563">
              <w:rPr>
                <w:rFonts w:eastAsia="Calibri"/>
              </w:rPr>
              <w:fldChar w:fldCharType="end"/>
            </w:r>
            <w:r w:rsidRPr="00B34563">
              <w:rPr>
                <w:rFonts w:eastAsia="Calibri"/>
                <w:sz w:val="20"/>
              </w:rPr>
              <w:t xml:space="preserve"> 3-Basic (B) </w:t>
            </w:r>
            <w:r w:rsidRPr="00B34563">
              <w:rPr>
                <w:rFonts w:eastAsia="Calibri"/>
              </w:rPr>
              <w:fldChar w:fldCharType="begin">
                <w:ffData>
                  <w:name w:val="Check1"/>
                  <w:enabled/>
                  <w:calcOnExit w:val="0"/>
                  <w:checkBox>
                    <w:sizeAuto/>
                    <w:default w:val="0"/>
                  </w:checkBox>
                </w:ffData>
              </w:fldChar>
            </w:r>
            <w:r w:rsidRPr="00B34563">
              <w:rPr>
                <w:rFonts w:eastAsia="Calibri"/>
                <w:sz w:val="20"/>
              </w:rPr>
              <w:instrText xml:space="preserve"> FORMCHECKBOX </w:instrText>
            </w:r>
            <w:r w:rsidR="00C615D0">
              <w:rPr>
                <w:rFonts w:eastAsia="Calibri"/>
              </w:rPr>
            </w:r>
            <w:r w:rsidR="00C615D0">
              <w:rPr>
                <w:rFonts w:eastAsia="Calibri"/>
              </w:rPr>
              <w:fldChar w:fldCharType="separate"/>
            </w:r>
            <w:r w:rsidRPr="00B34563">
              <w:rPr>
                <w:rFonts w:eastAsia="Calibri"/>
              </w:rPr>
              <w:fldChar w:fldCharType="end"/>
            </w:r>
            <w:r w:rsidRPr="00B34563">
              <w:rPr>
                <w:rFonts w:eastAsia="Calibri"/>
                <w:sz w:val="20"/>
              </w:rPr>
              <w:t xml:space="preserve"> 2-Emerging (E) </w:t>
            </w:r>
            <w:r w:rsidRPr="00B34563">
              <w:rPr>
                <w:rFonts w:eastAsia="Calibri"/>
              </w:rPr>
              <w:fldChar w:fldCharType="begin">
                <w:ffData>
                  <w:name w:val="Check1"/>
                  <w:enabled/>
                  <w:calcOnExit w:val="0"/>
                  <w:checkBox>
                    <w:sizeAuto/>
                    <w:default w:val="0"/>
                  </w:checkBox>
                </w:ffData>
              </w:fldChar>
            </w:r>
            <w:r w:rsidRPr="00B34563">
              <w:rPr>
                <w:rFonts w:eastAsia="Calibri"/>
                <w:sz w:val="20"/>
              </w:rPr>
              <w:instrText xml:space="preserve"> FORMCHECKBOX </w:instrText>
            </w:r>
            <w:r w:rsidR="00C615D0">
              <w:rPr>
                <w:rFonts w:eastAsia="Calibri"/>
              </w:rPr>
            </w:r>
            <w:r w:rsidR="00C615D0">
              <w:rPr>
                <w:rFonts w:eastAsia="Calibri"/>
              </w:rPr>
              <w:fldChar w:fldCharType="separate"/>
            </w:r>
            <w:r w:rsidRPr="00B34563">
              <w:rPr>
                <w:rFonts w:eastAsia="Calibri"/>
              </w:rPr>
              <w:fldChar w:fldCharType="end"/>
            </w:r>
            <w:r w:rsidRPr="00B34563">
              <w:rPr>
                <w:rFonts w:eastAsia="Calibri"/>
                <w:sz w:val="20"/>
              </w:rPr>
              <w:t xml:space="preserve"> 1-Minimal /Undocumented (U)     </w:t>
            </w:r>
          </w:p>
          <w:p w:rsidR="00B34563" w:rsidRPr="00B34563" w:rsidRDefault="00B34563" w:rsidP="00B34563">
            <w:pPr>
              <w:rPr>
                <w:rFonts w:eastAsia="Calibri"/>
                <w:bCs/>
                <w:sz w:val="20"/>
              </w:rPr>
            </w:pPr>
            <w:r w:rsidRPr="00B34563">
              <w:rPr>
                <w:rFonts w:eastAsia="Calibri"/>
                <w:bCs/>
                <w:sz w:val="20"/>
              </w:rPr>
              <w:t xml:space="preserve">TC gave students a clear learning target/outcome and clear instructional directions; TC asked questions which promoted critical thinking throughout teacher led instruction; TC used different types of evidence-based methods to engage students in instruction;  TC differentiated instruction to address diverse learners needs; TC performed formative assessments during instruction; TC modified or changed instruction as a result of </w:t>
            </w:r>
            <w:r w:rsidRPr="00B34563">
              <w:rPr>
                <w:rFonts w:eastAsia="Calibri"/>
                <w:bCs/>
                <w:sz w:val="20"/>
              </w:rPr>
              <w:lastRenderedPageBreak/>
              <w:t>formative  assessment during the lesson; TC addressed problems that arose during the lesson; TC conducted summative assessment to gauge student learning of lesson and IEP objectives.</w:t>
            </w:r>
          </w:p>
          <w:p w:rsidR="00B34563" w:rsidRPr="00B34563" w:rsidRDefault="00B34563" w:rsidP="00B34563">
            <w:pPr>
              <w:rPr>
                <w:rFonts w:eastAsia="Calibri"/>
                <w:bCs/>
                <w:sz w:val="20"/>
              </w:rPr>
            </w:pPr>
            <w:r w:rsidRPr="00B34563">
              <w:rPr>
                <w:rFonts w:eastAsia="Calibri"/>
                <w:bCs/>
                <w:sz w:val="20"/>
              </w:rPr>
              <w:t xml:space="preserve">TC goals for this domain: </w:t>
            </w:r>
          </w:p>
        </w:tc>
      </w:tr>
      <w:tr w:rsidR="00B34563" w:rsidRPr="00BB7B37" w:rsidTr="00AF52EB">
        <w:tc>
          <w:tcPr>
            <w:tcW w:w="9350" w:type="dxa"/>
          </w:tcPr>
          <w:p w:rsidR="00B34563" w:rsidRPr="00BB7B37" w:rsidRDefault="00B34563" w:rsidP="00AF52EB">
            <w:pPr>
              <w:rPr>
                <w:rFonts w:ascii="Times New Roman" w:hAnsi="Times New Roman" w:cs="Times New Roman"/>
                <w:b/>
                <w:sz w:val="20"/>
              </w:rPr>
            </w:pPr>
            <w:r w:rsidRPr="00BB7B37">
              <w:rPr>
                <w:rFonts w:ascii="Times New Roman" w:hAnsi="Times New Roman" w:cs="Times New Roman"/>
                <w:b/>
                <w:sz w:val="20"/>
              </w:rPr>
              <w:lastRenderedPageBreak/>
              <w:t>Feedback:</w:t>
            </w:r>
          </w:p>
          <w:p w:rsidR="00B34563" w:rsidRPr="00BB7B37" w:rsidRDefault="00B34563" w:rsidP="00B34563">
            <w:pPr>
              <w:rPr>
                <w:rFonts w:ascii="Times New Roman" w:hAnsi="Times New Roman" w:cs="Times New Roman"/>
                <w:b/>
                <w:sz w:val="20"/>
              </w:rPr>
            </w:pPr>
            <w:r>
              <w:rPr>
                <w:rFonts w:ascii="Times New Roman" w:hAnsi="Times New Roman" w:cs="Times New Roman"/>
                <w:b/>
                <w:color w:val="7030A0"/>
                <w:sz w:val="18"/>
                <w:szCs w:val="18"/>
              </w:rPr>
              <w:fldChar w:fldCharType="begin">
                <w:ffData>
                  <w:name w:val="Text1"/>
                  <w:enabled/>
                  <w:calcOnExit w:val="0"/>
                  <w:textInput/>
                </w:ffData>
              </w:fldChar>
            </w:r>
            <w:r>
              <w:rPr>
                <w:rFonts w:ascii="Times New Roman" w:hAnsi="Times New Roman" w:cs="Times New Roman"/>
                <w:b/>
                <w:color w:val="7030A0"/>
                <w:sz w:val="18"/>
                <w:szCs w:val="18"/>
              </w:rPr>
              <w:instrText xml:space="preserve"> FORMTEXT </w:instrText>
            </w:r>
            <w:r>
              <w:rPr>
                <w:rFonts w:ascii="Times New Roman" w:hAnsi="Times New Roman" w:cs="Times New Roman"/>
                <w:b/>
                <w:color w:val="7030A0"/>
                <w:sz w:val="18"/>
                <w:szCs w:val="18"/>
              </w:rPr>
            </w:r>
            <w:r>
              <w:rPr>
                <w:rFonts w:ascii="Times New Roman" w:hAnsi="Times New Roman" w:cs="Times New Roman"/>
                <w:b/>
                <w:color w:val="7030A0"/>
                <w:sz w:val="18"/>
                <w:szCs w:val="18"/>
              </w:rPr>
              <w:fldChar w:fldCharType="separate"/>
            </w:r>
            <w:r>
              <w:rPr>
                <w:rFonts w:ascii="Times New Roman" w:hAnsi="Times New Roman" w:cs="Times New Roman"/>
                <w:b/>
                <w:noProof/>
                <w:color w:val="7030A0"/>
                <w:sz w:val="18"/>
                <w:szCs w:val="18"/>
              </w:rPr>
              <w:t> </w:t>
            </w:r>
            <w:r>
              <w:rPr>
                <w:rFonts w:ascii="Times New Roman" w:hAnsi="Times New Roman" w:cs="Times New Roman"/>
                <w:b/>
                <w:noProof/>
                <w:color w:val="7030A0"/>
                <w:sz w:val="18"/>
                <w:szCs w:val="18"/>
              </w:rPr>
              <w:t> </w:t>
            </w:r>
            <w:r>
              <w:rPr>
                <w:rFonts w:ascii="Times New Roman" w:hAnsi="Times New Roman" w:cs="Times New Roman"/>
                <w:b/>
                <w:noProof/>
                <w:color w:val="7030A0"/>
                <w:sz w:val="18"/>
                <w:szCs w:val="18"/>
              </w:rPr>
              <w:t> </w:t>
            </w:r>
            <w:r>
              <w:rPr>
                <w:rFonts w:ascii="Times New Roman" w:hAnsi="Times New Roman" w:cs="Times New Roman"/>
                <w:b/>
                <w:noProof/>
                <w:color w:val="7030A0"/>
                <w:sz w:val="18"/>
                <w:szCs w:val="18"/>
              </w:rPr>
              <w:t> </w:t>
            </w:r>
            <w:r>
              <w:rPr>
                <w:rFonts w:ascii="Times New Roman" w:hAnsi="Times New Roman" w:cs="Times New Roman"/>
                <w:b/>
                <w:noProof/>
                <w:color w:val="7030A0"/>
                <w:sz w:val="18"/>
                <w:szCs w:val="18"/>
              </w:rPr>
              <w:t> </w:t>
            </w:r>
            <w:r>
              <w:rPr>
                <w:rFonts w:ascii="Times New Roman" w:hAnsi="Times New Roman" w:cs="Times New Roman"/>
                <w:b/>
                <w:color w:val="7030A0"/>
                <w:sz w:val="18"/>
                <w:szCs w:val="18"/>
              </w:rPr>
              <w:fldChar w:fldCharType="end"/>
            </w:r>
          </w:p>
        </w:tc>
      </w:tr>
      <w:tr w:rsidR="00B34563" w:rsidRPr="00BB7B37" w:rsidTr="00AF52EB">
        <w:tc>
          <w:tcPr>
            <w:tcW w:w="9350" w:type="dxa"/>
          </w:tcPr>
          <w:p w:rsidR="00B34563" w:rsidRPr="00B34563" w:rsidRDefault="00B34563" w:rsidP="00B34563">
            <w:pPr>
              <w:rPr>
                <w:rFonts w:eastAsia="Calibri"/>
                <w:sz w:val="20"/>
              </w:rPr>
            </w:pPr>
            <w:r w:rsidRPr="00B34563">
              <w:rPr>
                <w:rFonts w:eastAsia="Calibri"/>
                <w:sz w:val="20"/>
              </w:rPr>
              <w:t xml:space="preserve">Domain #4: Closure/Reflection &amp; Professional Responsibilities: </w:t>
            </w:r>
          </w:p>
          <w:p w:rsidR="00B34563" w:rsidRPr="00B34563" w:rsidRDefault="00B34563" w:rsidP="00B34563">
            <w:pPr>
              <w:rPr>
                <w:rFonts w:eastAsia="Calibri"/>
                <w:sz w:val="20"/>
              </w:rPr>
            </w:pPr>
            <w:r w:rsidRPr="00B34563">
              <w:rPr>
                <w:rFonts w:eastAsia="Calibri"/>
              </w:rPr>
              <w:fldChar w:fldCharType="begin">
                <w:ffData>
                  <w:name w:val="Check1"/>
                  <w:enabled/>
                  <w:calcOnExit w:val="0"/>
                  <w:checkBox>
                    <w:sizeAuto/>
                    <w:default w:val="0"/>
                  </w:checkBox>
                </w:ffData>
              </w:fldChar>
            </w:r>
            <w:r w:rsidRPr="00B34563">
              <w:rPr>
                <w:rFonts w:eastAsia="Calibri"/>
                <w:sz w:val="20"/>
              </w:rPr>
              <w:instrText xml:space="preserve"> FORMCHECKBOX </w:instrText>
            </w:r>
            <w:r w:rsidR="00C615D0">
              <w:rPr>
                <w:rFonts w:eastAsia="Calibri"/>
              </w:rPr>
            </w:r>
            <w:r w:rsidR="00C615D0">
              <w:rPr>
                <w:rFonts w:eastAsia="Calibri"/>
              </w:rPr>
              <w:fldChar w:fldCharType="separate"/>
            </w:r>
            <w:r w:rsidRPr="00B34563">
              <w:rPr>
                <w:rFonts w:eastAsia="Calibri"/>
              </w:rPr>
              <w:fldChar w:fldCharType="end"/>
            </w:r>
            <w:r w:rsidRPr="00B34563">
              <w:rPr>
                <w:rFonts w:eastAsia="Calibri"/>
                <w:sz w:val="20"/>
              </w:rPr>
              <w:t xml:space="preserve">5-Advanced (A) </w:t>
            </w:r>
            <w:r w:rsidRPr="00B34563">
              <w:rPr>
                <w:rFonts w:eastAsia="Calibri"/>
              </w:rPr>
              <w:fldChar w:fldCharType="begin">
                <w:ffData>
                  <w:name w:val="Check1"/>
                  <w:enabled/>
                  <w:calcOnExit w:val="0"/>
                  <w:checkBox>
                    <w:sizeAuto/>
                    <w:default w:val="0"/>
                  </w:checkBox>
                </w:ffData>
              </w:fldChar>
            </w:r>
            <w:r w:rsidRPr="00B34563">
              <w:rPr>
                <w:rFonts w:eastAsia="Calibri"/>
                <w:sz w:val="20"/>
              </w:rPr>
              <w:instrText xml:space="preserve"> FORMCHECKBOX </w:instrText>
            </w:r>
            <w:r w:rsidR="00C615D0">
              <w:rPr>
                <w:rFonts w:eastAsia="Calibri"/>
              </w:rPr>
            </w:r>
            <w:r w:rsidR="00C615D0">
              <w:rPr>
                <w:rFonts w:eastAsia="Calibri"/>
              </w:rPr>
              <w:fldChar w:fldCharType="separate"/>
            </w:r>
            <w:r w:rsidRPr="00B34563">
              <w:rPr>
                <w:rFonts w:eastAsia="Calibri"/>
              </w:rPr>
              <w:fldChar w:fldCharType="end"/>
            </w:r>
            <w:r w:rsidRPr="00B34563">
              <w:rPr>
                <w:rFonts w:eastAsia="Calibri"/>
                <w:sz w:val="20"/>
              </w:rPr>
              <w:t xml:space="preserve"> 4-Proficient (P) </w:t>
            </w:r>
            <w:r w:rsidRPr="00B34563">
              <w:rPr>
                <w:rFonts w:eastAsia="Calibri"/>
              </w:rPr>
              <w:fldChar w:fldCharType="begin">
                <w:ffData>
                  <w:name w:val="Check1"/>
                  <w:enabled/>
                  <w:calcOnExit w:val="0"/>
                  <w:checkBox>
                    <w:sizeAuto/>
                    <w:default w:val="0"/>
                  </w:checkBox>
                </w:ffData>
              </w:fldChar>
            </w:r>
            <w:r w:rsidRPr="00B34563">
              <w:rPr>
                <w:rFonts w:eastAsia="Calibri"/>
                <w:sz w:val="20"/>
              </w:rPr>
              <w:instrText xml:space="preserve"> FORMCHECKBOX </w:instrText>
            </w:r>
            <w:r w:rsidR="00C615D0">
              <w:rPr>
                <w:rFonts w:eastAsia="Calibri"/>
              </w:rPr>
            </w:r>
            <w:r w:rsidR="00C615D0">
              <w:rPr>
                <w:rFonts w:eastAsia="Calibri"/>
              </w:rPr>
              <w:fldChar w:fldCharType="separate"/>
            </w:r>
            <w:r w:rsidRPr="00B34563">
              <w:rPr>
                <w:rFonts w:eastAsia="Calibri"/>
              </w:rPr>
              <w:fldChar w:fldCharType="end"/>
            </w:r>
            <w:r w:rsidRPr="00B34563">
              <w:rPr>
                <w:rFonts w:eastAsia="Calibri"/>
                <w:sz w:val="20"/>
              </w:rPr>
              <w:t xml:space="preserve"> 3-Basic (B) </w:t>
            </w:r>
            <w:r w:rsidRPr="00B34563">
              <w:rPr>
                <w:rFonts w:eastAsia="Calibri"/>
              </w:rPr>
              <w:fldChar w:fldCharType="begin">
                <w:ffData>
                  <w:name w:val="Check1"/>
                  <w:enabled/>
                  <w:calcOnExit w:val="0"/>
                  <w:checkBox>
                    <w:sizeAuto/>
                    <w:default w:val="0"/>
                  </w:checkBox>
                </w:ffData>
              </w:fldChar>
            </w:r>
            <w:r w:rsidRPr="00B34563">
              <w:rPr>
                <w:rFonts w:eastAsia="Calibri"/>
                <w:sz w:val="20"/>
              </w:rPr>
              <w:instrText xml:space="preserve"> FORMCHECKBOX </w:instrText>
            </w:r>
            <w:r w:rsidR="00C615D0">
              <w:rPr>
                <w:rFonts w:eastAsia="Calibri"/>
              </w:rPr>
            </w:r>
            <w:r w:rsidR="00C615D0">
              <w:rPr>
                <w:rFonts w:eastAsia="Calibri"/>
              </w:rPr>
              <w:fldChar w:fldCharType="separate"/>
            </w:r>
            <w:r w:rsidRPr="00B34563">
              <w:rPr>
                <w:rFonts w:eastAsia="Calibri"/>
              </w:rPr>
              <w:fldChar w:fldCharType="end"/>
            </w:r>
            <w:r w:rsidRPr="00B34563">
              <w:rPr>
                <w:rFonts w:eastAsia="Calibri"/>
                <w:sz w:val="20"/>
              </w:rPr>
              <w:t xml:space="preserve"> 2-Emerging (E) </w:t>
            </w:r>
            <w:r w:rsidRPr="00B34563">
              <w:rPr>
                <w:rFonts w:eastAsia="Calibri"/>
              </w:rPr>
              <w:fldChar w:fldCharType="begin">
                <w:ffData>
                  <w:name w:val="Check1"/>
                  <w:enabled/>
                  <w:calcOnExit w:val="0"/>
                  <w:checkBox>
                    <w:sizeAuto/>
                    <w:default w:val="0"/>
                  </w:checkBox>
                </w:ffData>
              </w:fldChar>
            </w:r>
            <w:r w:rsidRPr="00B34563">
              <w:rPr>
                <w:rFonts w:eastAsia="Calibri"/>
                <w:sz w:val="20"/>
              </w:rPr>
              <w:instrText xml:space="preserve"> FORMCHECKBOX </w:instrText>
            </w:r>
            <w:r w:rsidR="00C615D0">
              <w:rPr>
                <w:rFonts w:eastAsia="Calibri"/>
              </w:rPr>
            </w:r>
            <w:r w:rsidR="00C615D0">
              <w:rPr>
                <w:rFonts w:eastAsia="Calibri"/>
              </w:rPr>
              <w:fldChar w:fldCharType="separate"/>
            </w:r>
            <w:r w:rsidRPr="00B34563">
              <w:rPr>
                <w:rFonts w:eastAsia="Calibri"/>
              </w:rPr>
              <w:fldChar w:fldCharType="end"/>
            </w:r>
            <w:r w:rsidRPr="00B34563">
              <w:rPr>
                <w:rFonts w:eastAsia="Calibri"/>
                <w:sz w:val="20"/>
              </w:rPr>
              <w:t xml:space="preserve"> 1-Minimal /Undocumented (U)     </w:t>
            </w:r>
          </w:p>
          <w:p w:rsidR="00B34563" w:rsidRPr="00B34563" w:rsidRDefault="00B34563" w:rsidP="00B34563">
            <w:pPr>
              <w:rPr>
                <w:rFonts w:eastAsia="Calibri"/>
                <w:sz w:val="20"/>
              </w:rPr>
            </w:pPr>
            <w:r w:rsidRPr="00B34563">
              <w:rPr>
                <w:rFonts w:eastAsia="Calibri"/>
                <w:sz w:val="20"/>
              </w:rPr>
              <w:t>TC assessed student learning at end of lesson; TC established closure and cued future plans; TC charted student performance based on lesson objectives and IEP goals in data system used by the school; TC reflected on effectiveness of the lesson; and TC personal goals for each domain.</w:t>
            </w:r>
          </w:p>
          <w:p w:rsidR="00B34563" w:rsidRPr="00B34563" w:rsidRDefault="00B34563" w:rsidP="00B34563">
            <w:pPr>
              <w:rPr>
                <w:rFonts w:eastAsia="Calibri"/>
                <w:sz w:val="20"/>
              </w:rPr>
            </w:pPr>
            <w:r w:rsidRPr="00B34563">
              <w:rPr>
                <w:rFonts w:eastAsia="Calibri"/>
                <w:sz w:val="20"/>
              </w:rPr>
              <w:t xml:space="preserve">TC goals for this domain: </w:t>
            </w:r>
          </w:p>
        </w:tc>
      </w:tr>
      <w:tr w:rsidR="00B34563" w:rsidRPr="00BB7B37" w:rsidTr="00AF52EB">
        <w:tc>
          <w:tcPr>
            <w:tcW w:w="9350" w:type="dxa"/>
          </w:tcPr>
          <w:p w:rsidR="00B34563" w:rsidRPr="00B34563" w:rsidRDefault="00B34563" w:rsidP="00B34563">
            <w:pPr>
              <w:rPr>
                <w:sz w:val="20"/>
              </w:rPr>
            </w:pPr>
            <w:r w:rsidRPr="00B34563">
              <w:rPr>
                <w:sz w:val="20"/>
              </w:rPr>
              <w:t xml:space="preserve">Feedback: </w:t>
            </w:r>
          </w:p>
          <w:p w:rsidR="00B34563" w:rsidRPr="00B34563" w:rsidRDefault="00B34563" w:rsidP="00B34563">
            <w:pPr>
              <w:rPr>
                <w:sz w:val="20"/>
              </w:rPr>
            </w:pPr>
            <w:r w:rsidRPr="00B34563">
              <w:fldChar w:fldCharType="begin">
                <w:ffData>
                  <w:name w:val="Text1"/>
                  <w:enabled/>
                  <w:calcOnExit w:val="0"/>
                  <w:textInput/>
                </w:ffData>
              </w:fldChar>
            </w:r>
            <w:r w:rsidRPr="00B34563">
              <w:rPr>
                <w:sz w:val="20"/>
              </w:rPr>
              <w:instrText xml:space="preserve"> FORMTEXT </w:instrText>
            </w:r>
            <w:r w:rsidRPr="00B34563">
              <w:fldChar w:fldCharType="separate"/>
            </w:r>
            <w:r w:rsidRPr="00B34563">
              <w:rPr>
                <w:noProof/>
                <w:sz w:val="20"/>
              </w:rPr>
              <w:t> </w:t>
            </w:r>
            <w:r w:rsidRPr="00B34563">
              <w:rPr>
                <w:noProof/>
                <w:sz w:val="20"/>
              </w:rPr>
              <w:t> </w:t>
            </w:r>
            <w:r w:rsidRPr="00B34563">
              <w:rPr>
                <w:noProof/>
                <w:sz w:val="20"/>
              </w:rPr>
              <w:t> </w:t>
            </w:r>
            <w:r w:rsidRPr="00B34563">
              <w:rPr>
                <w:noProof/>
                <w:sz w:val="20"/>
              </w:rPr>
              <w:t> </w:t>
            </w:r>
            <w:r w:rsidRPr="00B34563">
              <w:rPr>
                <w:noProof/>
                <w:sz w:val="20"/>
              </w:rPr>
              <w:t> </w:t>
            </w:r>
            <w:r w:rsidRPr="00B34563">
              <w:fldChar w:fldCharType="end"/>
            </w:r>
          </w:p>
        </w:tc>
      </w:tr>
    </w:tbl>
    <w:p w:rsidR="00B34563" w:rsidRPr="00894522" w:rsidRDefault="00B34563" w:rsidP="00B34563">
      <w:pPr>
        <w:pStyle w:val="NoSpacing"/>
      </w:pPr>
    </w:p>
    <w:p w:rsidR="00B34563" w:rsidRPr="00B34563" w:rsidRDefault="00B34563" w:rsidP="00B34563">
      <w:pPr>
        <w:pStyle w:val="NoSpacing"/>
      </w:pPr>
      <w:r w:rsidRPr="00B34563">
        <w:t>General Comments</w:t>
      </w:r>
    </w:p>
    <w:p w:rsidR="00B34563" w:rsidRPr="00B34563" w:rsidRDefault="00B34563" w:rsidP="00B34563">
      <w:pPr>
        <w:pStyle w:val="NoSpacing"/>
      </w:pPr>
      <w:r w:rsidRPr="00B34563">
        <w:rPr>
          <w:sz w:val="18"/>
          <w:szCs w:val="18"/>
        </w:rPr>
        <w:fldChar w:fldCharType="begin">
          <w:ffData>
            <w:name w:val="Text1"/>
            <w:enabled/>
            <w:calcOnExit w:val="0"/>
            <w:textInput/>
          </w:ffData>
        </w:fldChar>
      </w:r>
      <w:r w:rsidRPr="00B34563">
        <w:rPr>
          <w:sz w:val="18"/>
          <w:szCs w:val="18"/>
        </w:rPr>
        <w:instrText xml:space="preserve"> FORMTEXT </w:instrText>
      </w:r>
      <w:r w:rsidRPr="00B34563">
        <w:rPr>
          <w:sz w:val="18"/>
          <w:szCs w:val="18"/>
        </w:rPr>
      </w:r>
      <w:r w:rsidRPr="00B34563">
        <w:rPr>
          <w:sz w:val="18"/>
          <w:szCs w:val="18"/>
        </w:rPr>
        <w:fldChar w:fldCharType="separate"/>
      </w:r>
      <w:r w:rsidRPr="00B34563">
        <w:rPr>
          <w:noProof/>
          <w:sz w:val="18"/>
          <w:szCs w:val="18"/>
        </w:rPr>
        <w:t> </w:t>
      </w:r>
      <w:r w:rsidRPr="00B34563">
        <w:rPr>
          <w:noProof/>
          <w:sz w:val="18"/>
          <w:szCs w:val="18"/>
        </w:rPr>
        <w:t> </w:t>
      </w:r>
      <w:r w:rsidRPr="00B34563">
        <w:rPr>
          <w:noProof/>
          <w:sz w:val="18"/>
          <w:szCs w:val="18"/>
        </w:rPr>
        <w:t> </w:t>
      </w:r>
      <w:r w:rsidRPr="00B34563">
        <w:rPr>
          <w:noProof/>
          <w:sz w:val="18"/>
          <w:szCs w:val="18"/>
        </w:rPr>
        <w:t> </w:t>
      </w:r>
      <w:r w:rsidRPr="00B34563">
        <w:rPr>
          <w:noProof/>
          <w:sz w:val="18"/>
          <w:szCs w:val="18"/>
        </w:rPr>
        <w:t> </w:t>
      </w:r>
      <w:r w:rsidRPr="00B34563">
        <w:rPr>
          <w:sz w:val="18"/>
          <w:szCs w:val="18"/>
        </w:rPr>
        <w:fldChar w:fldCharType="end"/>
      </w:r>
    </w:p>
    <w:p w:rsidR="00B34563" w:rsidRPr="00B34563" w:rsidRDefault="00B34563" w:rsidP="00B34563">
      <w:pPr>
        <w:pStyle w:val="NoSpacing"/>
      </w:pPr>
    </w:p>
    <w:p w:rsidR="00B34563" w:rsidRPr="00B34563" w:rsidRDefault="00B34563" w:rsidP="00B34563">
      <w:pPr>
        <w:pStyle w:val="NoSpacing"/>
      </w:pPr>
    </w:p>
    <w:p w:rsidR="00B34563" w:rsidRPr="00B34563" w:rsidRDefault="00B34563" w:rsidP="00B34563">
      <w:pPr>
        <w:pStyle w:val="NoSpacing"/>
      </w:pPr>
    </w:p>
    <w:p w:rsidR="00B34563" w:rsidRPr="00B34563" w:rsidRDefault="00B34563" w:rsidP="00B34563">
      <w:pPr>
        <w:pStyle w:val="NoSpacing"/>
      </w:pPr>
    </w:p>
    <w:p w:rsidR="00B34563" w:rsidRPr="00B34563" w:rsidRDefault="00B34563" w:rsidP="00B34563">
      <w:pPr>
        <w:pStyle w:val="NoSpacing"/>
      </w:pPr>
    </w:p>
    <w:p w:rsidR="00B34563" w:rsidRPr="00B34563" w:rsidRDefault="00B34563" w:rsidP="00B34563">
      <w:pPr>
        <w:pStyle w:val="NoSpacing"/>
      </w:pPr>
      <w:r w:rsidRPr="00B34563">
        <w:t>TC Signature:__</w:t>
      </w:r>
      <w:r w:rsidRPr="00B34563">
        <w:rPr>
          <w:sz w:val="18"/>
          <w:szCs w:val="18"/>
        </w:rPr>
        <w:t xml:space="preserve"> </w:t>
      </w:r>
      <w:r w:rsidRPr="00B34563">
        <w:rPr>
          <w:sz w:val="18"/>
          <w:szCs w:val="18"/>
        </w:rPr>
        <w:fldChar w:fldCharType="begin">
          <w:ffData>
            <w:name w:val="Text1"/>
            <w:enabled/>
            <w:calcOnExit w:val="0"/>
            <w:textInput/>
          </w:ffData>
        </w:fldChar>
      </w:r>
      <w:r w:rsidRPr="00B34563">
        <w:rPr>
          <w:sz w:val="18"/>
          <w:szCs w:val="18"/>
        </w:rPr>
        <w:instrText xml:space="preserve"> FORMTEXT </w:instrText>
      </w:r>
      <w:r w:rsidRPr="00B34563">
        <w:rPr>
          <w:sz w:val="18"/>
          <w:szCs w:val="18"/>
        </w:rPr>
      </w:r>
      <w:r w:rsidRPr="00B34563">
        <w:rPr>
          <w:sz w:val="18"/>
          <w:szCs w:val="18"/>
        </w:rPr>
        <w:fldChar w:fldCharType="separate"/>
      </w:r>
      <w:r w:rsidRPr="00B34563">
        <w:rPr>
          <w:noProof/>
          <w:sz w:val="18"/>
          <w:szCs w:val="18"/>
        </w:rPr>
        <w:t> </w:t>
      </w:r>
      <w:r w:rsidRPr="00B34563">
        <w:rPr>
          <w:noProof/>
          <w:sz w:val="18"/>
          <w:szCs w:val="18"/>
        </w:rPr>
        <w:t> </w:t>
      </w:r>
      <w:r w:rsidRPr="00B34563">
        <w:rPr>
          <w:noProof/>
          <w:sz w:val="18"/>
          <w:szCs w:val="18"/>
        </w:rPr>
        <w:t> </w:t>
      </w:r>
      <w:r w:rsidRPr="00B34563">
        <w:rPr>
          <w:noProof/>
          <w:sz w:val="18"/>
          <w:szCs w:val="18"/>
        </w:rPr>
        <w:t> </w:t>
      </w:r>
      <w:r w:rsidRPr="00B34563">
        <w:rPr>
          <w:noProof/>
          <w:sz w:val="18"/>
          <w:szCs w:val="18"/>
        </w:rPr>
        <w:t> </w:t>
      </w:r>
      <w:r w:rsidRPr="00B34563">
        <w:rPr>
          <w:sz w:val="18"/>
          <w:szCs w:val="18"/>
        </w:rPr>
        <w:fldChar w:fldCharType="end"/>
      </w:r>
      <w:r w:rsidRPr="00B34563">
        <w:t>_______________________________________________Date__</w:t>
      </w:r>
      <w:r w:rsidRPr="00B34563">
        <w:rPr>
          <w:sz w:val="18"/>
          <w:szCs w:val="18"/>
        </w:rPr>
        <w:fldChar w:fldCharType="begin">
          <w:ffData>
            <w:name w:val="Text1"/>
            <w:enabled/>
            <w:calcOnExit w:val="0"/>
            <w:textInput/>
          </w:ffData>
        </w:fldChar>
      </w:r>
      <w:r w:rsidRPr="00B34563">
        <w:rPr>
          <w:sz w:val="18"/>
          <w:szCs w:val="18"/>
        </w:rPr>
        <w:instrText xml:space="preserve"> FORMTEXT </w:instrText>
      </w:r>
      <w:r w:rsidRPr="00B34563">
        <w:rPr>
          <w:sz w:val="18"/>
          <w:szCs w:val="18"/>
        </w:rPr>
      </w:r>
      <w:r w:rsidRPr="00B34563">
        <w:rPr>
          <w:sz w:val="18"/>
          <w:szCs w:val="18"/>
        </w:rPr>
        <w:fldChar w:fldCharType="separate"/>
      </w:r>
      <w:r w:rsidRPr="00B34563">
        <w:rPr>
          <w:noProof/>
          <w:sz w:val="18"/>
          <w:szCs w:val="18"/>
        </w:rPr>
        <w:t> </w:t>
      </w:r>
      <w:r w:rsidRPr="00B34563">
        <w:rPr>
          <w:noProof/>
          <w:sz w:val="18"/>
          <w:szCs w:val="18"/>
        </w:rPr>
        <w:t> </w:t>
      </w:r>
      <w:r w:rsidRPr="00B34563">
        <w:rPr>
          <w:noProof/>
          <w:sz w:val="18"/>
          <w:szCs w:val="18"/>
        </w:rPr>
        <w:t> </w:t>
      </w:r>
      <w:r w:rsidRPr="00B34563">
        <w:rPr>
          <w:noProof/>
          <w:sz w:val="18"/>
          <w:szCs w:val="18"/>
        </w:rPr>
        <w:t> </w:t>
      </w:r>
      <w:r w:rsidRPr="00B34563">
        <w:rPr>
          <w:noProof/>
          <w:sz w:val="18"/>
          <w:szCs w:val="18"/>
        </w:rPr>
        <w:t> </w:t>
      </w:r>
      <w:r w:rsidRPr="00B34563">
        <w:rPr>
          <w:sz w:val="18"/>
          <w:szCs w:val="18"/>
        </w:rPr>
        <w:fldChar w:fldCharType="end"/>
      </w:r>
      <w:r w:rsidRPr="00B34563">
        <w:t>______________</w:t>
      </w:r>
    </w:p>
    <w:p w:rsidR="00B34563" w:rsidRPr="00B34563" w:rsidRDefault="00B34563" w:rsidP="00B34563">
      <w:pPr>
        <w:pStyle w:val="NoSpacing"/>
      </w:pPr>
      <w:r w:rsidRPr="00B34563">
        <w:fldChar w:fldCharType="begin">
          <w:ffData>
            <w:name w:val="Check2"/>
            <w:enabled/>
            <w:calcOnExit w:val="0"/>
            <w:checkBox>
              <w:sizeAuto/>
              <w:default w:val="0"/>
            </w:checkBox>
          </w:ffData>
        </w:fldChar>
      </w:r>
      <w:bookmarkStart w:id="33" w:name="Check2"/>
      <w:r w:rsidRPr="00B34563">
        <w:instrText xml:space="preserve"> FORMCHECKBOX </w:instrText>
      </w:r>
      <w:r w:rsidR="00C615D0">
        <w:fldChar w:fldCharType="separate"/>
      </w:r>
      <w:r w:rsidRPr="00B34563">
        <w:fldChar w:fldCharType="end"/>
      </w:r>
      <w:bookmarkEnd w:id="33"/>
      <w:r w:rsidRPr="00B34563">
        <w:t xml:space="preserve"> By checking this box, I am agreeing I have reviewed the above observation.</w:t>
      </w:r>
    </w:p>
    <w:p w:rsidR="00B34563" w:rsidRPr="00B34563" w:rsidRDefault="00B34563" w:rsidP="00B34563">
      <w:pPr>
        <w:pStyle w:val="NoSpacing"/>
      </w:pPr>
      <w:r w:rsidRPr="00B34563">
        <w:t>US Signature: __</w:t>
      </w:r>
      <w:r w:rsidRPr="00B34563">
        <w:rPr>
          <w:sz w:val="18"/>
          <w:szCs w:val="18"/>
        </w:rPr>
        <w:fldChar w:fldCharType="begin">
          <w:ffData>
            <w:name w:val="Text1"/>
            <w:enabled/>
            <w:calcOnExit w:val="0"/>
            <w:textInput/>
          </w:ffData>
        </w:fldChar>
      </w:r>
      <w:r w:rsidRPr="00B34563">
        <w:rPr>
          <w:sz w:val="18"/>
          <w:szCs w:val="18"/>
        </w:rPr>
        <w:instrText xml:space="preserve"> FORMTEXT </w:instrText>
      </w:r>
      <w:r w:rsidRPr="00B34563">
        <w:rPr>
          <w:sz w:val="18"/>
          <w:szCs w:val="18"/>
        </w:rPr>
      </w:r>
      <w:r w:rsidRPr="00B34563">
        <w:rPr>
          <w:sz w:val="18"/>
          <w:szCs w:val="18"/>
        </w:rPr>
        <w:fldChar w:fldCharType="separate"/>
      </w:r>
      <w:r w:rsidRPr="00B34563">
        <w:rPr>
          <w:noProof/>
          <w:sz w:val="18"/>
          <w:szCs w:val="18"/>
        </w:rPr>
        <w:t> </w:t>
      </w:r>
      <w:r w:rsidRPr="00B34563">
        <w:rPr>
          <w:noProof/>
          <w:sz w:val="18"/>
          <w:szCs w:val="18"/>
        </w:rPr>
        <w:t> </w:t>
      </w:r>
      <w:r w:rsidRPr="00B34563">
        <w:rPr>
          <w:noProof/>
          <w:sz w:val="18"/>
          <w:szCs w:val="18"/>
        </w:rPr>
        <w:t> </w:t>
      </w:r>
      <w:r w:rsidRPr="00B34563">
        <w:rPr>
          <w:noProof/>
          <w:sz w:val="18"/>
          <w:szCs w:val="18"/>
        </w:rPr>
        <w:t> </w:t>
      </w:r>
      <w:r w:rsidRPr="00B34563">
        <w:rPr>
          <w:noProof/>
          <w:sz w:val="18"/>
          <w:szCs w:val="18"/>
        </w:rPr>
        <w:t> </w:t>
      </w:r>
      <w:r w:rsidRPr="00B34563">
        <w:rPr>
          <w:sz w:val="18"/>
          <w:szCs w:val="18"/>
        </w:rPr>
        <w:fldChar w:fldCharType="end"/>
      </w:r>
      <w:r w:rsidRPr="00B34563">
        <w:t>_______________________________________________Date__</w:t>
      </w:r>
      <w:r w:rsidRPr="00B34563">
        <w:rPr>
          <w:sz w:val="18"/>
          <w:szCs w:val="18"/>
        </w:rPr>
        <w:fldChar w:fldCharType="begin">
          <w:ffData>
            <w:name w:val="Text1"/>
            <w:enabled/>
            <w:calcOnExit w:val="0"/>
            <w:textInput/>
          </w:ffData>
        </w:fldChar>
      </w:r>
      <w:r w:rsidRPr="00B34563">
        <w:rPr>
          <w:sz w:val="18"/>
          <w:szCs w:val="18"/>
        </w:rPr>
        <w:instrText xml:space="preserve"> FORMTEXT </w:instrText>
      </w:r>
      <w:r w:rsidRPr="00B34563">
        <w:rPr>
          <w:sz w:val="18"/>
          <w:szCs w:val="18"/>
        </w:rPr>
      </w:r>
      <w:r w:rsidRPr="00B34563">
        <w:rPr>
          <w:sz w:val="18"/>
          <w:szCs w:val="18"/>
        </w:rPr>
        <w:fldChar w:fldCharType="separate"/>
      </w:r>
      <w:r w:rsidRPr="00B34563">
        <w:rPr>
          <w:noProof/>
          <w:sz w:val="18"/>
          <w:szCs w:val="18"/>
        </w:rPr>
        <w:t> </w:t>
      </w:r>
      <w:r w:rsidRPr="00B34563">
        <w:rPr>
          <w:noProof/>
          <w:sz w:val="18"/>
          <w:szCs w:val="18"/>
        </w:rPr>
        <w:t> </w:t>
      </w:r>
      <w:r w:rsidRPr="00B34563">
        <w:rPr>
          <w:noProof/>
          <w:sz w:val="18"/>
          <w:szCs w:val="18"/>
        </w:rPr>
        <w:t> </w:t>
      </w:r>
      <w:r w:rsidRPr="00B34563">
        <w:rPr>
          <w:noProof/>
          <w:sz w:val="18"/>
          <w:szCs w:val="18"/>
        </w:rPr>
        <w:t> </w:t>
      </w:r>
      <w:r w:rsidRPr="00B34563">
        <w:rPr>
          <w:noProof/>
          <w:sz w:val="18"/>
          <w:szCs w:val="18"/>
        </w:rPr>
        <w:t> </w:t>
      </w:r>
      <w:r w:rsidRPr="00B34563">
        <w:rPr>
          <w:sz w:val="18"/>
          <w:szCs w:val="18"/>
        </w:rPr>
        <w:fldChar w:fldCharType="end"/>
      </w:r>
      <w:r w:rsidRPr="00B34563">
        <w:t>______________</w:t>
      </w:r>
    </w:p>
    <w:p w:rsidR="00B34563" w:rsidRDefault="00B34563" w:rsidP="00B34563">
      <w:pPr>
        <w:pStyle w:val="NoSpacing"/>
      </w:pPr>
      <w:r w:rsidRPr="00B34563">
        <w:fldChar w:fldCharType="begin">
          <w:ffData>
            <w:name w:val="Check2"/>
            <w:enabled/>
            <w:calcOnExit w:val="0"/>
            <w:checkBox>
              <w:sizeAuto/>
              <w:default w:val="0"/>
            </w:checkBox>
          </w:ffData>
        </w:fldChar>
      </w:r>
      <w:r w:rsidRPr="00B34563">
        <w:instrText xml:space="preserve"> FORMCHECKBOX </w:instrText>
      </w:r>
      <w:r w:rsidR="00C615D0">
        <w:fldChar w:fldCharType="separate"/>
      </w:r>
      <w:r w:rsidRPr="00B34563">
        <w:fldChar w:fldCharType="end"/>
      </w:r>
      <w:r w:rsidRPr="00B34563">
        <w:t xml:space="preserve"> By checking this box, I am agreeing I have reviewed the above observation.</w:t>
      </w:r>
    </w:p>
    <w:p w:rsidR="00CA6EAC" w:rsidRPr="00B34563" w:rsidRDefault="00CA6EAC" w:rsidP="00B34563">
      <w:pPr>
        <w:pStyle w:val="NoSpacing"/>
      </w:pPr>
    </w:p>
    <w:p w:rsidR="00CA6EAC" w:rsidRDefault="00CA6EAC">
      <w:pPr>
        <w:sectPr w:rsidR="00CA6EAC" w:rsidSect="00F67A0A">
          <w:pgSz w:w="12240" w:h="15840"/>
          <w:pgMar w:top="1440" w:right="1440" w:bottom="1440" w:left="1440" w:header="720" w:footer="720" w:gutter="0"/>
          <w:cols w:space="720"/>
          <w:docGrid w:linePitch="360"/>
        </w:sectPr>
      </w:pPr>
    </w:p>
    <w:p w:rsidR="00CA6EAC" w:rsidRPr="00E62789" w:rsidRDefault="00C54703" w:rsidP="00350A47">
      <w:pPr>
        <w:pStyle w:val="Heading2"/>
      </w:pPr>
      <w:bookmarkStart w:id="34" w:name="_Toc447724965"/>
      <w:r w:rsidRPr="00C54703">
        <w:rPr>
          <w:highlight w:val="yellow"/>
        </w:rPr>
        <w:lastRenderedPageBreak/>
        <w:t>Initial Professional</w:t>
      </w:r>
      <w:r w:rsidR="00350A47" w:rsidRPr="00E62789">
        <w:t xml:space="preserve"> Dispositions Inventory</w:t>
      </w:r>
      <w:bookmarkEnd w:id="34"/>
    </w:p>
    <w:tbl>
      <w:tblPr>
        <w:tblStyle w:val="TableGrid"/>
        <w:tblW w:w="14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
        <w:gridCol w:w="740"/>
        <w:gridCol w:w="875"/>
        <w:gridCol w:w="702"/>
        <w:gridCol w:w="108"/>
        <w:gridCol w:w="450"/>
        <w:gridCol w:w="360"/>
        <w:gridCol w:w="1872"/>
        <w:gridCol w:w="764"/>
        <w:gridCol w:w="154"/>
        <w:gridCol w:w="944"/>
        <w:gridCol w:w="1378"/>
        <w:gridCol w:w="160"/>
        <w:gridCol w:w="1028"/>
        <w:gridCol w:w="1242"/>
        <w:gridCol w:w="366"/>
        <w:gridCol w:w="2637"/>
        <w:gridCol w:w="705"/>
      </w:tblGrid>
      <w:tr w:rsidR="00CA6EAC" w:rsidRPr="00E62789" w:rsidTr="00CA6EAC">
        <w:tc>
          <w:tcPr>
            <w:tcW w:w="2340" w:type="dxa"/>
            <w:gridSpan w:val="4"/>
            <w:tcBorders>
              <w:bottom w:val="single" w:sz="4" w:space="0" w:color="auto"/>
            </w:tcBorders>
          </w:tcPr>
          <w:p w:rsidR="00CA6EAC" w:rsidRPr="00E62789" w:rsidRDefault="00CA6EAC" w:rsidP="00CA6EAC">
            <w:pPr>
              <w:pStyle w:val="NoSpacing"/>
              <w:spacing w:before="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8" w:type="dxa"/>
            <w:gridSpan w:val="2"/>
          </w:tcPr>
          <w:p w:rsidR="00CA6EAC" w:rsidRPr="00E62789" w:rsidRDefault="00CA6EAC" w:rsidP="00CA6EAC">
            <w:pPr>
              <w:pStyle w:val="NoSpacing"/>
              <w:spacing w:before="0"/>
              <w:rPr>
                <w:u w:val="single"/>
              </w:rPr>
            </w:pPr>
          </w:p>
        </w:tc>
        <w:tc>
          <w:tcPr>
            <w:tcW w:w="2232" w:type="dxa"/>
            <w:gridSpan w:val="2"/>
            <w:tcBorders>
              <w:bottom w:val="single" w:sz="4" w:space="0" w:color="auto"/>
            </w:tcBorders>
          </w:tcPr>
          <w:p w:rsidR="00CA6EAC" w:rsidRPr="00E62789" w:rsidRDefault="00CA6EAC" w:rsidP="00CA6EAC">
            <w:pPr>
              <w:pStyle w:val="NoSpacing"/>
              <w:spacing w:before="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18" w:type="dxa"/>
            <w:gridSpan w:val="2"/>
          </w:tcPr>
          <w:p w:rsidR="00CA6EAC" w:rsidRPr="00E62789" w:rsidRDefault="00CA6EAC" w:rsidP="00CA6EAC">
            <w:pPr>
              <w:pStyle w:val="NoSpacing"/>
              <w:spacing w:before="0"/>
              <w:rPr>
                <w:u w:val="single"/>
              </w:rPr>
            </w:pPr>
          </w:p>
        </w:tc>
        <w:tc>
          <w:tcPr>
            <w:tcW w:w="2322" w:type="dxa"/>
            <w:gridSpan w:val="2"/>
            <w:tcBorders>
              <w:bottom w:val="single" w:sz="4" w:space="0" w:color="auto"/>
            </w:tcBorders>
          </w:tcPr>
          <w:p w:rsidR="00CA6EAC" w:rsidRPr="00E62789" w:rsidRDefault="00CA6EAC" w:rsidP="00CA6EAC">
            <w:pPr>
              <w:pStyle w:val="NoSpacing"/>
              <w:spacing w:before="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gridSpan w:val="2"/>
          </w:tcPr>
          <w:p w:rsidR="00CA6EAC" w:rsidRPr="00E62789" w:rsidRDefault="00CA6EAC" w:rsidP="00CA6EAC">
            <w:pPr>
              <w:pStyle w:val="NoSpacing"/>
              <w:spacing w:before="0"/>
              <w:rPr>
                <w:u w:val="single"/>
              </w:rPr>
            </w:pPr>
          </w:p>
        </w:tc>
        <w:tc>
          <w:tcPr>
            <w:tcW w:w="1242" w:type="dxa"/>
            <w:tcBorders>
              <w:bottom w:val="single" w:sz="4" w:space="0" w:color="auto"/>
            </w:tcBorders>
          </w:tcPr>
          <w:p w:rsidR="00CA6EAC" w:rsidRPr="00E62789" w:rsidRDefault="00CA6EAC" w:rsidP="00CA6EAC">
            <w:pPr>
              <w:pStyle w:val="NoSpacing"/>
              <w:spacing w:before="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08" w:type="dxa"/>
            <w:gridSpan w:val="3"/>
          </w:tcPr>
          <w:p w:rsidR="00CA6EAC" w:rsidRPr="00E62789" w:rsidRDefault="00CA6EAC" w:rsidP="00CA6EAC">
            <w:pPr>
              <w:pStyle w:val="NoSpacing"/>
              <w:spacing w:before="0"/>
            </w:pPr>
            <w:r w:rsidRPr="00E62789">
              <w:t>Who is completing this form?</w:t>
            </w:r>
          </w:p>
        </w:tc>
      </w:tr>
      <w:tr w:rsidR="00CA6EAC" w:rsidRPr="00E62789" w:rsidTr="00CA6EAC">
        <w:tc>
          <w:tcPr>
            <w:tcW w:w="2340" w:type="dxa"/>
            <w:gridSpan w:val="4"/>
            <w:tcBorders>
              <w:top w:val="single" w:sz="4" w:space="0" w:color="auto"/>
            </w:tcBorders>
          </w:tcPr>
          <w:p w:rsidR="00CA6EAC" w:rsidRPr="0044435B" w:rsidRDefault="00CA6EAC" w:rsidP="00CA6EAC">
            <w:pPr>
              <w:pStyle w:val="NoSpacing"/>
              <w:spacing w:before="0"/>
              <w:rPr>
                <w:i/>
                <w:sz w:val="16"/>
                <w:szCs w:val="16"/>
              </w:rPr>
            </w:pPr>
            <w:r w:rsidRPr="0044435B">
              <w:rPr>
                <w:i/>
                <w:sz w:val="16"/>
                <w:szCs w:val="16"/>
              </w:rPr>
              <w:t>Print Name of</w:t>
            </w:r>
          </w:p>
          <w:p w:rsidR="00CA6EAC" w:rsidRPr="0044435B" w:rsidRDefault="00CA6EAC" w:rsidP="00CA6EAC">
            <w:pPr>
              <w:pStyle w:val="NoSpacing"/>
              <w:spacing w:before="0"/>
              <w:rPr>
                <w:sz w:val="16"/>
                <w:u w:val="single"/>
              </w:rPr>
            </w:pPr>
            <w:r w:rsidRPr="0044435B">
              <w:rPr>
                <w:b/>
                <w:sz w:val="16"/>
              </w:rPr>
              <w:t>Student</w:t>
            </w:r>
          </w:p>
        </w:tc>
        <w:tc>
          <w:tcPr>
            <w:tcW w:w="558" w:type="dxa"/>
            <w:gridSpan w:val="2"/>
          </w:tcPr>
          <w:p w:rsidR="00CA6EAC" w:rsidRPr="0044435B" w:rsidRDefault="00CA6EAC" w:rsidP="00CA6EAC">
            <w:pPr>
              <w:pStyle w:val="NoSpacing"/>
              <w:spacing w:before="0"/>
              <w:rPr>
                <w:sz w:val="16"/>
              </w:rPr>
            </w:pPr>
          </w:p>
        </w:tc>
        <w:tc>
          <w:tcPr>
            <w:tcW w:w="2232" w:type="dxa"/>
            <w:gridSpan w:val="2"/>
            <w:tcBorders>
              <w:top w:val="single" w:sz="4" w:space="0" w:color="auto"/>
            </w:tcBorders>
          </w:tcPr>
          <w:p w:rsidR="00CA6EAC" w:rsidRPr="0044435B" w:rsidRDefault="00CA6EAC" w:rsidP="00CA6EAC">
            <w:pPr>
              <w:pStyle w:val="NoSpacing"/>
              <w:spacing w:before="0"/>
              <w:rPr>
                <w:i/>
                <w:sz w:val="16"/>
                <w:szCs w:val="16"/>
              </w:rPr>
            </w:pPr>
            <w:r w:rsidRPr="0044435B">
              <w:rPr>
                <w:i/>
                <w:sz w:val="16"/>
                <w:szCs w:val="16"/>
              </w:rPr>
              <w:t>Print Name of</w:t>
            </w:r>
          </w:p>
          <w:p w:rsidR="00CA6EAC" w:rsidRPr="0044435B" w:rsidRDefault="00CA6EAC" w:rsidP="00CA6EAC">
            <w:pPr>
              <w:pStyle w:val="NoSpacing"/>
              <w:spacing w:before="0"/>
              <w:rPr>
                <w:sz w:val="16"/>
                <w:u w:val="single"/>
              </w:rPr>
            </w:pPr>
            <w:r w:rsidRPr="0044435B">
              <w:rPr>
                <w:b/>
                <w:sz w:val="16"/>
              </w:rPr>
              <w:t>Cooperating Teacher</w:t>
            </w:r>
          </w:p>
        </w:tc>
        <w:tc>
          <w:tcPr>
            <w:tcW w:w="918" w:type="dxa"/>
            <w:gridSpan w:val="2"/>
          </w:tcPr>
          <w:p w:rsidR="00CA6EAC" w:rsidRPr="0044435B" w:rsidRDefault="00CA6EAC" w:rsidP="00CA6EAC">
            <w:pPr>
              <w:pStyle w:val="NoSpacing"/>
              <w:spacing w:before="0"/>
              <w:rPr>
                <w:sz w:val="16"/>
              </w:rPr>
            </w:pPr>
          </w:p>
        </w:tc>
        <w:tc>
          <w:tcPr>
            <w:tcW w:w="2322" w:type="dxa"/>
            <w:gridSpan w:val="2"/>
            <w:tcBorders>
              <w:top w:val="single" w:sz="4" w:space="0" w:color="auto"/>
            </w:tcBorders>
          </w:tcPr>
          <w:p w:rsidR="00CA6EAC" w:rsidRPr="0044435B" w:rsidRDefault="00CA6EAC" w:rsidP="00CA6EAC">
            <w:pPr>
              <w:pStyle w:val="NoSpacing"/>
              <w:spacing w:before="0"/>
              <w:rPr>
                <w:i/>
                <w:sz w:val="16"/>
                <w:szCs w:val="16"/>
              </w:rPr>
            </w:pPr>
            <w:r w:rsidRPr="0044435B">
              <w:rPr>
                <w:i/>
                <w:sz w:val="16"/>
                <w:szCs w:val="16"/>
              </w:rPr>
              <w:t>Print Name of</w:t>
            </w:r>
          </w:p>
          <w:p w:rsidR="00CA6EAC" w:rsidRPr="0044435B" w:rsidRDefault="00CA6EAC" w:rsidP="00CA6EAC">
            <w:pPr>
              <w:pStyle w:val="NoSpacing"/>
              <w:spacing w:before="0"/>
              <w:rPr>
                <w:sz w:val="16"/>
                <w:u w:val="single"/>
              </w:rPr>
            </w:pPr>
            <w:r w:rsidRPr="0044435B">
              <w:rPr>
                <w:b/>
                <w:sz w:val="16"/>
              </w:rPr>
              <w:t>University Supervisor</w:t>
            </w:r>
          </w:p>
        </w:tc>
        <w:tc>
          <w:tcPr>
            <w:tcW w:w="1188" w:type="dxa"/>
            <w:gridSpan w:val="2"/>
          </w:tcPr>
          <w:p w:rsidR="00CA6EAC" w:rsidRPr="0044435B" w:rsidRDefault="00CA6EAC" w:rsidP="00CA6EAC">
            <w:pPr>
              <w:pStyle w:val="NoSpacing"/>
              <w:spacing w:before="0"/>
              <w:rPr>
                <w:b/>
                <w:sz w:val="16"/>
              </w:rPr>
            </w:pPr>
          </w:p>
        </w:tc>
        <w:tc>
          <w:tcPr>
            <w:tcW w:w="1242" w:type="dxa"/>
            <w:tcBorders>
              <w:top w:val="single" w:sz="4" w:space="0" w:color="auto"/>
            </w:tcBorders>
          </w:tcPr>
          <w:p w:rsidR="00CA6EAC" w:rsidRPr="0044435B" w:rsidRDefault="00CA6EAC" w:rsidP="00CA6EAC">
            <w:pPr>
              <w:pStyle w:val="NoSpacing"/>
              <w:spacing w:before="0"/>
              <w:rPr>
                <w:sz w:val="16"/>
              </w:rPr>
            </w:pPr>
            <w:r w:rsidRPr="0044435B">
              <w:rPr>
                <w:b/>
                <w:sz w:val="16"/>
              </w:rPr>
              <w:t>Date</w:t>
            </w:r>
          </w:p>
          <w:p w:rsidR="00CA6EAC" w:rsidRPr="0044435B" w:rsidRDefault="00CA6EAC" w:rsidP="00CA6EAC">
            <w:pPr>
              <w:pStyle w:val="NoSpacing"/>
              <w:spacing w:before="0"/>
              <w:rPr>
                <w:i/>
                <w:sz w:val="16"/>
                <w:u w:val="single"/>
              </w:rPr>
            </w:pPr>
            <w:r w:rsidRPr="0044435B">
              <w:rPr>
                <w:i/>
                <w:sz w:val="16"/>
              </w:rPr>
              <w:t>Form Completed</w:t>
            </w:r>
          </w:p>
        </w:tc>
        <w:tc>
          <w:tcPr>
            <w:tcW w:w="3708" w:type="dxa"/>
            <w:gridSpan w:val="3"/>
          </w:tcPr>
          <w:p w:rsidR="00CA6EAC" w:rsidRPr="00E62789" w:rsidRDefault="00CA6EAC" w:rsidP="00CA6EAC">
            <w:pPr>
              <w:pStyle w:val="NoSpacing"/>
              <w:spacing w:before="0"/>
            </w:pPr>
            <w:r>
              <w:fldChar w:fldCharType="begin">
                <w:ffData>
                  <w:name w:val="Check1"/>
                  <w:enabled/>
                  <w:calcOnExit w:val="0"/>
                  <w:checkBox>
                    <w:sizeAuto/>
                    <w:default w:val="0"/>
                  </w:checkBox>
                </w:ffData>
              </w:fldChar>
            </w:r>
            <w:r>
              <w:instrText xml:space="preserve"> FORMCHECKBOX </w:instrText>
            </w:r>
            <w:r w:rsidR="00C615D0">
              <w:fldChar w:fldCharType="separate"/>
            </w:r>
            <w:r>
              <w:fldChar w:fldCharType="end"/>
            </w:r>
            <w:r>
              <w:t xml:space="preserve">  </w:t>
            </w:r>
            <w:r w:rsidRPr="00E62789">
              <w:t>Student</w:t>
            </w:r>
          </w:p>
          <w:p w:rsidR="00CA6EAC" w:rsidRPr="00E62789" w:rsidRDefault="00CA6EAC" w:rsidP="00CA6EAC">
            <w:pPr>
              <w:pStyle w:val="NoSpacing"/>
              <w:spacing w:before="0"/>
            </w:pPr>
            <w:r>
              <w:fldChar w:fldCharType="begin">
                <w:ffData>
                  <w:name w:val="Check1"/>
                  <w:enabled/>
                  <w:calcOnExit w:val="0"/>
                  <w:checkBox>
                    <w:sizeAuto/>
                    <w:default w:val="0"/>
                  </w:checkBox>
                </w:ffData>
              </w:fldChar>
            </w:r>
            <w:r>
              <w:instrText xml:space="preserve"> FORMCHECKBOX </w:instrText>
            </w:r>
            <w:r w:rsidR="00C615D0">
              <w:fldChar w:fldCharType="separate"/>
            </w:r>
            <w:r>
              <w:fldChar w:fldCharType="end"/>
            </w:r>
            <w:r>
              <w:t xml:space="preserve">  </w:t>
            </w:r>
            <w:r w:rsidRPr="00E62789">
              <w:t>Cooperating Teacher</w:t>
            </w:r>
          </w:p>
          <w:p w:rsidR="00CA6EAC" w:rsidRPr="00E62789" w:rsidRDefault="00CA6EAC" w:rsidP="00CA6EAC">
            <w:pPr>
              <w:pStyle w:val="NoSpacing"/>
              <w:spacing w:before="0"/>
            </w:pPr>
            <w:r>
              <w:fldChar w:fldCharType="begin">
                <w:ffData>
                  <w:name w:val="Check1"/>
                  <w:enabled/>
                  <w:calcOnExit w:val="0"/>
                  <w:checkBox>
                    <w:sizeAuto/>
                    <w:default w:val="0"/>
                  </w:checkBox>
                </w:ffData>
              </w:fldChar>
            </w:r>
            <w:r>
              <w:instrText xml:space="preserve"> FORMCHECKBOX </w:instrText>
            </w:r>
            <w:r w:rsidR="00C615D0">
              <w:fldChar w:fldCharType="separate"/>
            </w:r>
            <w:r>
              <w:fldChar w:fldCharType="end"/>
            </w:r>
            <w:r>
              <w:t xml:space="preserve">  </w:t>
            </w:r>
            <w:r w:rsidRPr="00E62789">
              <w:t>University Supervisor</w:t>
            </w:r>
          </w:p>
        </w:tc>
      </w:tr>
      <w:tr w:rsidR="00CA6EAC" w:rsidRPr="00E62789" w:rsidTr="00447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705" w:type="dxa"/>
          <w:cantSplit/>
          <w:trHeight w:val="260"/>
        </w:trPr>
        <w:tc>
          <w:tcPr>
            <w:tcW w:w="740" w:type="dxa"/>
            <w:vMerge w:val="restart"/>
            <w:tcBorders>
              <w:top w:val="single" w:sz="18" w:space="0" w:color="auto"/>
              <w:left w:val="single" w:sz="18" w:space="0" w:color="auto"/>
              <w:bottom w:val="single" w:sz="18" w:space="0" w:color="auto"/>
              <w:right w:val="single" w:sz="18" w:space="0" w:color="auto"/>
            </w:tcBorders>
            <w:textDirection w:val="btLr"/>
          </w:tcPr>
          <w:p w:rsidR="00CA6EAC" w:rsidRPr="00CA6EAC" w:rsidRDefault="00CA6EAC" w:rsidP="00CA6EAC">
            <w:pPr>
              <w:pStyle w:val="NoSpacing"/>
              <w:spacing w:before="0"/>
              <w:jc w:val="center"/>
              <w:rPr>
                <w:b/>
                <w:sz w:val="28"/>
                <w:szCs w:val="28"/>
              </w:rPr>
            </w:pPr>
            <w:r w:rsidRPr="00CA6EAC">
              <w:rPr>
                <w:b/>
                <w:sz w:val="28"/>
                <w:szCs w:val="28"/>
              </w:rPr>
              <w:t>Directions</w:t>
            </w:r>
          </w:p>
        </w:tc>
        <w:tc>
          <w:tcPr>
            <w:tcW w:w="13040" w:type="dxa"/>
            <w:gridSpan w:val="15"/>
            <w:tcBorders>
              <w:top w:val="single" w:sz="18" w:space="0" w:color="auto"/>
              <w:left w:val="single" w:sz="18" w:space="0" w:color="auto"/>
              <w:bottom w:val="nil"/>
              <w:right w:val="single" w:sz="18" w:space="0" w:color="auto"/>
            </w:tcBorders>
            <w:shd w:val="clear" w:color="auto" w:fill="auto"/>
          </w:tcPr>
          <w:p w:rsidR="00CA6EAC" w:rsidRPr="00CA6EAC" w:rsidRDefault="00CA6EAC" w:rsidP="00CA6EAC">
            <w:pPr>
              <w:pStyle w:val="NoSpacing"/>
              <w:spacing w:before="0"/>
              <w:rPr>
                <w:i/>
                <w:sz w:val="16"/>
                <w:szCs w:val="16"/>
              </w:rPr>
            </w:pPr>
            <w:r w:rsidRPr="00CA6EAC">
              <w:rPr>
                <w:i/>
                <w:sz w:val="16"/>
                <w:szCs w:val="16"/>
              </w:rPr>
              <w:t>The instrument below specifies seven dispositions to be assessed, using a 1-to-4 scale. In general,</w:t>
            </w:r>
          </w:p>
        </w:tc>
      </w:tr>
      <w:tr w:rsidR="00CA6EAC" w:rsidRPr="00E62789" w:rsidTr="00447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705" w:type="dxa"/>
          <w:cantSplit/>
          <w:trHeight w:val="179"/>
        </w:trPr>
        <w:tc>
          <w:tcPr>
            <w:tcW w:w="740" w:type="dxa"/>
            <w:vMerge/>
            <w:tcBorders>
              <w:top w:val="single" w:sz="18" w:space="0" w:color="auto"/>
              <w:left w:val="single" w:sz="18" w:space="0" w:color="auto"/>
              <w:bottom w:val="single" w:sz="18" w:space="0" w:color="auto"/>
              <w:right w:val="single" w:sz="18" w:space="0" w:color="auto"/>
            </w:tcBorders>
            <w:textDirection w:val="btLr"/>
          </w:tcPr>
          <w:p w:rsidR="00CA6EAC" w:rsidRPr="00FC5977" w:rsidRDefault="00CA6EAC" w:rsidP="00CA6EAC">
            <w:pPr>
              <w:pStyle w:val="NoSpacing"/>
              <w:spacing w:before="0"/>
              <w:rPr>
                <w:b/>
                <w:sz w:val="36"/>
              </w:rPr>
            </w:pPr>
          </w:p>
        </w:tc>
        <w:tc>
          <w:tcPr>
            <w:tcW w:w="6229" w:type="dxa"/>
            <w:gridSpan w:val="9"/>
            <w:tcBorders>
              <w:top w:val="nil"/>
              <w:left w:val="single" w:sz="18" w:space="0" w:color="auto"/>
              <w:bottom w:val="nil"/>
              <w:right w:val="nil"/>
            </w:tcBorders>
            <w:shd w:val="clear" w:color="auto" w:fill="auto"/>
          </w:tcPr>
          <w:p w:rsidR="00CA6EAC" w:rsidRPr="00CA6EAC" w:rsidRDefault="00CA6EAC" w:rsidP="00CA6EAC">
            <w:pPr>
              <w:pStyle w:val="NoSpacing"/>
              <w:spacing w:before="0"/>
              <w:rPr>
                <w:sz w:val="16"/>
                <w:szCs w:val="16"/>
              </w:rPr>
            </w:pPr>
            <w:r w:rsidRPr="00CA6EAC">
              <w:rPr>
                <w:sz w:val="16"/>
                <w:szCs w:val="16"/>
              </w:rPr>
              <w:t xml:space="preserve">0  indicates that there is </w:t>
            </w:r>
            <w:r w:rsidRPr="00CA6EAC">
              <w:rPr>
                <w:b/>
                <w:sz w:val="16"/>
                <w:szCs w:val="16"/>
              </w:rPr>
              <w:t>no basis for judgment</w:t>
            </w:r>
          </w:p>
        </w:tc>
        <w:tc>
          <w:tcPr>
            <w:tcW w:w="6811" w:type="dxa"/>
            <w:gridSpan w:val="6"/>
            <w:tcBorders>
              <w:top w:val="nil"/>
              <w:left w:val="nil"/>
              <w:bottom w:val="nil"/>
              <w:right w:val="single" w:sz="18" w:space="0" w:color="auto"/>
            </w:tcBorders>
            <w:shd w:val="clear" w:color="auto" w:fill="auto"/>
          </w:tcPr>
          <w:p w:rsidR="00CA6EAC" w:rsidRPr="00CA6EAC" w:rsidRDefault="00CA6EAC" w:rsidP="00CA6EAC">
            <w:pPr>
              <w:pStyle w:val="NoSpacing"/>
              <w:spacing w:before="0"/>
              <w:rPr>
                <w:i/>
                <w:sz w:val="16"/>
                <w:szCs w:val="16"/>
              </w:rPr>
            </w:pPr>
          </w:p>
        </w:tc>
      </w:tr>
      <w:tr w:rsidR="00CA6EAC" w:rsidRPr="00E62789" w:rsidTr="00447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705" w:type="dxa"/>
          <w:cantSplit/>
          <w:trHeight w:val="215"/>
        </w:trPr>
        <w:tc>
          <w:tcPr>
            <w:tcW w:w="740" w:type="dxa"/>
            <w:vMerge/>
            <w:tcBorders>
              <w:top w:val="single" w:sz="18" w:space="0" w:color="auto"/>
              <w:left w:val="single" w:sz="18" w:space="0" w:color="auto"/>
              <w:bottom w:val="single" w:sz="18" w:space="0" w:color="auto"/>
              <w:right w:val="single" w:sz="18" w:space="0" w:color="auto"/>
            </w:tcBorders>
            <w:textDirection w:val="btLr"/>
          </w:tcPr>
          <w:p w:rsidR="00CA6EAC" w:rsidRPr="00FC5977" w:rsidRDefault="00CA6EAC" w:rsidP="00CA6EAC">
            <w:pPr>
              <w:pStyle w:val="NoSpacing"/>
              <w:spacing w:before="0"/>
              <w:rPr>
                <w:b/>
                <w:sz w:val="36"/>
              </w:rPr>
            </w:pPr>
          </w:p>
        </w:tc>
        <w:tc>
          <w:tcPr>
            <w:tcW w:w="6229" w:type="dxa"/>
            <w:gridSpan w:val="9"/>
            <w:tcBorders>
              <w:top w:val="nil"/>
              <w:left w:val="single" w:sz="18" w:space="0" w:color="auto"/>
              <w:bottom w:val="nil"/>
              <w:right w:val="nil"/>
            </w:tcBorders>
            <w:shd w:val="clear" w:color="auto" w:fill="auto"/>
          </w:tcPr>
          <w:p w:rsidR="00CA6EAC" w:rsidRPr="00CA6EAC" w:rsidRDefault="00CA6EAC" w:rsidP="00CA6EAC">
            <w:pPr>
              <w:pStyle w:val="NoSpacing"/>
              <w:spacing w:before="0"/>
              <w:rPr>
                <w:sz w:val="16"/>
                <w:szCs w:val="16"/>
              </w:rPr>
            </w:pPr>
            <w:r w:rsidRPr="00CA6EAC">
              <w:rPr>
                <w:sz w:val="16"/>
                <w:szCs w:val="16"/>
              </w:rPr>
              <w:t xml:space="preserve">1  designates </w:t>
            </w:r>
            <w:r w:rsidRPr="00CA6EAC">
              <w:rPr>
                <w:b/>
                <w:sz w:val="16"/>
                <w:szCs w:val="16"/>
              </w:rPr>
              <w:t>MINIMAL/UNACCEPTABLE</w:t>
            </w:r>
          </w:p>
        </w:tc>
        <w:tc>
          <w:tcPr>
            <w:tcW w:w="6811" w:type="dxa"/>
            <w:gridSpan w:val="6"/>
            <w:tcBorders>
              <w:top w:val="nil"/>
              <w:left w:val="nil"/>
              <w:bottom w:val="nil"/>
              <w:right w:val="single" w:sz="18" w:space="0" w:color="auto"/>
            </w:tcBorders>
            <w:shd w:val="clear" w:color="auto" w:fill="auto"/>
          </w:tcPr>
          <w:p w:rsidR="00CA6EAC" w:rsidRPr="00CA6EAC" w:rsidRDefault="00CA6EAC" w:rsidP="00CA6EAC">
            <w:pPr>
              <w:pStyle w:val="NoSpacing"/>
              <w:spacing w:before="0"/>
              <w:rPr>
                <w:sz w:val="16"/>
                <w:szCs w:val="16"/>
              </w:rPr>
            </w:pPr>
            <w:r w:rsidRPr="00CA6EAC">
              <w:rPr>
                <w:sz w:val="16"/>
                <w:szCs w:val="16"/>
              </w:rPr>
              <w:t xml:space="preserve">3  designates </w:t>
            </w:r>
            <w:r w:rsidRPr="00CA6EAC">
              <w:rPr>
                <w:b/>
                <w:sz w:val="16"/>
                <w:szCs w:val="16"/>
              </w:rPr>
              <w:t>PROFICENT</w:t>
            </w:r>
          </w:p>
        </w:tc>
      </w:tr>
      <w:tr w:rsidR="00CA6EAC" w:rsidRPr="00E62789" w:rsidTr="00447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705" w:type="dxa"/>
          <w:cantSplit/>
          <w:trHeight w:val="242"/>
        </w:trPr>
        <w:tc>
          <w:tcPr>
            <w:tcW w:w="740" w:type="dxa"/>
            <w:vMerge/>
            <w:tcBorders>
              <w:top w:val="single" w:sz="18" w:space="0" w:color="auto"/>
              <w:left w:val="single" w:sz="18" w:space="0" w:color="auto"/>
              <w:bottom w:val="single" w:sz="18" w:space="0" w:color="auto"/>
              <w:right w:val="single" w:sz="18" w:space="0" w:color="auto"/>
            </w:tcBorders>
            <w:textDirection w:val="btLr"/>
          </w:tcPr>
          <w:p w:rsidR="00CA6EAC" w:rsidRPr="00FC5977" w:rsidRDefault="00CA6EAC" w:rsidP="00CA6EAC">
            <w:pPr>
              <w:pStyle w:val="NoSpacing"/>
              <w:spacing w:before="0"/>
              <w:rPr>
                <w:b/>
                <w:sz w:val="36"/>
              </w:rPr>
            </w:pPr>
          </w:p>
        </w:tc>
        <w:tc>
          <w:tcPr>
            <w:tcW w:w="6229" w:type="dxa"/>
            <w:gridSpan w:val="9"/>
            <w:tcBorders>
              <w:top w:val="nil"/>
              <w:left w:val="single" w:sz="18" w:space="0" w:color="auto"/>
              <w:bottom w:val="nil"/>
              <w:right w:val="nil"/>
            </w:tcBorders>
            <w:shd w:val="clear" w:color="auto" w:fill="auto"/>
          </w:tcPr>
          <w:p w:rsidR="00CA6EAC" w:rsidRPr="00CA6EAC" w:rsidRDefault="00CA6EAC" w:rsidP="00CA6EAC">
            <w:pPr>
              <w:pStyle w:val="NoSpacing"/>
              <w:spacing w:before="0"/>
              <w:rPr>
                <w:b/>
                <w:sz w:val="16"/>
                <w:szCs w:val="16"/>
              </w:rPr>
            </w:pPr>
            <w:r w:rsidRPr="00CA6EAC">
              <w:rPr>
                <w:sz w:val="16"/>
                <w:szCs w:val="16"/>
              </w:rPr>
              <w:t xml:space="preserve">2  designates </w:t>
            </w:r>
            <w:r w:rsidRPr="00CA6EAC">
              <w:rPr>
                <w:b/>
                <w:sz w:val="16"/>
                <w:szCs w:val="16"/>
              </w:rPr>
              <w:t>BASIC</w:t>
            </w:r>
          </w:p>
        </w:tc>
        <w:tc>
          <w:tcPr>
            <w:tcW w:w="6811" w:type="dxa"/>
            <w:gridSpan w:val="6"/>
            <w:tcBorders>
              <w:top w:val="nil"/>
              <w:left w:val="nil"/>
              <w:bottom w:val="nil"/>
              <w:right w:val="single" w:sz="18" w:space="0" w:color="auto"/>
            </w:tcBorders>
            <w:shd w:val="clear" w:color="auto" w:fill="auto"/>
          </w:tcPr>
          <w:p w:rsidR="00CA6EAC" w:rsidRPr="00CA6EAC" w:rsidRDefault="00CA6EAC" w:rsidP="00CA6EAC">
            <w:pPr>
              <w:pStyle w:val="NoSpacing"/>
              <w:spacing w:before="0"/>
              <w:rPr>
                <w:sz w:val="16"/>
                <w:szCs w:val="16"/>
              </w:rPr>
            </w:pPr>
            <w:r w:rsidRPr="00CA6EAC">
              <w:rPr>
                <w:sz w:val="16"/>
                <w:szCs w:val="16"/>
              </w:rPr>
              <w:t xml:space="preserve">4  designates </w:t>
            </w:r>
            <w:r w:rsidRPr="00CA6EAC">
              <w:rPr>
                <w:b/>
                <w:sz w:val="16"/>
                <w:szCs w:val="16"/>
              </w:rPr>
              <w:t>ADVANCED</w:t>
            </w:r>
          </w:p>
        </w:tc>
      </w:tr>
      <w:tr w:rsidR="00CA6EAC" w:rsidRPr="00E62789" w:rsidTr="00447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705" w:type="dxa"/>
          <w:cantSplit/>
          <w:trHeight w:val="705"/>
        </w:trPr>
        <w:tc>
          <w:tcPr>
            <w:tcW w:w="740" w:type="dxa"/>
            <w:vMerge/>
            <w:tcBorders>
              <w:top w:val="single" w:sz="18" w:space="0" w:color="auto"/>
              <w:left w:val="single" w:sz="18" w:space="0" w:color="auto"/>
              <w:bottom w:val="single" w:sz="18" w:space="0" w:color="auto"/>
              <w:right w:val="single" w:sz="18" w:space="0" w:color="auto"/>
            </w:tcBorders>
            <w:textDirection w:val="btLr"/>
          </w:tcPr>
          <w:p w:rsidR="00CA6EAC" w:rsidRPr="00FC5977" w:rsidRDefault="00CA6EAC" w:rsidP="00CA6EAC">
            <w:pPr>
              <w:pStyle w:val="NoSpacing"/>
              <w:spacing w:before="0"/>
              <w:rPr>
                <w:b/>
                <w:sz w:val="36"/>
              </w:rPr>
            </w:pPr>
          </w:p>
        </w:tc>
        <w:tc>
          <w:tcPr>
            <w:tcW w:w="13040" w:type="dxa"/>
            <w:gridSpan w:val="15"/>
            <w:tcBorders>
              <w:top w:val="nil"/>
              <w:left w:val="single" w:sz="18" w:space="0" w:color="auto"/>
              <w:bottom w:val="single" w:sz="18" w:space="0" w:color="auto"/>
              <w:right w:val="single" w:sz="18" w:space="0" w:color="auto"/>
            </w:tcBorders>
            <w:shd w:val="clear" w:color="auto" w:fill="auto"/>
          </w:tcPr>
          <w:p w:rsidR="00CA6EAC" w:rsidRPr="00CA6EAC" w:rsidRDefault="00CA6EAC" w:rsidP="00CA6EAC">
            <w:pPr>
              <w:pStyle w:val="NoSpacing"/>
              <w:spacing w:before="0"/>
              <w:rPr>
                <w:i/>
                <w:sz w:val="16"/>
                <w:szCs w:val="16"/>
              </w:rPr>
            </w:pPr>
            <w:r w:rsidRPr="00CA6EAC">
              <w:rPr>
                <w:i/>
                <w:sz w:val="16"/>
                <w:szCs w:val="16"/>
              </w:rPr>
              <w:t xml:space="preserve">The rubrics contain a number of descriptors to assist you in determining a </w:t>
            </w:r>
            <w:r w:rsidRPr="00CA6EAC">
              <w:rPr>
                <w:b/>
                <w:i/>
                <w:sz w:val="16"/>
                <w:szCs w:val="16"/>
                <w:u w:val="single"/>
              </w:rPr>
              <w:t>single, holistic</w:t>
            </w:r>
            <w:r w:rsidRPr="00CA6EAC">
              <w:rPr>
                <w:i/>
                <w:sz w:val="16"/>
                <w:szCs w:val="16"/>
              </w:rPr>
              <w:t xml:space="preserve"> score for each of the seven dispositions. For a given disposition, descriptors from different columns may characterize the student, so you will need to exercise your professional judgment in determining a single score for the disposition. If helpful, you can first determine sub-scores </w:t>
            </w:r>
            <w:r w:rsidRPr="00CA6EAC">
              <w:rPr>
                <w:sz w:val="16"/>
                <w:szCs w:val="16"/>
              </w:rPr>
              <w:t xml:space="preserve">(0, 1, 2, 3, 4). </w:t>
            </w:r>
            <w:r w:rsidRPr="00CA6EAC">
              <w:rPr>
                <w:i/>
                <w:sz w:val="16"/>
                <w:szCs w:val="16"/>
              </w:rPr>
              <w:t xml:space="preserve">However, the overall scores that you enter into the circle for each disposition must be a whole number </w:t>
            </w:r>
            <w:r w:rsidRPr="00CA6EAC">
              <w:rPr>
                <w:sz w:val="16"/>
                <w:szCs w:val="16"/>
              </w:rPr>
              <w:t xml:space="preserve">(0, 1, 2, 3, or 4). </w:t>
            </w:r>
            <w:r w:rsidRPr="00CA6EAC">
              <w:rPr>
                <w:i/>
                <w:sz w:val="16"/>
                <w:szCs w:val="16"/>
              </w:rPr>
              <w:t xml:space="preserve">If you find that you do not have sufficient experience with the student to determine a score for any particular disposition, please enter </w:t>
            </w:r>
            <w:r w:rsidRPr="00CA6EAC">
              <w:rPr>
                <w:sz w:val="16"/>
                <w:szCs w:val="16"/>
              </w:rPr>
              <w:t xml:space="preserve">“0” (no basis for determination) </w:t>
            </w:r>
            <w:r w:rsidRPr="00CA6EAC">
              <w:rPr>
                <w:i/>
                <w:sz w:val="16"/>
                <w:szCs w:val="16"/>
              </w:rPr>
              <w:t>in the score box.</w:t>
            </w:r>
          </w:p>
        </w:tc>
      </w:tr>
      <w:tr w:rsidR="00CA6EAC" w:rsidRPr="00A01956"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620"/>
          <w:tblHeader/>
        </w:trPr>
        <w:tc>
          <w:tcPr>
            <w:tcW w:w="1638" w:type="dxa"/>
            <w:gridSpan w:val="3"/>
            <w:tcBorders>
              <w:top w:val="single" w:sz="18" w:space="0" w:color="auto"/>
              <w:left w:val="single" w:sz="2" w:space="0" w:color="auto"/>
              <w:bottom w:val="single" w:sz="18" w:space="0" w:color="auto"/>
              <w:right w:val="single" w:sz="2" w:space="0" w:color="auto"/>
            </w:tcBorders>
          </w:tcPr>
          <w:p w:rsidR="00CA6EAC" w:rsidRPr="00A01956" w:rsidRDefault="00CA6EAC" w:rsidP="00CA6EAC">
            <w:pPr>
              <w:pStyle w:val="NoSpacing"/>
              <w:spacing w:before="0"/>
              <w:rPr>
                <w:b/>
                <w:sz w:val="20"/>
              </w:rPr>
            </w:pPr>
            <w:r w:rsidRPr="00A01956">
              <w:rPr>
                <w:b/>
                <w:sz w:val="20"/>
              </w:rPr>
              <w:t>Disposition</w:t>
            </w:r>
          </w:p>
        </w:tc>
        <w:tc>
          <w:tcPr>
            <w:tcW w:w="810" w:type="dxa"/>
            <w:gridSpan w:val="2"/>
            <w:tcBorders>
              <w:top w:val="single" w:sz="18" w:space="0" w:color="auto"/>
              <w:left w:val="single" w:sz="2" w:space="0" w:color="auto"/>
              <w:bottom w:val="single" w:sz="18" w:space="0" w:color="auto"/>
              <w:right w:val="single" w:sz="2" w:space="0" w:color="auto"/>
            </w:tcBorders>
          </w:tcPr>
          <w:p w:rsidR="00CA6EAC" w:rsidRPr="00A01956" w:rsidRDefault="00CA6EAC" w:rsidP="00CA6EAC">
            <w:pPr>
              <w:pStyle w:val="NoSpacing"/>
              <w:spacing w:before="0"/>
              <w:rPr>
                <w:b/>
                <w:sz w:val="16"/>
                <w:szCs w:val="16"/>
              </w:rPr>
            </w:pPr>
            <w:r w:rsidRPr="00A01956">
              <w:rPr>
                <w:b/>
                <w:sz w:val="20"/>
              </w:rPr>
              <w:t>Sub-Score</w:t>
            </w:r>
            <w:r w:rsidRPr="00A01956">
              <w:rPr>
                <w:b/>
                <w:sz w:val="16"/>
                <w:szCs w:val="16"/>
              </w:rPr>
              <w:t xml:space="preserve"> </w:t>
            </w:r>
            <w:r w:rsidRPr="00A01956">
              <w:rPr>
                <w:b/>
                <w:sz w:val="12"/>
                <w:szCs w:val="12"/>
              </w:rPr>
              <w:t>(Optional)</w:t>
            </w:r>
          </w:p>
        </w:tc>
        <w:tc>
          <w:tcPr>
            <w:tcW w:w="810" w:type="dxa"/>
            <w:gridSpan w:val="2"/>
            <w:tcBorders>
              <w:top w:val="single" w:sz="18" w:space="0" w:color="auto"/>
              <w:left w:val="single" w:sz="2" w:space="0" w:color="auto"/>
              <w:bottom w:val="single" w:sz="18" w:space="0" w:color="auto"/>
              <w:right w:val="single" w:sz="2" w:space="0" w:color="auto"/>
            </w:tcBorders>
          </w:tcPr>
          <w:p w:rsidR="00CA6EAC" w:rsidRPr="00A01956" w:rsidRDefault="00CA6EAC" w:rsidP="00CA6EAC">
            <w:pPr>
              <w:pStyle w:val="NoSpacing"/>
              <w:spacing w:before="0"/>
              <w:rPr>
                <w:b/>
                <w:sz w:val="28"/>
                <w:szCs w:val="28"/>
              </w:rPr>
            </w:pPr>
            <w:r w:rsidRPr="00A01956">
              <w:rPr>
                <w:b/>
                <w:sz w:val="28"/>
                <w:szCs w:val="28"/>
              </w:rPr>
              <w:t>0</w:t>
            </w:r>
          </w:p>
          <w:p w:rsidR="00CA6EAC" w:rsidRPr="00A01956" w:rsidRDefault="00CA6EAC" w:rsidP="00CA6EAC">
            <w:pPr>
              <w:pStyle w:val="NoSpacing"/>
              <w:spacing w:before="0"/>
              <w:rPr>
                <w:b/>
                <w:sz w:val="12"/>
                <w:szCs w:val="12"/>
              </w:rPr>
            </w:pPr>
            <w:r w:rsidRPr="00A01956">
              <w:rPr>
                <w:b/>
                <w:sz w:val="12"/>
                <w:szCs w:val="12"/>
              </w:rPr>
              <w:t>No Basis for Judgment</w:t>
            </w:r>
          </w:p>
        </w:tc>
        <w:tc>
          <w:tcPr>
            <w:tcW w:w="2636" w:type="dxa"/>
            <w:gridSpan w:val="2"/>
            <w:tcBorders>
              <w:top w:val="single" w:sz="18" w:space="0" w:color="auto"/>
              <w:left w:val="single" w:sz="2" w:space="0" w:color="auto"/>
              <w:bottom w:val="single" w:sz="18" w:space="0" w:color="auto"/>
              <w:right w:val="single" w:sz="2" w:space="0" w:color="auto"/>
            </w:tcBorders>
          </w:tcPr>
          <w:p w:rsidR="00CA6EAC" w:rsidRPr="00A01956" w:rsidRDefault="00CA6EAC" w:rsidP="00CA6EAC">
            <w:pPr>
              <w:pStyle w:val="NoSpacing"/>
              <w:spacing w:before="0"/>
              <w:rPr>
                <w:b/>
                <w:sz w:val="28"/>
                <w:szCs w:val="28"/>
              </w:rPr>
            </w:pPr>
            <w:r w:rsidRPr="00A01956">
              <w:rPr>
                <w:b/>
                <w:sz w:val="28"/>
                <w:szCs w:val="28"/>
              </w:rPr>
              <w:t>1</w:t>
            </w:r>
          </w:p>
        </w:tc>
        <w:tc>
          <w:tcPr>
            <w:tcW w:w="2636" w:type="dxa"/>
            <w:gridSpan w:val="4"/>
            <w:tcBorders>
              <w:top w:val="single" w:sz="18" w:space="0" w:color="auto"/>
              <w:left w:val="single" w:sz="2" w:space="0" w:color="auto"/>
              <w:bottom w:val="single" w:sz="18" w:space="0" w:color="auto"/>
              <w:right w:val="single" w:sz="2" w:space="0" w:color="auto"/>
            </w:tcBorders>
          </w:tcPr>
          <w:p w:rsidR="00CA6EAC" w:rsidRPr="00A01956" w:rsidRDefault="00CA6EAC" w:rsidP="00CA6EAC">
            <w:pPr>
              <w:pStyle w:val="NoSpacing"/>
              <w:spacing w:before="0"/>
              <w:rPr>
                <w:b/>
                <w:sz w:val="28"/>
                <w:szCs w:val="28"/>
              </w:rPr>
            </w:pPr>
            <w:r w:rsidRPr="00A01956">
              <w:rPr>
                <w:b/>
                <w:sz w:val="28"/>
                <w:szCs w:val="28"/>
              </w:rPr>
              <w:t>2</w:t>
            </w:r>
          </w:p>
        </w:tc>
        <w:tc>
          <w:tcPr>
            <w:tcW w:w="2636" w:type="dxa"/>
            <w:gridSpan w:val="3"/>
            <w:tcBorders>
              <w:top w:val="single" w:sz="18" w:space="0" w:color="auto"/>
              <w:left w:val="single" w:sz="2" w:space="0" w:color="auto"/>
              <w:bottom w:val="single" w:sz="18" w:space="0" w:color="auto"/>
              <w:right w:val="single" w:sz="2" w:space="0" w:color="auto"/>
            </w:tcBorders>
          </w:tcPr>
          <w:p w:rsidR="00CA6EAC" w:rsidRPr="00A01956" w:rsidRDefault="00CA6EAC" w:rsidP="00CA6EAC">
            <w:pPr>
              <w:pStyle w:val="NoSpacing"/>
              <w:spacing w:before="0"/>
              <w:rPr>
                <w:b/>
                <w:sz w:val="28"/>
                <w:szCs w:val="28"/>
              </w:rPr>
            </w:pPr>
            <w:r w:rsidRPr="00A01956">
              <w:rPr>
                <w:b/>
                <w:sz w:val="28"/>
                <w:szCs w:val="28"/>
              </w:rPr>
              <w:t>3</w:t>
            </w:r>
          </w:p>
        </w:tc>
        <w:tc>
          <w:tcPr>
            <w:tcW w:w="2637" w:type="dxa"/>
            <w:tcBorders>
              <w:top w:val="single" w:sz="18" w:space="0" w:color="auto"/>
              <w:left w:val="single" w:sz="2" w:space="0" w:color="auto"/>
              <w:bottom w:val="single" w:sz="18" w:space="0" w:color="auto"/>
              <w:right w:val="single" w:sz="2" w:space="0" w:color="auto"/>
            </w:tcBorders>
          </w:tcPr>
          <w:p w:rsidR="00CA6EAC" w:rsidRPr="00A01956" w:rsidRDefault="00CA6EAC" w:rsidP="00CA6EAC">
            <w:pPr>
              <w:pStyle w:val="NoSpacing"/>
              <w:spacing w:before="0"/>
              <w:rPr>
                <w:b/>
                <w:sz w:val="28"/>
                <w:szCs w:val="28"/>
              </w:rPr>
            </w:pPr>
            <w:r w:rsidRPr="00A01956">
              <w:rPr>
                <w:b/>
                <w:sz w:val="28"/>
                <w:szCs w:val="28"/>
              </w:rPr>
              <w:t>4</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460"/>
        </w:trPr>
        <w:tc>
          <w:tcPr>
            <w:tcW w:w="1638" w:type="dxa"/>
            <w:gridSpan w:val="3"/>
            <w:vMerge w:val="restart"/>
            <w:tcBorders>
              <w:top w:val="single" w:sz="18" w:space="0" w:color="auto"/>
              <w:bottom w:val="single" w:sz="18" w:space="0" w:color="auto"/>
            </w:tcBorders>
          </w:tcPr>
          <w:p w:rsidR="00CA6EAC" w:rsidRPr="00E62789" w:rsidRDefault="00CA6EAC" w:rsidP="00CA6EAC">
            <w:pPr>
              <w:pStyle w:val="NoSpacing"/>
              <w:spacing w:before="0"/>
              <w:rPr>
                <w:b/>
                <w:sz w:val="20"/>
              </w:rPr>
            </w:pPr>
            <w:r w:rsidRPr="00E62789">
              <w:rPr>
                <w:b/>
                <w:sz w:val="20"/>
              </w:rPr>
              <w:t>Disposition 1</w:t>
            </w:r>
          </w:p>
          <w:p w:rsidR="00CA6EAC" w:rsidRDefault="00CA6EAC" w:rsidP="00CA6EAC">
            <w:pPr>
              <w:pStyle w:val="NoSpacing"/>
              <w:spacing w:before="0"/>
              <w:rPr>
                <w:sz w:val="20"/>
              </w:rPr>
            </w:pPr>
          </w:p>
          <w:p w:rsidR="00CA6EAC" w:rsidRPr="00E62789" w:rsidRDefault="00CA6EAC" w:rsidP="00CA6EAC">
            <w:pPr>
              <w:pStyle w:val="NoSpacing"/>
              <w:spacing w:before="0"/>
              <w:rPr>
                <w:sz w:val="20"/>
              </w:rPr>
            </w:pPr>
            <w:r w:rsidRPr="00E62789">
              <w:rPr>
                <w:sz w:val="20"/>
              </w:rPr>
              <w:t xml:space="preserve">Values evidence-based, student (client)-focused practice. </w:t>
            </w:r>
          </w:p>
          <w:p w:rsidR="00CA6EAC" w:rsidRPr="00E62789" w:rsidRDefault="00CA6EAC" w:rsidP="00CA6EAC">
            <w:pPr>
              <w:pStyle w:val="NoSpacing"/>
              <w:spacing w:before="0"/>
              <w:rPr>
                <w:sz w:val="20"/>
              </w:rPr>
            </w:pPr>
          </w:p>
          <w:p w:rsidR="00CA6EAC" w:rsidRPr="00E62789" w:rsidRDefault="00CA6EAC" w:rsidP="00CA6EAC">
            <w:pPr>
              <w:pStyle w:val="NoSpacing"/>
              <w:spacing w:before="0"/>
              <w:rPr>
                <w:sz w:val="20"/>
              </w:rPr>
            </w:pPr>
          </w:p>
          <w:p w:rsidR="00CA6EAC" w:rsidRPr="00E62789" w:rsidRDefault="00CA6EAC" w:rsidP="00CA6EAC">
            <w:pPr>
              <w:pStyle w:val="NoSpacing"/>
              <w:spacing w:before="0"/>
              <w:rPr>
                <w:sz w:val="20"/>
              </w:rPr>
            </w:pPr>
            <w:r w:rsidRPr="00E62789">
              <w:rPr>
                <w:b/>
                <w:sz w:val="20"/>
              </w:rPr>
              <w:t>WHOLE NUMBER SCORE:</w:t>
            </w:r>
          </w:p>
          <w:p w:rsidR="00CA6EAC" w:rsidRPr="00E62789" w:rsidRDefault="00CA6EAC" w:rsidP="00CA6EAC">
            <w:pPr>
              <w:pStyle w:val="NoSpacing"/>
              <w:spacing w:before="0"/>
              <w:rPr>
                <w:sz w:val="20"/>
              </w:rPr>
            </w:pPr>
          </w:p>
          <w:p w:rsidR="00CA6EAC" w:rsidRDefault="00CA6EAC" w:rsidP="00CA6EAC">
            <w:pPr>
              <w:pStyle w:val="NoSpacing"/>
              <w:spacing w:before="0"/>
            </w:pPr>
            <w:r w:rsidRPr="00E62789">
              <w:rPr>
                <w:noProof/>
              </w:rPr>
              <mc:AlternateContent>
                <mc:Choice Requires="wps">
                  <w:drawing>
                    <wp:anchor distT="0" distB="0" distL="114300" distR="114300" simplePos="0" relativeHeight="251662336" behindDoc="1" locked="0" layoutInCell="1" allowOverlap="1" wp14:anchorId="5E38CA3B" wp14:editId="43B32F39">
                      <wp:simplePos x="0" y="0"/>
                      <wp:positionH relativeFrom="column">
                        <wp:posOffset>49530</wp:posOffset>
                      </wp:positionH>
                      <wp:positionV relativeFrom="paragraph">
                        <wp:posOffset>-12700</wp:posOffset>
                      </wp:positionV>
                      <wp:extent cx="775970" cy="457200"/>
                      <wp:effectExtent l="0" t="0" r="24130" b="19050"/>
                      <wp:wrapNone/>
                      <wp:docPr id="11" name="Oval 11"/>
                      <wp:cNvGraphicFramePr/>
                      <a:graphic xmlns:a="http://schemas.openxmlformats.org/drawingml/2006/main">
                        <a:graphicData uri="http://schemas.microsoft.com/office/word/2010/wordprocessingShape">
                          <wps:wsp>
                            <wps:cNvSpPr/>
                            <wps:spPr>
                              <a:xfrm>
                                <a:off x="0" y="0"/>
                                <a:ext cx="775970" cy="4572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F65A63" id="Oval 11" o:spid="_x0000_s1026" style="position:absolute;margin-left:3.9pt;margin-top:-1pt;width:61.1pt;height:36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" fillcolor="#fffee9 [3201]" strokecolor="#501d82 [3213]" strokeweight=".25pt">
                      <v:stroke endcap="round"/>
                    </v:oval>
                  </w:pict>
                </mc:Fallback>
              </mc:AlternateContent>
            </w:r>
            <w:r>
              <w:t xml:space="preserve"> </w:t>
            </w:r>
          </w:p>
          <w:p w:rsidR="00CA6EAC" w:rsidRPr="00E62789" w:rsidRDefault="00CA6EAC" w:rsidP="00CA6EAC">
            <w:pPr>
              <w:pStyle w:val="NoSpacing"/>
              <w:spacing w:before="0"/>
              <w:rPr>
                <w:sz w:val="20"/>
              </w:rPr>
            </w:pP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A6EAC" w:rsidRPr="00E62789" w:rsidRDefault="00CA6EAC" w:rsidP="00CA6EAC">
            <w:pPr>
              <w:pStyle w:val="NoSpacing"/>
              <w:spacing w:before="0"/>
              <w:rPr>
                <w:sz w:val="20"/>
              </w:rPr>
            </w:pPr>
          </w:p>
          <w:p w:rsidR="00CA6EAC" w:rsidRPr="00E62789" w:rsidRDefault="00CA6EAC" w:rsidP="00CA6EAC">
            <w:pPr>
              <w:pStyle w:val="NoSpacing"/>
              <w:spacing w:before="0"/>
              <w:rPr>
                <w:sz w:val="20"/>
              </w:rPr>
            </w:pPr>
          </w:p>
          <w:p w:rsidR="00CA6EAC" w:rsidRPr="00E62789" w:rsidRDefault="00CA6EAC" w:rsidP="00CA6EAC">
            <w:pPr>
              <w:pStyle w:val="NoSpacing"/>
              <w:spacing w:before="0"/>
              <w:rPr>
                <w:sz w:val="20"/>
              </w:rPr>
            </w:pPr>
          </w:p>
        </w:tc>
        <w:tc>
          <w:tcPr>
            <w:tcW w:w="810" w:type="dxa"/>
            <w:gridSpan w:val="2"/>
            <w:tcBorders>
              <w:top w:val="single" w:sz="18" w:space="0" w:color="auto"/>
            </w:tcBorders>
          </w:tcPr>
          <w:p w:rsidR="00CA6EAC" w:rsidRPr="0044435B" w:rsidRDefault="00CA6EAC" w:rsidP="00CA6EAC">
            <w:pPr>
              <w:pStyle w:val="NoSpacing"/>
              <w:spacing w:before="0"/>
              <w:rPr>
                <w:sz w:val="18"/>
              </w:rPr>
            </w:pPr>
          </w:p>
        </w:tc>
        <w:tc>
          <w:tcPr>
            <w:tcW w:w="810" w:type="dxa"/>
            <w:gridSpan w:val="2"/>
            <w:tcBorders>
              <w:top w:val="single" w:sz="18" w:space="0" w:color="auto"/>
            </w:tcBorders>
          </w:tcPr>
          <w:p w:rsidR="00CA6EAC" w:rsidRPr="0044435B" w:rsidRDefault="00CA6EAC" w:rsidP="00CA6EAC">
            <w:pPr>
              <w:pStyle w:val="NoSpacing"/>
              <w:spacing w:before="0"/>
              <w:rPr>
                <w:sz w:val="18"/>
              </w:rPr>
            </w:pPr>
          </w:p>
        </w:tc>
        <w:tc>
          <w:tcPr>
            <w:tcW w:w="2636" w:type="dxa"/>
            <w:gridSpan w:val="2"/>
            <w:tcBorders>
              <w:top w:val="single" w:sz="18" w:space="0" w:color="auto"/>
            </w:tcBorders>
          </w:tcPr>
          <w:p w:rsidR="00CA6EAC" w:rsidRPr="0044435B" w:rsidRDefault="00CA6EAC" w:rsidP="00CA6EAC">
            <w:pPr>
              <w:pStyle w:val="NoSpacing"/>
              <w:spacing w:before="0"/>
              <w:rPr>
                <w:sz w:val="18"/>
              </w:rPr>
            </w:pPr>
            <w:r w:rsidRPr="0044435B">
              <w:rPr>
                <w:sz w:val="18"/>
              </w:rPr>
              <w:t>Exhibits little concern for student involvement in learning.</w:t>
            </w:r>
          </w:p>
        </w:tc>
        <w:tc>
          <w:tcPr>
            <w:tcW w:w="2636" w:type="dxa"/>
            <w:gridSpan w:val="4"/>
            <w:tcBorders>
              <w:top w:val="single" w:sz="18" w:space="0" w:color="auto"/>
            </w:tcBorders>
          </w:tcPr>
          <w:p w:rsidR="00CA6EAC" w:rsidRPr="0044435B" w:rsidRDefault="00CA6EAC" w:rsidP="00CA6EAC">
            <w:pPr>
              <w:pStyle w:val="NoSpacing"/>
              <w:spacing w:before="0"/>
              <w:rPr>
                <w:sz w:val="18"/>
              </w:rPr>
            </w:pPr>
            <w:r w:rsidRPr="0044435B">
              <w:rPr>
                <w:sz w:val="18"/>
              </w:rPr>
              <w:t>Exhibits some concern for student involvement in learning, but analysis is sporadic.</w:t>
            </w:r>
          </w:p>
        </w:tc>
        <w:tc>
          <w:tcPr>
            <w:tcW w:w="2636" w:type="dxa"/>
            <w:gridSpan w:val="3"/>
            <w:tcBorders>
              <w:top w:val="single" w:sz="18" w:space="0" w:color="auto"/>
            </w:tcBorders>
          </w:tcPr>
          <w:p w:rsidR="00CA6EAC" w:rsidRPr="0044435B" w:rsidRDefault="00CA6EAC" w:rsidP="00CA6EAC">
            <w:pPr>
              <w:pStyle w:val="NoSpacing"/>
              <w:spacing w:before="0"/>
              <w:rPr>
                <w:sz w:val="18"/>
              </w:rPr>
            </w:pPr>
            <w:r w:rsidRPr="0044435B">
              <w:rPr>
                <w:sz w:val="18"/>
              </w:rPr>
              <w:t>Analyzes student involvement in learning.</w:t>
            </w:r>
          </w:p>
        </w:tc>
        <w:tc>
          <w:tcPr>
            <w:tcW w:w="2637" w:type="dxa"/>
            <w:tcBorders>
              <w:top w:val="single" w:sz="18" w:space="0" w:color="auto"/>
            </w:tcBorders>
          </w:tcPr>
          <w:p w:rsidR="00CA6EAC" w:rsidRPr="0044435B" w:rsidRDefault="00CA6EAC" w:rsidP="00CA6EAC">
            <w:pPr>
              <w:pStyle w:val="NoSpacing"/>
              <w:spacing w:before="0"/>
              <w:rPr>
                <w:sz w:val="18"/>
              </w:rPr>
            </w:pPr>
            <w:r w:rsidRPr="0044435B">
              <w:rPr>
                <w:sz w:val="18"/>
              </w:rPr>
              <w:t>Systematically analyzes student involvement in learning and incorporates this analysis in planning future lessons.</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456"/>
        </w:trPr>
        <w:tc>
          <w:tcPr>
            <w:tcW w:w="1638" w:type="dxa"/>
            <w:gridSpan w:val="3"/>
            <w:vMerge/>
            <w:tcBorders>
              <w:bottom w:val="single" w:sz="18" w:space="0" w:color="auto"/>
            </w:tcBorders>
          </w:tcPr>
          <w:p w:rsidR="00CA6EAC" w:rsidRPr="00E62789" w:rsidRDefault="00CA6EAC" w:rsidP="00CA6EAC">
            <w:pPr>
              <w:pStyle w:val="NoSpacing"/>
              <w:spacing w:before="0"/>
              <w:rPr>
                <w:b/>
                <w:sz w:val="20"/>
              </w:rPr>
            </w:pPr>
          </w:p>
        </w:tc>
        <w:tc>
          <w:tcPr>
            <w:tcW w:w="810" w:type="dxa"/>
            <w:gridSpan w:val="2"/>
          </w:tcPr>
          <w:p w:rsidR="00CA6EAC" w:rsidRPr="0044435B" w:rsidRDefault="00CA6EAC" w:rsidP="00CA6EAC">
            <w:pPr>
              <w:pStyle w:val="NoSpacing"/>
              <w:spacing w:before="0"/>
              <w:rPr>
                <w:sz w:val="18"/>
              </w:rPr>
            </w:pPr>
          </w:p>
        </w:tc>
        <w:tc>
          <w:tcPr>
            <w:tcW w:w="810" w:type="dxa"/>
            <w:gridSpan w:val="2"/>
          </w:tcPr>
          <w:p w:rsidR="00CA6EAC" w:rsidRPr="0044435B" w:rsidRDefault="00CA6EAC" w:rsidP="00CA6EAC">
            <w:pPr>
              <w:pStyle w:val="NoSpacing"/>
              <w:spacing w:before="0"/>
              <w:rPr>
                <w:sz w:val="18"/>
              </w:rPr>
            </w:pPr>
          </w:p>
        </w:tc>
        <w:tc>
          <w:tcPr>
            <w:tcW w:w="2636" w:type="dxa"/>
            <w:gridSpan w:val="2"/>
          </w:tcPr>
          <w:p w:rsidR="00CA6EAC" w:rsidRPr="0044435B" w:rsidRDefault="00CA6EAC" w:rsidP="00CA6EAC">
            <w:pPr>
              <w:pStyle w:val="NoSpacing"/>
              <w:spacing w:before="0"/>
              <w:rPr>
                <w:sz w:val="18"/>
              </w:rPr>
            </w:pPr>
            <w:r w:rsidRPr="0044435B">
              <w:rPr>
                <w:sz w:val="18"/>
              </w:rPr>
              <w:t>Makes little effort to link professional decision to student learning.</w:t>
            </w:r>
          </w:p>
        </w:tc>
        <w:tc>
          <w:tcPr>
            <w:tcW w:w="2636" w:type="dxa"/>
            <w:gridSpan w:val="4"/>
          </w:tcPr>
          <w:p w:rsidR="00CA6EAC" w:rsidRPr="0044435B" w:rsidRDefault="00CA6EAC" w:rsidP="00CA6EAC">
            <w:pPr>
              <w:pStyle w:val="NoSpacing"/>
              <w:spacing w:before="0"/>
              <w:rPr>
                <w:sz w:val="18"/>
              </w:rPr>
            </w:pPr>
            <w:r w:rsidRPr="0044435B">
              <w:rPr>
                <w:sz w:val="18"/>
              </w:rPr>
              <w:t>Is aware that decisions affect student learning but does not consistently draw cause-effect conclusions.</w:t>
            </w:r>
          </w:p>
        </w:tc>
        <w:tc>
          <w:tcPr>
            <w:tcW w:w="2636" w:type="dxa"/>
            <w:gridSpan w:val="3"/>
          </w:tcPr>
          <w:p w:rsidR="00CA6EAC" w:rsidRPr="0044435B" w:rsidRDefault="00CA6EAC" w:rsidP="00CA6EAC">
            <w:pPr>
              <w:pStyle w:val="NoSpacing"/>
              <w:spacing w:before="0"/>
              <w:rPr>
                <w:sz w:val="18"/>
              </w:rPr>
            </w:pPr>
            <w:r w:rsidRPr="0044435B">
              <w:rPr>
                <w:sz w:val="18"/>
              </w:rPr>
              <w:t>Determines the effect of decisions on student learning.</w:t>
            </w:r>
          </w:p>
        </w:tc>
        <w:tc>
          <w:tcPr>
            <w:tcW w:w="2637" w:type="dxa"/>
          </w:tcPr>
          <w:p w:rsidR="00CA6EAC" w:rsidRPr="0044435B" w:rsidRDefault="00CA6EAC" w:rsidP="00CA6EAC">
            <w:pPr>
              <w:pStyle w:val="NoSpacing"/>
              <w:spacing w:before="0"/>
              <w:rPr>
                <w:sz w:val="18"/>
              </w:rPr>
            </w:pPr>
            <w:r w:rsidRPr="0044435B">
              <w:rPr>
                <w:sz w:val="18"/>
              </w:rPr>
              <w:t>Links specific learner outcomes to instructional decisions and modifies future decisions accordingly.</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456"/>
        </w:trPr>
        <w:tc>
          <w:tcPr>
            <w:tcW w:w="1638" w:type="dxa"/>
            <w:gridSpan w:val="3"/>
            <w:vMerge/>
            <w:tcBorders>
              <w:bottom w:val="single" w:sz="18" w:space="0" w:color="auto"/>
            </w:tcBorders>
          </w:tcPr>
          <w:p w:rsidR="00CA6EAC" w:rsidRPr="00E62789" w:rsidRDefault="00CA6EAC" w:rsidP="00CA6EAC">
            <w:pPr>
              <w:pStyle w:val="NoSpacing"/>
              <w:spacing w:before="0"/>
              <w:rPr>
                <w:b/>
                <w:sz w:val="20"/>
              </w:rPr>
            </w:pPr>
          </w:p>
        </w:tc>
        <w:tc>
          <w:tcPr>
            <w:tcW w:w="810" w:type="dxa"/>
            <w:gridSpan w:val="2"/>
          </w:tcPr>
          <w:p w:rsidR="00CA6EAC" w:rsidRPr="0044435B" w:rsidRDefault="00CA6EAC" w:rsidP="00CA6EAC">
            <w:pPr>
              <w:pStyle w:val="NoSpacing"/>
              <w:spacing w:before="0"/>
              <w:rPr>
                <w:sz w:val="18"/>
              </w:rPr>
            </w:pPr>
          </w:p>
        </w:tc>
        <w:tc>
          <w:tcPr>
            <w:tcW w:w="810" w:type="dxa"/>
            <w:gridSpan w:val="2"/>
          </w:tcPr>
          <w:p w:rsidR="00CA6EAC" w:rsidRPr="0044435B" w:rsidRDefault="00CA6EAC" w:rsidP="00CA6EAC">
            <w:pPr>
              <w:pStyle w:val="NoSpacing"/>
              <w:spacing w:before="0"/>
              <w:rPr>
                <w:sz w:val="18"/>
              </w:rPr>
            </w:pPr>
          </w:p>
        </w:tc>
        <w:tc>
          <w:tcPr>
            <w:tcW w:w="2636" w:type="dxa"/>
            <w:gridSpan w:val="2"/>
          </w:tcPr>
          <w:p w:rsidR="00CA6EAC" w:rsidRPr="0044435B" w:rsidRDefault="00CA6EAC" w:rsidP="00CA6EAC">
            <w:pPr>
              <w:pStyle w:val="NoSpacing"/>
              <w:spacing w:before="0"/>
              <w:rPr>
                <w:sz w:val="18"/>
              </w:rPr>
            </w:pPr>
            <w:r w:rsidRPr="0044435B">
              <w:rPr>
                <w:sz w:val="18"/>
              </w:rPr>
              <w:t>Does not purposely create positive learning environments appropriate for all learners.</w:t>
            </w:r>
          </w:p>
        </w:tc>
        <w:tc>
          <w:tcPr>
            <w:tcW w:w="2636" w:type="dxa"/>
            <w:gridSpan w:val="4"/>
          </w:tcPr>
          <w:p w:rsidR="00CA6EAC" w:rsidRPr="0044435B" w:rsidRDefault="00CA6EAC" w:rsidP="00CA6EAC">
            <w:pPr>
              <w:pStyle w:val="NoSpacing"/>
              <w:spacing w:before="0"/>
              <w:rPr>
                <w:sz w:val="18"/>
              </w:rPr>
            </w:pPr>
            <w:r w:rsidRPr="0044435B">
              <w:rPr>
                <w:sz w:val="18"/>
              </w:rPr>
              <w:t>Creation of positive learning contexts is inconsistent and does not reflect the needs of all students.</w:t>
            </w:r>
          </w:p>
        </w:tc>
        <w:tc>
          <w:tcPr>
            <w:tcW w:w="2636" w:type="dxa"/>
            <w:gridSpan w:val="3"/>
          </w:tcPr>
          <w:p w:rsidR="00CA6EAC" w:rsidRPr="0044435B" w:rsidRDefault="00CA6EAC" w:rsidP="00CA6EAC">
            <w:pPr>
              <w:pStyle w:val="NoSpacing"/>
              <w:spacing w:before="0"/>
              <w:rPr>
                <w:sz w:val="18"/>
              </w:rPr>
            </w:pPr>
            <w:r w:rsidRPr="0044435B">
              <w:rPr>
                <w:sz w:val="18"/>
              </w:rPr>
              <w:t>Creates positive learning contexts appropriate for most learners.</w:t>
            </w:r>
          </w:p>
        </w:tc>
        <w:tc>
          <w:tcPr>
            <w:tcW w:w="2637" w:type="dxa"/>
          </w:tcPr>
          <w:p w:rsidR="00CA6EAC" w:rsidRPr="0044435B" w:rsidRDefault="00CA6EAC" w:rsidP="00CA6EAC">
            <w:pPr>
              <w:pStyle w:val="NoSpacing"/>
              <w:spacing w:before="0"/>
              <w:rPr>
                <w:sz w:val="18"/>
              </w:rPr>
            </w:pPr>
            <w:r w:rsidRPr="0044435B">
              <w:rPr>
                <w:sz w:val="18"/>
              </w:rPr>
              <w:t>Systematically creates positive learning contexts appropriate for all learners.</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456"/>
        </w:trPr>
        <w:tc>
          <w:tcPr>
            <w:tcW w:w="1638" w:type="dxa"/>
            <w:gridSpan w:val="3"/>
            <w:vMerge/>
            <w:tcBorders>
              <w:bottom w:val="single" w:sz="18" w:space="0" w:color="auto"/>
            </w:tcBorders>
          </w:tcPr>
          <w:p w:rsidR="00CA6EAC" w:rsidRPr="00E62789" w:rsidRDefault="00CA6EAC" w:rsidP="00CA6EAC">
            <w:pPr>
              <w:pStyle w:val="NoSpacing"/>
              <w:spacing w:before="0"/>
              <w:rPr>
                <w:b/>
                <w:sz w:val="20"/>
              </w:rPr>
            </w:pPr>
          </w:p>
        </w:tc>
        <w:tc>
          <w:tcPr>
            <w:tcW w:w="810" w:type="dxa"/>
            <w:gridSpan w:val="2"/>
          </w:tcPr>
          <w:p w:rsidR="00CA6EAC" w:rsidRPr="0044435B" w:rsidRDefault="00CA6EAC" w:rsidP="00CA6EAC">
            <w:pPr>
              <w:pStyle w:val="NoSpacing"/>
              <w:spacing w:before="0"/>
              <w:rPr>
                <w:sz w:val="18"/>
              </w:rPr>
            </w:pPr>
          </w:p>
        </w:tc>
        <w:tc>
          <w:tcPr>
            <w:tcW w:w="810" w:type="dxa"/>
            <w:gridSpan w:val="2"/>
          </w:tcPr>
          <w:p w:rsidR="00CA6EAC" w:rsidRPr="0044435B" w:rsidRDefault="00CA6EAC" w:rsidP="00CA6EAC">
            <w:pPr>
              <w:pStyle w:val="NoSpacing"/>
              <w:spacing w:before="0"/>
              <w:rPr>
                <w:sz w:val="18"/>
              </w:rPr>
            </w:pPr>
          </w:p>
        </w:tc>
        <w:tc>
          <w:tcPr>
            <w:tcW w:w="2636" w:type="dxa"/>
            <w:gridSpan w:val="2"/>
          </w:tcPr>
          <w:p w:rsidR="00CA6EAC" w:rsidRPr="0044435B" w:rsidRDefault="00CA6EAC" w:rsidP="00CA6EAC">
            <w:pPr>
              <w:pStyle w:val="NoSpacing"/>
              <w:spacing w:before="0"/>
              <w:rPr>
                <w:sz w:val="18"/>
              </w:rPr>
            </w:pPr>
            <w:r w:rsidRPr="0044435B">
              <w:rPr>
                <w:sz w:val="18"/>
              </w:rPr>
              <w:t>Makes little attempt to inform practice through research</w:t>
            </w:r>
          </w:p>
        </w:tc>
        <w:tc>
          <w:tcPr>
            <w:tcW w:w="2636" w:type="dxa"/>
            <w:gridSpan w:val="4"/>
          </w:tcPr>
          <w:p w:rsidR="00CA6EAC" w:rsidRPr="0044435B" w:rsidRDefault="00CA6EAC" w:rsidP="00CA6EAC">
            <w:pPr>
              <w:pStyle w:val="NoSpacing"/>
              <w:spacing w:before="0"/>
              <w:rPr>
                <w:sz w:val="18"/>
              </w:rPr>
            </w:pPr>
            <w:r w:rsidRPr="0044435B">
              <w:rPr>
                <w:sz w:val="18"/>
              </w:rPr>
              <w:t>Research is used but infrequently to inform practice.</w:t>
            </w:r>
          </w:p>
        </w:tc>
        <w:tc>
          <w:tcPr>
            <w:tcW w:w="2636" w:type="dxa"/>
            <w:gridSpan w:val="3"/>
          </w:tcPr>
          <w:p w:rsidR="00CA6EAC" w:rsidRPr="0044435B" w:rsidRDefault="00CA6EAC" w:rsidP="00CA6EAC">
            <w:pPr>
              <w:pStyle w:val="NoSpacing"/>
              <w:spacing w:before="0"/>
              <w:rPr>
                <w:sz w:val="18"/>
              </w:rPr>
            </w:pPr>
            <w:r w:rsidRPr="0044435B">
              <w:rPr>
                <w:sz w:val="18"/>
              </w:rPr>
              <w:t>Routinely engages in research-based practice.</w:t>
            </w:r>
          </w:p>
        </w:tc>
        <w:tc>
          <w:tcPr>
            <w:tcW w:w="2637" w:type="dxa"/>
          </w:tcPr>
          <w:p w:rsidR="00CA6EAC" w:rsidRPr="0044435B" w:rsidRDefault="00CA6EAC" w:rsidP="00CA6EAC">
            <w:pPr>
              <w:pStyle w:val="NoSpacing"/>
              <w:spacing w:before="0"/>
              <w:rPr>
                <w:sz w:val="18"/>
              </w:rPr>
            </w:pPr>
            <w:r w:rsidRPr="0044435B">
              <w:rPr>
                <w:sz w:val="18"/>
              </w:rPr>
              <w:t>Actively and consistently seeks and uses results of research to inform instructional practice.</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456"/>
        </w:trPr>
        <w:tc>
          <w:tcPr>
            <w:tcW w:w="1638" w:type="dxa"/>
            <w:gridSpan w:val="3"/>
            <w:vMerge/>
            <w:tcBorders>
              <w:bottom w:val="single" w:sz="18" w:space="0" w:color="auto"/>
            </w:tcBorders>
          </w:tcPr>
          <w:p w:rsidR="00CA6EAC" w:rsidRPr="00E62789" w:rsidRDefault="00CA6EAC" w:rsidP="00CA6EAC">
            <w:pPr>
              <w:pStyle w:val="NoSpacing"/>
              <w:spacing w:before="0"/>
              <w:rPr>
                <w:b/>
                <w:sz w:val="20"/>
              </w:rPr>
            </w:pPr>
          </w:p>
        </w:tc>
        <w:tc>
          <w:tcPr>
            <w:tcW w:w="810" w:type="dxa"/>
            <w:gridSpan w:val="2"/>
            <w:tcBorders>
              <w:bottom w:val="single" w:sz="2" w:space="0" w:color="auto"/>
            </w:tcBorders>
          </w:tcPr>
          <w:p w:rsidR="00CA6EAC" w:rsidRPr="0044435B" w:rsidRDefault="00CA6EAC" w:rsidP="00CA6EAC">
            <w:pPr>
              <w:pStyle w:val="NoSpacing"/>
              <w:spacing w:before="0"/>
              <w:rPr>
                <w:sz w:val="18"/>
              </w:rPr>
            </w:pPr>
          </w:p>
        </w:tc>
        <w:tc>
          <w:tcPr>
            <w:tcW w:w="810" w:type="dxa"/>
            <w:gridSpan w:val="2"/>
            <w:tcBorders>
              <w:bottom w:val="single" w:sz="2" w:space="0" w:color="auto"/>
            </w:tcBorders>
          </w:tcPr>
          <w:p w:rsidR="00CA6EAC" w:rsidRPr="0044435B" w:rsidRDefault="00CA6EAC" w:rsidP="00CA6EAC">
            <w:pPr>
              <w:pStyle w:val="NoSpacing"/>
              <w:spacing w:before="0"/>
              <w:rPr>
                <w:sz w:val="18"/>
              </w:rPr>
            </w:pPr>
          </w:p>
        </w:tc>
        <w:tc>
          <w:tcPr>
            <w:tcW w:w="2636" w:type="dxa"/>
            <w:gridSpan w:val="2"/>
            <w:tcBorders>
              <w:bottom w:val="single" w:sz="2" w:space="0" w:color="auto"/>
            </w:tcBorders>
          </w:tcPr>
          <w:p w:rsidR="00CA6EAC" w:rsidRPr="0044435B" w:rsidRDefault="00CA6EAC" w:rsidP="00CA6EAC">
            <w:pPr>
              <w:pStyle w:val="NoSpacing"/>
              <w:spacing w:before="0"/>
              <w:rPr>
                <w:sz w:val="18"/>
              </w:rPr>
            </w:pPr>
            <w:r w:rsidRPr="0044435B">
              <w:rPr>
                <w:sz w:val="18"/>
              </w:rPr>
              <w:t>Makes little effort to collect, analyze, or use assessment data to inform instruction.</w:t>
            </w:r>
          </w:p>
        </w:tc>
        <w:tc>
          <w:tcPr>
            <w:tcW w:w="2636" w:type="dxa"/>
            <w:gridSpan w:val="4"/>
            <w:tcBorders>
              <w:bottom w:val="single" w:sz="2" w:space="0" w:color="auto"/>
            </w:tcBorders>
          </w:tcPr>
          <w:p w:rsidR="00CA6EAC" w:rsidRPr="0044435B" w:rsidRDefault="00CA6EAC" w:rsidP="00CA6EAC">
            <w:pPr>
              <w:pStyle w:val="NoSpacing"/>
              <w:spacing w:before="0"/>
              <w:rPr>
                <w:sz w:val="18"/>
              </w:rPr>
            </w:pPr>
            <w:r w:rsidRPr="0044435B">
              <w:rPr>
                <w:sz w:val="18"/>
              </w:rPr>
              <w:t>Assessment data is somewhat used to inform practice.</w:t>
            </w:r>
          </w:p>
        </w:tc>
        <w:tc>
          <w:tcPr>
            <w:tcW w:w="2636" w:type="dxa"/>
            <w:gridSpan w:val="3"/>
            <w:tcBorders>
              <w:bottom w:val="single" w:sz="2" w:space="0" w:color="auto"/>
            </w:tcBorders>
          </w:tcPr>
          <w:p w:rsidR="00CA6EAC" w:rsidRPr="0044435B" w:rsidRDefault="00CA6EAC" w:rsidP="00CA6EAC">
            <w:pPr>
              <w:pStyle w:val="NoSpacing"/>
              <w:spacing w:before="0"/>
              <w:rPr>
                <w:sz w:val="18"/>
              </w:rPr>
            </w:pPr>
            <w:r w:rsidRPr="0044435B">
              <w:rPr>
                <w:sz w:val="18"/>
              </w:rPr>
              <w:t>Routinely uses assessment data to inform instruction.</w:t>
            </w:r>
          </w:p>
        </w:tc>
        <w:tc>
          <w:tcPr>
            <w:tcW w:w="2637" w:type="dxa"/>
            <w:tcBorders>
              <w:bottom w:val="single" w:sz="2" w:space="0" w:color="auto"/>
            </w:tcBorders>
          </w:tcPr>
          <w:p w:rsidR="00CA6EAC" w:rsidRPr="0044435B" w:rsidRDefault="00CA6EAC" w:rsidP="00CA6EAC">
            <w:pPr>
              <w:pStyle w:val="NoSpacing"/>
              <w:spacing w:before="0"/>
              <w:rPr>
                <w:sz w:val="18"/>
              </w:rPr>
            </w:pPr>
            <w:r w:rsidRPr="0044435B">
              <w:rPr>
                <w:sz w:val="18"/>
              </w:rPr>
              <w:t>Systematically collects, analyzes, and uses assessment data to inform instruction.</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456"/>
        </w:trPr>
        <w:tc>
          <w:tcPr>
            <w:tcW w:w="1638" w:type="dxa"/>
            <w:gridSpan w:val="3"/>
            <w:vMerge/>
            <w:tcBorders>
              <w:bottom w:val="single" w:sz="18" w:space="0" w:color="auto"/>
              <w:right w:val="single" w:sz="2" w:space="0" w:color="auto"/>
            </w:tcBorders>
          </w:tcPr>
          <w:p w:rsidR="00CA6EAC" w:rsidRPr="00E62789" w:rsidRDefault="00CA6EAC" w:rsidP="00CA6EAC">
            <w:pPr>
              <w:pStyle w:val="NoSpacing"/>
              <w:spacing w:before="0"/>
              <w:rPr>
                <w:b/>
                <w:sz w:val="20"/>
              </w:rPr>
            </w:pPr>
          </w:p>
        </w:tc>
        <w:tc>
          <w:tcPr>
            <w:tcW w:w="810" w:type="dxa"/>
            <w:gridSpan w:val="2"/>
            <w:tcBorders>
              <w:top w:val="single" w:sz="2" w:space="0" w:color="auto"/>
              <w:left w:val="single" w:sz="2" w:space="0" w:color="auto"/>
              <w:bottom w:val="single" w:sz="18" w:space="0" w:color="auto"/>
              <w:right w:val="single" w:sz="2" w:space="0" w:color="auto"/>
            </w:tcBorders>
          </w:tcPr>
          <w:p w:rsidR="00CA6EAC" w:rsidRPr="0044435B" w:rsidRDefault="00CA6EAC" w:rsidP="00CA6EAC">
            <w:pPr>
              <w:pStyle w:val="NoSpacing"/>
              <w:spacing w:before="0"/>
              <w:rPr>
                <w:sz w:val="18"/>
              </w:rPr>
            </w:pPr>
          </w:p>
        </w:tc>
        <w:tc>
          <w:tcPr>
            <w:tcW w:w="810" w:type="dxa"/>
            <w:gridSpan w:val="2"/>
            <w:tcBorders>
              <w:top w:val="single" w:sz="2" w:space="0" w:color="auto"/>
              <w:left w:val="single" w:sz="2" w:space="0" w:color="auto"/>
              <w:bottom w:val="single" w:sz="18" w:space="0" w:color="auto"/>
              <w:right w:val="single" w:sz="2" w:space="0" w:color="auto"/>
            </w:tcBorders>
          </w:tcPr>
          <w:p w:rsidR="00CA6EAC" w:rsidRPr="0044435B" w:rsidRDefault="00CA6EAC" w:rsidP="00CA6EAC">
            <w:pPr>
              <w:pStyle w:val="NoSpacing"/>
              <w:spacing w:before="0"/>
              <w:rPr>
                <w:sz w:val="18"/>
              </w:rPr>
            </w:pPr>
          </w:p>
        </w:tc>
        <w:tc>
          <w:tcPr>
            <w:tcW w:w="2636" w:type="dxa"/>
            <w:gridSpan w:val="2"/>
            <w:tcBorders>
              <w:top w:val="single" w:sz="2" w:space="0" w:color="auto"/>
              <w:left w:val="single" w:sz="2" w:space="0" w:color="auto"/>
              <w:bottom w:val="single" w:sz="18" w:space="0" w:color="auto"/>
              <w:right w:val="single" w:sz="2" w:space="0" w:color="auto"/>
            </w:tcBorders>
          </w:tcPr>
          <w:p w:rsidR="00CA6EAC" w:rsidRPr="0044435B" w:rsidRDefault="00CA6EAC" w:rsidP="00CA6EAC">
            <w:pPr>
              <w:pStyle w:val="NoSpacing"/>
              <w:spacing w:before="0"/>
              <w:rPr>
                <w:sz w:val="18"/>
              </w:rPr>
            </w:pPr>
            <w:r w:rsidRPr="0044435B">
              <w:rPr>
                <w:sz w:val="18"/>
              </w:rPr>
              <w:t>Professional decision-making is based exclusively on personal preference rather than on student needs.</w:t>
            </w:r>
          </w:p>
        </w:tc>
        <w:tc>
          <w:tcPr>
            <w:tcW w:w="2636" w:type="dxa"/>
            <w:gridSpan w:val="4"/>
            <w:tcBorders>
              <w:top w:val="single" w:sz="2" w:space="0" w:color="auto"/>
              <w:left w:val="single" w:sz="2" w:space="0" w:color="auto"/>
              <w:bottom w:val="single" w:sz="18" w:space="0" w:color="auto"/>
              <w:right w:val="single" w:sz="2" w:space="0" w:color="auto"/>
            </w:tcBorders>
          </w:tcPr>
          <w:p w:rsidR="00CA6EAC" w:rsidRPr="0044435B" w:rsidRDefault="00CA6EAC" w:rsidP="00CA6EAC">
            <w:pPr>
              <w:pStyle w:val="NoSpacing"/>
              <w:spacing w:before="0"/>
              <w:rPr>
                <w:sz w:val="18"/>
              </w:rPr>
            </w:pPr>
            <w:r w:rsidRPr="0044435B">
              <w:rPr>
                <w:sz w:val="18"/>
              </w:rPr>
              <w:t>Professional decision-making is based on personal preference as well as student needs.</w:t>
            </w:r>
          </w:p>
        </w:tc>
        <w:tc>
          <w:tcPr>
            <w:tcW w:w="2636" w:type="dxa"/>
            <w:gridSpan w:val="3"/>
            <w:tcBorders>
              <w:top w:val="single" w:sz="2" w:space="0" w:color="auto"/>
              <w:left w:val="single" w:sz="2" w:space="0" w:color="auto"/>
              <w:bottom w:val="single" w:sz="18" w:space="0" w:color="auto"/>
              <w:right w:val="single" w:sz="2" w:space="0" w:color="auto"/>
            </w:tcBorders>
          </w:tcPr>
          <w:p w:rsidR="00CA6EAC" w:rsidRPr="0044435B" w:rsidRDefault="00CA6EAC" w:rsidP="00CA6EAC">
            <w:pPr>
              <w:pStyle w:val="NoSpacing"/>
              <w:spacing w:before="0"/>
              <w:rPr>
                <w:sz w:val="18"/>
              </w:rPr>
            </w:pPr>
            <w:r w:rsidRPr="0044435B">
              <w:rPr>
                <w:sz w:val="18"/>
              </w:rPr>
              <w:t>Focuses professional decision-making around student needs rather than personal preference.</w:t>
            </w:r>
          </w:p>
        </w:tc>
        <w:tc>
          <w:tcPr>
            <w:tcW w:w="2637" w:type="dxa"/>
            <w:tcBorders>
              <w:top w:val="single" w:sz="2" w:space="0" w:color="auto"/>
              <w:left w:val="single" w:sz="2" w:space="0" w:color="auto"/>
              <w:bottom w:val="single" w:sz="18" w:space="0" w:color="auto"/>
              <w:right w:val="single" w:sz="2" w:space="0" w:color="auto"/>
            </w:tcBorders>
          </w:tcPr>
          <w:p w:rsidR="00CA6EAC" w:rsidRPr="0044435B" w:rsidRDefault="00CA6EAC" w:rsidP="00CA6EAC">
            <w:pPr>
              <w:pStyle w:val="NoSpacing"/>
              <w:spacing w:before="0"/>
              <w:rPr>
                <w:sz w:val="18"/>
              </w:rPr>
            </w:pPr>
            <w:r w:rsidRPr="0044435B">
              <w:rPr>
                <w:sz w:val="18"/>
              </w:rPr>
              <w:t>Demonstrates consistent student-focused orientation based on student needs rather than personal preference.</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874"/>
        </w:trPr>
        <w:tc>
          <w:tcPr>
            <w:tcW w:w="1638" w:type="dxa"/>
            <w:gridSpan w:val="3"/>
            <w:vMerge w:val="restart"/>
            <w:tcBorders>
              <w:top w:val="single" w:sz="18" w:space="0" w:color="auto"/>
              <w:bottom w:val="single" w:sz="18" w:space="0" w:color="auto"/>
            </w:tcBorders>
          </w:tcPr>
          <w:p w:rsidR="00CA6EAC" w:rsidRPr="00E62789" w:rsidRDefault="00CA6EAC" w:rsidP="00AF52EB">
            <w:pPr>
              <w:pStyle w:val="NoSpacing"/>
              <w:spacing w:before="0"/>
              <w:rPr>
                <w:b/>
                <w:sz w:val="20"/>
              </w:rPr>
            </w:pPr>
            <w:r w:rsidRPr="00E62789">
              <w:rPr>
                <w:b/>
                <w:sz w:val="20"/>
              </w:rPr>
              <w:lastRenderedPageBreak/>
              <w:t>Disposition 2</w:t>
            </w:r>
          </w:p>
          <w:p w:rsidR="00CA6EAC" w:rsidRPr="00E62789" w:rsidRDefault="00CA6EAC" w:rsidP="00AF52EB">
            <w:pPr>
              <w:pStyle w:val="NoSpacing"/>
              <w:spacing w:before="0"/>
              <w:rPr>
                <w:b/>
                <w:sz w:val="20"/>
              </w:rPr>
            </w:pPr>
          </w:p>
          <w:p w:rsidR="00CA6EAC" w:rsidRPr="00E62789" w:rsidRDefault="00CA6EAC" w:rsidP="00AF52EB">
            <w:pPr>
              <w:pStyle w:val="NoSpacing"/>
              <w:spacing w:before="0"/>
              <w:rPr>
                <w:sz w:val="20"/>
              </w:rPr>
            </w:pPr>
            <w:r>
              <w:rPr>
                <w:sz w:val="20"/>
              </w:rPr>
              <w:t>Professional collaboration and consultation.</w:t>
            </w:r>
          </w:p>
          <w:p w:rsidR="00CA6EAC" w:rsidRPr="00E62789" w:rsidRDefault="00CA6EAC" w:rsidP="00AF52EB">
            <w:pPr>
              <w:pStyle w:val="NoSpacing"/>
              <w:spacing w:before="0"/>
              <w:rPr>
                <w:sz w:val="20"/>
              </w:rPr>
            </w:pPr>
          </w:p>
          <w:p w:rsidR="00CA6EAC" w:rsidRPr="00E62789" w:rsidRDefault="00CA6EAC" w:rsidP="00AF52EB">
            <w:pPr>
              <w:pStyle w:val="NoSpacing"/>
              <w:spacing w:before="0"/>
              <w:rPr>
                <w:sz w:val="20"/>
              </w:rPr>
            </w:pPr>
          </w:p>
          <w:p w:rsidR="00CA6EAC" w:rsidRPr="00E62789" w:rsidRDefault="00CA6EAC" w:rsidP="00AF52EB">
            <w:pPr>
              <w:pStyle w:val="NoSpacing"/>
              <w:spacing w:before="0"/>
              <w:rPr>
                <w:sz w:val="20"/>
              </w:rPr>
            </w:pPr>
            <w:r w:rsidRPr="00E62789">
              <w:rPr>
                <w:b/>
                <w:sz w:val="20"/>
              </w:rPr>
              <w:t>WHOLE NUMBER SCORE:</w:t>
            </w:r>
          </w:p>
          <w:p w:rsidR="00CA6EAC" w:rsidRPr="00E62789" w:rsidRDefault="00CA6EAC" w:rsidP="00AF52EB">
            <w:pPr>
              <w:pStyle w:val="NoSpacing"/>
              <w:spacing w:before="0"/>
              <w:rPr>
                <w:sz w:val="20"/>
              </w:rPr>
            </w:pPr>
          </w:p>
          <w:p w:rsidR="00CA6EAC" w:rsidRPr="00E62789" w:rsidRDefault="00CA6EAC" w:rsidP="00AF52EB">
            <w:pPr>
              <w:pStyle w:val="NoSpacing"/>
              <w:spacing w:before="0"/>
              <w:rPr>
                <w:sz w:val="20"/>
              </w:rPr>
            </w:pPr>
            <w:r w:rsidRPr="00E62789">
              <w:rPr>
                <w:noProof/>
              </w:rPr>
              <mc:AlternateContent>
                <mc:Choice Requires="wps">
                  <w:drawing>
                    <wp:anchor distT="0" distB="0" distL="114300" distR="114300" simplePos="0" relativeHeight="251663360" behindDoc="1" locked="0" layoutInCell="1" allowOverlap="1" wp14:anchorId="37E74F1B" wp14:editId="3FD28085">
                      <wp:simplePos x="0" y="0"/>
                      <wp:positionH relativeFrom="column">
                        <wp:posOffset>64770</wp:posOffset>
                      </wp:positionH>
                      <wp:positionV relativeFrom="paragraph">
                        <wp:posOffset>6350</wp:posOffset>
                      </wp:positionV>
                      <wp:extent cx="775970" cy="457200"/>
                      <wp:effectExtent l="0" t="0" r="24130" b="19050"/>
                      <wp:wrapNone/>
                      <wp:docPr id="20" name="Oval 20"/>
                      <wp:cNvGraphicFramePr/>
                      <a:graphic xmlns:a="http://schemas.openxmlformats.org/drawingml/2006/main">
                        <a:graphicData uri="http://schemas.microsoft.com/office/word/2010/wordprocessingShape">
                          <wps:wsp>
                            <wps:cNvSpPr/>
                            <wps:spPr>
                              <a:xfrm>
                                <a:off x="0" y="0"/>
                                <a:ext cx="775970" cy="4572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4DA2AC" id="Oval 20" o:spid="_x0000_s1026" style="position:absolute;margin-left:5.1pt;margin-top:.5pt;width:61.1pt;height:3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" fillcolor="#fffee9 [3201]" strokecolor="#501d82 [3213]" strokeweight=".25pt">
                      <v:stroke endcap="round"/>
                    </v:oval>
                  </w:pict>
                </mc:Fallback>
              </mc:AlternateConten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A6EAC" w:rsidRPr="00E62789" w:rsidRDefault="00CA6EAC" w:rsidP="00AF52EB">
            <w:pPr>
              <w:pStyle w:val="NoSpacing"/>
              <w:spacing w:before="0"/>
              <w:rPr>
                <w:sz w:val="20"/>
              </w:rPr>
            </w:pPr>
          </w:p>
          <w:p w:rsidR="00CA6EAC" w:rsidRPr="00E62789" w:rsidRDefault="00CA6EAC" w:rsidP="00AF52EB">
            <w:pPr>
              <w:pStyle w:val="NoSpacing"/>
              <w:spacing w:before="0"/>
              <w:rPr>
                <w:sz w:val="20"/>
              </w:rPr>
            </w:pPr>
          </w:p>
        </w:tc>
        <w:tc>
          <w:tcPr>
            <w:tcW w:w="810" w:type="dxa"/>
            <w:gridSpan w:val="2"/>
            <w:tcBorders>
              <w:top w:val="single" w:sz="18" w:space="0" w:color="auto"/>
            </w:tcBorders>
          </w:tcPr>
          <w:p w:rsidR="00CA6EAC" w:rsidRPr="0044435B" w:rsidRDefault="00CA6EAC" w:rsidP="00AF52EB">
            <w:pPr>
              <w:pStyle w:val="NoSpacing"/>
              <w:spacing w:before="0"/>
              <w:rPr>
                <w:sz w:val="18"/>
              </w:rPr>
            </w:pPr>
          </w:p>
        </w:tc>
        <w:tc>
          <w:tcPr>
            <w:tcW w:w="810" w:type="dxa"/>
            <w:gridSpan w:val="2"/>
            <w:tcBorders>
              <w:top w:val="single" w:sz="18" w:space="0" w:color="auto"/>
            </w:tcBorders>
          </w:tcPr>
          <w:p w:rsidR="00CA6EAC" w:rsidRPr="0044435B" w:rsidRDefault="00CA6EAC" w:rsidP="00AF52EB">
            <w:pPr>
              <w:pStyle w:val="NoSpacing"/>
              <w:spacing w:before="0"/>
              <w:rPr>
                <w:sz w:val="18"/>
              </w:rPr>
            </w:pPr>
          </w:p>
        </w:tc>
        <w:tc>
          <w:tcPr>
            <w:tcW w:w="2636" w:type="dxa"/>
            <w:gridSpan w:val="2"/>
            <w:tcBorders>
              <w:top w:val="single" w:sz="18" w:space="0" w:color="auto"/>
            </w:tcBorders>
          </w:tcPr>
          <w:p w:rsidR="00CA6EAC" w:rsidRPr="0044435B" w:rsidRDefault="00CA6EAC" w:rsidP="00AF52EB">
            <w:pPr>
              <w:pStyle w:val="NoSpacing"/>
              <w:spacing w:before="0"/>
              <w:rPr>
                <w:sz w:val="18"/>
              </w:rPr>
            </w:pPr>
            <w:r w:rsidRPr="0044435B">
              <w:rPr>
                <w:sz w:val="18"/>
              </w:rPr>
              <w:t>Does not collaborate well on behalf of students and the school.</w:t>
            </w:r>
          </w:p>
        </w:tc>
        <w:tc>
          <w:tcPr>
            <w:tcW w:w="2636" w:type="dxa"/>
            <w:gridSpan w:val="4"/>
            <w:tcBorders>
              <w:top w:val="single" w:sz="18" w:space="0" w:color="auto"/>
            </w:tcBorders>
          </w:tcPr>
          <w:p w:rsidR="00CA6EAC" w:rsidRPr="0044435B" w:rsidRDefault="00CA6EAC" w:rsidP="00AF52EB">
            <w:pPr>
              <w:pStyle w:val="NoSpacing"/>
              <w:spacing w:before="0"/>
              <w:rPr>
                <w:sz w:val="18"/>
              </w:rPr>
            </w:pPr>
            <w:r w:rsidRPr="0044435B">
              <w:rPr>
                <w:sz w:val="18"/>
              </w:rPr>
              <w:t>Collaborates but infrequently on behalf of students and the school.</w:t>
            </w:r>
          </w:p>
        </w:tc>
        <w:tc>
          <w:tcPr>
            <w:tcW w:w="2636" w:type="dxa"/>
            <w:gridSpan w:val="3"/>
            <w:tcBorders>
              <w:top w:val="single" w:sz="18" w:space="0" w:color="auto"/>
            </w:tcBorders>
          </w:tcPr>
          <w:p w:rsidR="00CA6EAC" w:rsidRPr="0044435B" w:rsidRDefault="00CA6EAC" w:rsidP="00AF52EB">
            <w:pPr>
              <w:pStyle w:val="NoSpacing"/>
              <w:spacing w:before="0"/>
              <w:rPr>
                <w:sz w:val="18"/>
              </w:rPr>
            </w:pPr>
            <w:r w:rsidRPr="0044435B">
              <w:rPr>
                <w:sz w:val="18"/>
              </w:rPr>
              <w:t>Willingly collaborates on behalf of students and the school.</w:t>
            </w:r>
          </w:p>
        </w:tc>
        <w:tc>
          <w:tcPr>
            <w:tcW w:w="2637" w:type="dxa"/>
            <w:tcBorders>
              <w:top w:val="single" w:sz="18" w:space="0" w:color="auto"/>
            </w:tcBorders>
          </w:tcPr>
          <w:p w:rsidR="00CA6EAC" w:rsidRPr="0044435B" w:rsidRDefault="00CA6EAC" w:rsidP="00AF52EB">
            <w:pPr>
              <w:pStyle w:val="NoSpacing"/>
              <w:spacing w:before="0"/>
              <w:rPr>
                <w:sz w:val="18"/>
              </w:rPr>
            </w:pPr>
            <w:r w:rsidRPr="0044435B">
              <w:rPr>
                <w:sz w:val="18"/>
              </w:rPr>
              <w:t>Actively seeks opportunities to collaborate on behalf of students and the school.</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874"/>
        </w:trPr>
        <w:tc>
          <w:tcPr>
            <w:tcW w:w="1638" w:type="dxa"/>
            <w:gridSpan w:val="3"/>
            <w:vMerge/>
            <w:tcBorders>
              <w:bottom w:val="single" w:sz="18" w:space="0" w:color="auto"/>
            </w:tcBorders>
          </w:tcPr>
          <w:p w:rsidR="00CA6EAC" w:rsidRPr="00E62789" w:rsidRDefault="00CA6EAC" w:rsidP="00AF52EB">
            <w:pPr>
              <w:pStyle w:val="NoSpacing"/>
              <w:spacing w:before="0"/>
              <w:rPr>
                <w:b/>
                <w:sz w:val="20"/>
              </w:rPr>
            </w:pPr>
          </w:p>
        </w:tc>
        <w:tc>
          <w:tcPr>
            <w:tcW w:w="810" w:type="dxa"/>
            <w:gridSpan w:val="2"/>
          </w:tcPr>
          <w:p w:rsidR="00CA6EAC" w:rsidRPr="0044435B" w:rsidRDefault="00CA6EAC" w:rsidP="00AF52EB">
            <w:pPr>
              <w:pStyle w:val="NoSpacing"/>
              <w:spacing w:before="0"/>
              <w:rPr>
                <w:sz w:val="18"/>
              </w:rPr>
            </w:pPr>
          </w:p>
        </w:tc>
        <w:tc>
          <w:tcPr>
            <w:tcW w:w="810" w:type="dxa"/>
            <w:gridSpan w:val="2"/>
          </w:tcPr>
          <w:p w:rsidR="00CA6EAC" w:rsidRPr="0044435B" w:rsidRDefault="00CA6EAC" w:rsidP="00AF52EB">
            <w:pPr>
              <w:pStyle w:val="NoSpacing"/>
              <w:spacing w:before="0"/>
              <w:rPr>
                <w:sz w:val="18"/>
              </w:rPr>
            </w:pPr>
          </w:p>
        </w:tc>
        <w:tc>
          <w:tcPr>
            <w:tcW w:w="2636" w:type="dxa"/>
            <w:gridSpan w:val="2"/>
          </w:tcPr>
          <w:p w:rsidR="00CA6EAC" w:rsidRPr="0044435B" w:rsidRDefault="00CA6EAC" w:rsidP="00AF52EB">
            <w:pPr>
              <w:pStyle w:val="NoSpacing"/>
              <w:spacing w:before="0"/>
              <w:rPr>
                <w:sz w:val="18"/>
              </w:rPr>
            </w:pPr>
            <w:r w:rsidRPr="0044435B">
              <w:rPr>
                <w:sz w:val="18"/>
              </w:rPr>
              <w:t>Does not seek information and assistance from others on behalf of students.</w:t>
            </w:r>
          </w:p>
        </w:tc>
        <w:tc>
          <w:tcPr>
            <w:tcW w:w="2636" w:type="dxa"/>
            <w:gridSpan w:val="4"/>
          </w:tcPr>
          <w:p w:rsidR="00CA6EAC" w:rsidRPr="0044435B" w:rsidRDefault="00CA6EAC" w:rsidP="00AF52EB">
            <w:pPr>
              <w:pStyle w:val="NoSpacing"/>
              <w:spacing w:before="0"/>
              <w:rPr>
                <w:sz w:val="18"/>
              </w:rPr>
            </w:pPr>
            <w:r w:rsidRPr="0044435B">
              <w:rPr>
                <w:sz w:val="18"/>
              </w:rPr>
              <w:t>Infrequently seeks information and assistance from others on behalf of the students.</w:t>
            </w:r>
          </w:p>
        </w:tc>
        <w:tc>
          <w:tcPr>
            <w:tcW w:w="2636" w:type="dxa"/>
            <w:gridSpan w:val="3"/>
          </w:tcPr>
          <w:p w:rsidR="00CA6EAC" w:rsidRPr="0044435B" w:rsidRDefault="00CA6EAC" w:rsidP="00AF52EB">
            <w:pPr>
              <w:pStyle w:val="NoSpacing"/>
              <w:spacing w:before="0"/>
              <w:rPr>
                <w:sz w:val="18"/>
              </w:rPr>
            </w:pPr>
            <w:r w:rsidRPr="0044435B">
              <w:rPr>
                <w:sz w:val="18"/>
              </w:rPr>
              <w:t>Frequently seeks information and assistance from others on behalf of students.</w:t>
            </w:r>
          </w:p>
        </w:tc>
        <w:tc>
          <w:tcPr>
            <w:tcW w:w="2637" w:type="dxa"/>
          </w:tcPr>
          <w:p w:rsidR="00CA6EAC" w:rsidRPr="0044435B" w:rsidRDefault="00CA6EAC" w:rsidP="00AF52EB">
            <w:pPr>
              <w:pStyle w:val="NoSpacing"/>
              <w:spacing w:before="0"/>
              <w:rPr>
                <w:sz w:val="18"/>
              </w:rPr>
            </w:pPr>
            <w:r w:rsidRPr="0044435B">
              <w:rPr>
                <w:sz w:val="18"/>
              </w:rPr>
              <w:t>Actively and continuously seeks information and assistance from others on behalf of students.</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874"/>
        </w:trPr>
        <w:tc>
          <w:tcPr>
            <w:tcW w:w="1638" w:type="dxa"/>
            <w:gridSpan w:val="3"/>
            <w:vMerge/>
            <w:tcBorders>
              <w:bottom w:val="single" w:sz="18" w:space="0" w:color="auto"/>
            </w:tcBorders>
          </w:tcPr>
          <w:p w:rsidR="00CA6EAC" w:rsidRPr="00E62789" w:rsidRDefault="00CA6EAC" w:rsidP="00AF52EB">
            <w:pPr>
              <w:pStyle w:val="NoSpacing"/>
              <w:spacing w:before="0"/>
              <w:rPr>
                <w:b/>
                <w:sz w:val="20"/>
              </w:rPr>
            </w:pPr>
          </w:p>
        </w:tc>
        <w:tc>
          <w:tcPr>
            <w:tcW w:w="810" w:type="dxa"/>
            <w:gridSpan w:val="2"/>
            <w:tcBorders>
              <w:bottom w:val="single" w:sz="2" w:space="0" w:color="auto"/>
            </w:tcBorders>
          </w:tcPr>
          <w:p w:rsidR="00CA6EAC" w:rsidRPr="0044435B" w:rsidRDefault="00CA6EAC" w:rsidP="00AF52EB">
            <w:pPr>
              <w:pStyle w:val="NoSpacing"/>
              <w:spacing w:before="0"/>
              <w:rPr>
                <w:sz w:val="18"/>
              </w:rPr>
            </w:pPr>
          </w:p>
        </w:tc>
        <w:tc>
          <w:tcPr>
            <w:tcW w:w="810" w:type="dxa"/>
            <w:gridSpan w:val="2"/>
            <w:tcBorders>
              <w:bottom w:val="single" w:sz="2" w:space="0" w:color="auto"/>
            </w:tcBorders>
          </w:tcPr>
          <w:p w:rsidR="00CA6EAC" w:rsidRPr="0044435B" w:rsidRDefault="00CA6EAC" w:rsidP="00AF52EB">
            <w:pPr>
              <w:pStyle w:val="NoSpacing"/>
              <w:spacing w:before="0"/>
              <w:rPr>
                <w:sz w:val="18"/>
              </w:rPr>
            </w:pPr>
          </w:p>
        </w:tc>
        <w:tc>
          <w:tcPr>
            <w:tcW w:w="2636" w:type="dxa"/>
            <w:gridSpan w:val="2"/>
            <w:tcBorders>
              <w:bottom w:val="single" w:sz="2" w:space="0" w:color="auto"/>
            </w:tcBorders>
          </w:tcPr>
          <w:p w:rsidR="00CA6EAC" w:rsidRPr="0044435B" w:rsidRDefault="00CA6EAC" w:rsidP="00AF52EB">
            <w:pPr>
              <w:pStyle w:val="NoSpacing"/>
              <w:spacing w:before="0"/>
              <w:rPr>
                <w:sz w:val="18"/>
              </w:rPr>
            </w:pPr>
            <w:r w:rsidRPr="0044435B">
              <w:rPr>
                <w:sz w:val="18"/>
              </w:rPr>
              <w:t>Provides no leadership with projects and activities, or when doing so, does not do so in a fair and adequate manner.</w:t>
            </w:r>
          </w:p>
        </w:tc>
        <w:tc>
          <w:tcPr>
            <w:tcW w:w="2636" w:type="dxa"/>
            <w:gridSpan w:val="4"/>
            <w:tcBorders>
              <w:bottom w:val="single" w:sz="2" w:space="0" w:color="auto"/>
            </w:tcBorders>
          </w:tcPr>
          <w:p w:rsidR="00CA6EAC" w:rsidRPr="0044435B" w:rsidRDefault="00CA6EAC" w:rsidP="00AF52EB">
            <w:pPr>
              <w:pStyle w:val="NoSpacing"/>
              <w:spacing w:before="0"/>
              <w:rPr>
                <w:sz w:val="18"/>
              </w:rPr>
            </w:pPr>
            <w:r w:rsidRPr="0044435B">
              <w:rPr>
                <w:sz w:val="18"/>
              </w:rPr>
              <w:t>Provides limited leadership with projects and activities in a fair and equitable manner.</w:t>
            </w:r>
          </w:p>
        </w:tc>
        <w:tc>
          <w:tcPr>
            <w:tcW w:w="2636" w:type="dxa"/>
            <w:gridSpan w:val="3"/>
            <w:tcBorders>
              <w:bottom w:val="single" w:sz="2" w:space="0" w:color="auto"/>
            </w:tcBorders>
          </w:tcPr>
          <w:p w:rsidR="00CA6EAC" w:rsidRPr="0044435B" w:rsidRDefault="00CA6EAC" w:rsidP="00AF52EB">
            <w:pPr>
              <w:pStyle w:val="NoSpacing"/>
              <w:spacing w:before="0"/>
              <w:rPr>
                <w:sz w:val="18"/>
              </w:rPr>
            </w:pPr>
            <w:r w:rsidRPr="0044435B">
              <w:rPr>
                <w:sz w:val="18"/>
              </w:rPr>
              <w:t>Demonstrates some leadership with projects and activities in a fair and equitable manner.</w:t>
            </w:r>
          </w:p>
        </w:tc>
        <w:tc>
          <w:tcPr>
            <w:tcW w:w="2637" w:type="dxa"/>
            <w:tcBorders>
              <w:bottom w:val="single" w:sz="2" w:space="0" w:color="auto"/>
            </w:tcBorders>
          </w:tcPr>
          <w:p w:rsidR="00CA6EAC" w:rsidRPr="0044435B" w:rsidRDefault="00CA6EAC" w:rsidP="00AF52EB">
            <w:pPr>
              <w:pStyle w:val="NoSpacing"/>
              <w:spacing w:before="0"/>
              <w:rPr>
                <w:sz w:val="18"/>
              </w:rPr>
            </w:pPr>
            <w:r w:rsidRPr="0044435B">
              <w:rPr>
                <w:sz w:val="18"/>
              </w:rPr>
              <w:t>Seeks opportunities for leadership with projects and activities and conducts them in a fair and equitable manner.</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874"/>
        </w:trPr>
        <w:tc>
          <w:tcPr>
            <w:tcW w:w="1638" w:type="dxa"/>
            <w:gridSpan w:val="3"/>
            <w:vMerge/>
            <w:tcBorders>
              <w:bottom w:val="single" w:sz="18" w:space="0" w:color="auto"/>
              <w:right w:val="single" w:sz="2" w:space="0" w:color="auto"/>
            </w:tcBorders>
          </w:tcPr>
          <w:p w:rsidR="00CA6EAC" w:rsidRPr="00E62789" w:rsidRDefault="00CA6EAC" w:rsidP="00AF52EB">
            <w:pPr>
              <w:pStyle w:val="NoSpacing"/>
              <w:spacing w:before="0"/>
              <w:rPr>
                <w:b/>
                <w:sz w:val="20"/>
              </w:rPr>
            </w:pPr>
          </w:p>
        </w:tc>
        <w:tc>
          <w:tcPr>
            <w:tcW w:w="810" w:type="dxa"/>
            <w:gridSpan w:val="2"/>
            <w:tcBorders>
              <w:top w:val="single" w:sz="2" w:space="0" w:color="auto"/>
              <w:left w:val="single" w:sz="2" w:space="0" w:color="auto"/>
              <w:bottom w:val="single" w:sz="18" w:space="0" w:color="auto"/>
              <w:right w:val="single" w:sz="2" w:space="0" w:color="auto"/>
            </w:tcBorders>
          </w:tcPr>
          <w:p w:rsidR="00CA6EAC" w:rsidRPr="0044435B" w:rsidRDefault="00CA6EAC" w:rsidP="00AF52EB">
            <w:pPr>
              <w:pStyle w:val="NoSpacing"/>
              <w:spacing w:before="0"/>
              <w:rPr>
                <w:sz w:val="18"/>
              </w:rPr>
            </w:pPr>
          </w:p>
        </w:tc>
        <w:tc>
          <w:tcPr>
            <w:tcW w:w="810" w:type="dxa"/>
            <w:gridSpan w:val="2"/>
            <w:tcBorders>
              <w:top w:val="single" w:sz="2" w:space="0" w:color="auto"/>
              <w:left w:val="single" w:sz="2" w:space="0" w:color="auto"/>
              <w:bottom w:val="single" w:sz="18" w:space="0" w:color="auto"/>
              <w:right w:val="single" w:sz="2" w:space="0" w:color="auto"/>
            </w:tcBorders>
          </w:tcPr>
          <w:p w:rsidR="00CA6EAC" w:rsidRPr="0044435B" w:rsidRDefault="00CA6EAC" w:rsidP="00AF52EB">
            <w:pPr>
              <w:pStyle w:val="NoSpacing"/>
              <w:spacing w:before="0"/>
              <w:rPr>
                <w:sz w:val="18"/>
              </w:rPr>
            </w:pPr>
          </w:p>
        </w:tc>
        <w:tc>
          <w:tcPr>
            <w:tcW w:w="2636" w:type="dxa"/>
            <w:gridSpan w:val="2"/>
            <w:tcBorders>
              <w:top w:val="single" w:sz="2" w:space="0" w:color="auto"/>
              <w:left w:val="single" w:sz="2" w:space="0" w:color="auto"/>
              <w:bottom w:val="single" w:sz="18" w:space="0" w:color="auto"/>
              <w:right w:val="single" w:sz="2" w:space="0" w:color="auto"/>
            </w:tcBorders>
          </w:tcPr>
          <w:p w:rsidR="00CA6EAC" w:rsidRPr="0044435B" w:rsidRDefault="00CA6EAC" w:rsidP="00AF52EB">
            <w:pPr>
              <w:pStyle w:val="NoSpacing"/>
              <w:spacing w:before="0"/>
              <w:rPr>
                <w:sz w:val="18"/>
              </w:rPr>
            </w:pPr>
            <w:r w:rsidRPr="0044435B">
              <w:rPr>
                <w:sz w:val="18"/>
              </w:rPr>
              <w:t>Rapport is poor and there is no attempt to develop appropriate relationships.</w:t>
            </w:r>
          </w:p>
        </w:tc>
        <w:tc>
          <w:tcPr>
            <w:tcW w:w="2636" w:type="dxa"/>
            <w:gridSpan w:val="4"/>
            <w:tcBorders>
              <w:top w:val="single" w:sz="2" w:space="0" w:color="auto"/>
              <w:left w:val="single" w:sz="2" w:space="0" w:color="auto"/>
              <w:bottom w:val="single" w:sz="18" w:space="0" w:color="auto"/>
              <w:right w:val="single" w:sz="2" w:space="0" w:color="auto"/>
            </w:tcBorders>
          </w:tcPr>
          <w:p w:rsidR="00CA6EAC" w:rsidRPr="0044435B" w:rsidRDefault="00CA6EAC" w:rsidP="00AF52EB">
            <w:pPr>
              <w:pStyle w:val="NoSpacing"/>
              <w:spacing w:before="0"/>
              <w:rPr>
                <w:sz w:val="18"/>
              </w:rPr>
            </w:pPr>
            <w:r w:rsidRPr="0044435B">
              <w:rPr>
                <w:sz w:val="18"/>
              </w:rPr>
              <w:t>Positive rapport and appropriate relationships inconsistence across constituencies.</w:t>
            </w:r>
          </w:p>
        </w:tc>
        <w:tc>
          <w:tcPr>
            <w:tcW w:w="2636" w:type="dxa"/>
            <w:gridSpan w:val="3"/>
            <w:tcBorders>
              <w:top w:val="single" w:sz="2" w:space="0" w:color="auto"/>
              <w:left w:val="single" w:sz="2" w:space="0" w:color="auto"/>
              <w:bottom w:val="single" w:sz="18" w:space="0" w:color="auto"/>
              <w:right w:val="single" w:sz="2" w:space="0" w:color="auto"/>
            </w:tcBorders>
          </w:tcPr>
          <w:p w:rsidR="00CA6EAC" w:rsidRPr="0044435B" w:rsidRDefault="00CA6EAC" w:rsidP="00AF52EB">
            <w:pPr>
              <w:pStyle w:val="NoSpacing"/>
              <w:spacing w:before="0"/>
              <w:rPr>
                <w:sz w:val="18"/>
              </w:rPr>
            </w:pPr>
            <w:r w:rsidRPr="0044435B">
              <w:rPr>
                <w:sz w:val="18"/>
              </w:rPr>
              <w:t>Establishes positive rapport and appropriate relationships with students, teachers, support personnel and other constituencies.</w:t>
            </w:r>
          </w:p>
        </w:tc>
        <w:tc>
          <w:tcPr>
            <w:tcW w:w="2637" w:type="dxa"/>
            <w:tcBorders>
              <w:top w:val="single" w:sz="2" w:space="0" w:color="auto"/>
              <w:left w:val="single" w:sz="2" w:space="0" w:color="auto"/>
              <w:bottom w:val="single" w:sz="18" w:space="0" w:color="auto"/>
              <w:right w:val="single" w:sz="2" w:space="0" w:color="auto"/>
            </w:tcBorders>
          </w:tcPr>
          <w:p w:rsidR="00CA6EAC" w:rsidRPr="0044435B" w:rsidRDefault="00CA6EAC" w:rsidP="00AF52EB">
            <w:pPr>
              <w:pStyle w:val="NoSpacing"/>
              <w:spacing w:before="0"/>
              <w:rPr>
                <w:sz w:val="18"/>
              </w:rPr>
            </w:pPr>
            <w:r w:rsidRPr="0044435B">
              <w:rPr>
                <w:sz w:val="18"/>
              </w:rPr>
              <w:t>Establishes outstanding rapport in the development of relationships with students, teachers, school support personnel, and other constituencies.</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539"/>
        </w:trPr>
        <w:tc>
          <w:tcPr>
            <w:tcW w:w="1638" w:type="dxa"/>
            <w:gridSpan w:val="3"/>
            <w:vMerge w:val="restart"/>
            <w:tcBorders>
              <w:top w:val="single" w:sz="18" w:space="0" w:color="auto"/>
            </w:tcBorders>
          </w:tcPr>
          <w:p w:rsidR="00CA6EAC" w:rsidRPr="00E62789" w:rsidRDefault="00CA6EAC" w:rsidP="00AF52EB">
            <w:pPr>
              <w:pStyle w:val="NoSpacing"/>
              <w:spacing w:before="0"/>
              <w:rPr>
                <w:b/>
                <w:sz w:val="20"/>
              </w:rPr>
            </w:pPr>
            <w:r w:rsidRPr="00E62789">
              <w:rPr>
                <w:b/>
                <w:sz w:val="20"/>
              </w:rPr>
              <w:t>Disposition 3</w:t>
            </w:r>
          </w:p>
          <w:p w:rsidR="00CA6EAC" w:rsidRDefault="00CA6EAC" w:rsidP="00AF52EB">
            <w:pPr>
              <w:pStyle w:val="NoSpacing"/>
              <w:spacing w:before="0"/>
              <w:rPr>
                <w:sz w:val="20"/>
              </w:rPr>
            </w:pPr>
          </w:p>
          <w:p w:rsidR="00CA6EAC" w:rsidRPr="00E62789" w:rsidRDefault="00CA6EAC" w:rsidP="00AF52EB">
            <w:pPr>
              <w:pStyle w:val="NoSpacing"/>
              <w:spacing w:before="0"/>
              <w:rPr>
                <w:sz w:val="20"/>
              </w:rPr>
            </w:pPr>
            <w:r>
              <w:rPr>
                <w:sz w:val="20"/>
              </w:rPr>
              <w:t>Practices effective self-management.</w:t>
            </w:r>
          </w:p>
          <w:p w:rsidR="00CA6EAC" w:rsidRPr="00E62789" w:rsidRDefault="00CA6EAC" w:rsidP="00AF52EB">
            <w:pPr>
              <w:pStyle w:val="NoSpacing"/>
              <w:spacing w:before="0"/>
              <w:rPr>
                <w:sz w:val="20"/>
              </w:rPr>
            </w:pPr>
          </w:p>
          <w:p w:rsidR="00CA6EAC" w:rsidRPr="00E62789" w:rsidRDefault="00CA6EAC" w:rsidP="00AF52EB">
            <w:pPr>
              <w:pStyle w:val="NoSpacing"/>
              <w:spacing w:before="0"/>
              <w:rPr>
                <w:sz w:val="20"/>
              </w:rPr>
            </w:pPr>
            <w:r w:rsidRPr="00E62789">
              <w:rPr>
                <w:b/>
                <w:sz w:val="20"/>
              </w:rPr>
              <w:t>WHOLE NUMBER SCORE:</w:t>
            </w:r>
          </w:p>
          <w:p w:rsidR="00CA6EAC" w:rsidRPr="00E62789" w:rsidRDefault="00CA6EAC" w:rsidP="00AF52EB">
            <w:pPr>
              <w:pStyle w:val="NoSpacing"/>
              <w:spacing w:before="0"/>
              <w:rPr>
                <w:sz w:val="20"/>
              </w:rPr>
            </w:pPr>
          </w:p>
          <w:p w:rsidR="00CA6EAC" w:rsidRPr="00CA6EAC" w:rsidRDefault="00CA6EAC" w:rsidP="00AF52EB">
            <w:pPr>
              <w:pStyle w:val="NoSpacing"/>
              <w:spacing w:before="240"/>
              <w:rPr>
                <w:noProof/>
              </w:rPr>
            </w:pPr>
            <w:r w:rsidRPr="00E62789">
              <w:rPr>
                <w:noProof/>
              </w:rPr>
              <mc:AlternateContent>
                <mc:Choice Requires="wps">
                  <w:drawing>
                    <wp:anchor distT="0" distB="0" distL="114300" distR="114300" simplePos="0" relativeHeight="251664384" behindDoc="1" locked="0" layoutInCell="1" allowOverlap="1" wp14:anchorId="5B81272C" wp14:editId="04C8A272">
                      <wp:simplePos x="0" y="0"/>
                      <wp:positionH relativeFrom="column">
                        <wp:posOffset>68580</wp:posOffset>
                      </wp:positionH>
                      <wp:positionV relativeFrom="paragraph">
                        <wp:posOffset>0</wp:posOffset>
                      </wp:positionV>
                      <wp:extent cx="775970" cy="457200"/>
                      <wp:effectExtent l="0" t="0" r="24130" b="19050"/>
                      <wp:wrapNone/>
                      <wp:docPr id="26" name="Oval 26"/>
                      <wp:cNvGraphicFramePr/>
                      <a:graphic xmlns:a="http://schemas.openxmlformats.org/drawingml/2006/main">
                        <a:graphicData uri="http://schemas.microsoft.com/office/word/2010/wordprocessingShape">
                          <wps:wsp>
                            <wps:cNvSpPr/>
                            <wps:spPr>
                              <a:xfrm>
                                <a:off x="0" y="0"/>
                                <a:ext cx="775970" cy="4572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99B949" id="Oval 26" o:spid="_x0000_s1026" style="position:absolute;margin-left:5.4pt;margin-top:0;width:61.1pt;height:36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" fillcolor="#fffee9 [3201]" strokecolor="#501d82 [3213]" strokeweight=".25pt">
                      <v:stroke endcap="round"/>
                    </v:oval>
                  </w:pict>
                </mc:Fallback>
              </mc:AlternateContent>
            </w:r>
            <w:r w:rsidR="00AF52EB">
              <w:rPr>
                <w:noProof/>
              </w:rPr>
              <w:t xml:space="preserve">       </w:t>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rsidR="00CA6EAC" w:rsidRPr="00E62789" w:rsidRDefault="00CA6EAC" w:rsidP="00AF52EB">
            <w:pPr>
              <w:pStyle w:val="NoSpacing"/>
              <w:spacing w:before="0"/>
              <w:rPr>
                <w:sz w:val="20"/>
              </w:rPr>
            </w:pPr>
          </w:p>
          <w:p w:rsidR="00CA6EAC" w:rsidRPr="00E62789" w:rsidRDefault="00CA6EAC" w:rsidP="00AF52EB">
            <w:pPr>
              <w:pStyle w:val="NoSpacing"/>
              <w:spacing w:before="0"/>
              <w:rPr>
                <w:sz w:val="20"/>
              </w:rPr>
            </w:pPr>
          </w:p>
        </w:tc>
        <w:tc>
          <w:tcPr>
            <w:tcW w:w="810" w:type="dxa"/>
            <w:gridSpan w:val="2"/>
            <w:tcBorders>
              <w:top w:val="single" w:sz="18" w:space="0" w:color="auto"/>
            </w:tcBorders>
          </w:tcPr>
          <w:p w:rsidR="00CA6EAC" w:rsidRPr="0044435B" w:rsidRDefault="00CA6EAC" w:rsidP="00AF52EB">
            <w:pPr>
              <w:pStyle w:val="NoSpacing"/>
              <w:spacing w:before="0"/>
              <w:rPr>
                <w:sz w:val="18"/>
              </w:rPr>
            </w:pPr>
          </w:p>
        </w:tc>
        <w:tc>
          <w:tcPr>
            <w:tcW w:w="810" w:type="dxa"/>
            <w:gridSpan w:val="2"/>
            <w:tcBorders>
              <w:top w:val="single" w:sz="18" w:space="0" w:color="auto"/>
            </w:tcBorders>
          </w:tcPr>
          <w:p w:rsidR="00CA6EAC" w:rsidRPr="0044435B" w:rsidRDefault="00CA6EAC" w:rsidP="00AF52EB">
            <w:pPr>
              <w:pStyle w:val="NoSpacing"/>
              <w:spacing w:before="0"/>
              <w:rPr>
                <w:sz w:val="18"/>
              </w:rPr>
            </w:pPr>
          </w:p>
        </w:tc>
        <w:tc>
          <w:tcPr>
            <w:tcW w:w="2636" w:type="dxa"/>
            <w:gridSpan w:val="2"/>
            <w:tcBorders>
              <w:top w:val="single" w:sz="18" w:space="0" w:color="auto"/>
            </w:tcBorders>
          </w:tcPr>
          <w:p w:rsidR="00CA6EAC" w:rsidRPr="0044435B" w:rsidRDefault="00CA6EAC" w:rsidP="00AF52EB">
            <w:pPr>
              <w:pStyle w:val="NoSpacing"/>
              <w:spacing w:before="0"/>
              <w:rPr>
                <w:sz w:val="18"/>
                <w:szCs w:val="18"/>
              </w:rPr>
            </w:pPr>
            <w:r w:rsidRPr="0044435B">
              <w:rPr>
                <w:sz w:val="18"/>
                <w:szCs w:val="18"/>
              </w:rPr>
              <w:t>Frequently absent and/or not punctual for professional activities and assigned duties.</w:t>
            </w:r>
          </w:p>
        </w:tc>
        <w:tc>
          <w:tcPr>
            <w:tcW w:w="2636" w:type="dxa"/>
            <w:gridSpan w:val="4"/>
            <w:tcBorders>
              <w:top w:val="single" w:sz="18" w:space="0" w:color="auto"/>
            </w:tcBorders>
          </w:tcPr>
          <w:p w:rsidR="00CA6EAC" w:rsidRPr="0044435B" w:rsidRDefault="00CA6EAC" w:rsidP="00AF52EB">
            <w:pPr>
              <w:pStyle w:val="NoSpacing"/>
              <w:spacing w:before="0"/>
              <w:rPr>
                <w:sz w:val="18"/>
                <w:szCs w:val="18"/>
              </w:rPr>
            </w:pPr>
            <w:r w:rsidRPr="0044435B">
              <w:rPr>
                <w:sz w:val="18"/>
                <w:szCs w:val="18"/>
              </w:rPr>
              <w:t>Absent and/or not punctual for some professional activities and assigned duties.</w:t>
            </w:r>
          </w:p>
        </w:tc>
        <w:tc>
          <w:tcPr>
            <w:tcW w:w="2636" w:type="dxa"/>
            <w:gridSpan w:val="3"/>
            <w:tcBorders>
              <w:top w:val="single" w:sz="18" w:space="0" w:color="auto"/>
            </w:tcBorders>
          </w:tcPr>
          <w:p w:rsidR="00CA6EAC" w:rsidRPr="0044435B" w:rsidRDefault="00CA6EAC" w:rsidP="00AF52EB">
            <w:pPr>
              <w:pStyle w:val="NoSpacing"/>
              <w:spacing w:before="0"/>
              <w:rPr>
                <w:sz w:val="18"/>
                <w:szCs w:val="18"/>
              </w:rPr>
            </w:pPr>
            <w:r w:rsidRPr="0044435B">
              <w:rPr>
                <w:sz w:val="18"/>
                <w:szCs w:val="18"/>
              </w:rPr>
              <w:t xml:space="preserve">Is usually present and punctual for professional activities and assigned duties. </w:t>
            </w:r>
          </w:p>
        </w:tc>
        <w:tc>
          <w:tcPr>
            <w:tcW w:w="2637" w:type="dxa"/>
            <w:tcBorders>
              <w:top w:val="single" w:sz="18" w:space="0" w:color="auto"/>
            </w:tcBorders>
          </w:tcPr>
          <w:p w:rsidR="00CA6EAC" w:rsidRPr="0044435B" w:rsidRDefault="00CA6EAC" w:rsidP="00AF52EB">
            <w:pPr>
              <w:pStyle w:val="NoSpacing"/>
              <w:spacing w:before="0"/>
              <w:rPr>
                <w:sz w:val="18"/>
                <w:szCs w:val="18"/>
              </w:rPr>
            </w:pPr>
            <w:r w:rsidRPr="0044435B">
              <w:rPr>
                <w:sz w:val="18"/>
                <w:szCs w:val="18"/>
              </w:rPr>
              <w:t xml:space="preserve">Is present and punctual for all professional activities and assigned duties. </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350"/>
        </w:trPr>
        <w:tc>
          <w:tcPr>
            <w:tcW w:w="1638" w:type="dxa"/>
            <w:gridSpan w:val="3"/>
            <w:vMerge/>
          </w:tcPr>
          <w:p w:rsidR="00CA6EAC" w:rsidRPr="00E62789" w:rsidRDefault="00CA6EAC" w:rsidP="00AF52EB">
            <w:pPr>
              <w:pStyle w:val="NoSpacing"/>
              <w:spacing w:before="0"/>
              <w:rPr>
                <w:b/>
                <w:sz w:val="20"/>
              </w:rPr>
            </w:pPr>
          </w:p>
        </w:tc>
        <w:tc>
          <w:tcPr>
            <w:tcW w:w="810" w:type="dxa"/>
            <w:gridSpan w:val="2"/>
          </w:tcPr>
          <w:p w:rsidR="00CA6EAC" w:rsidRPr="0044435B" w:rsidRDefault="00CA6EAC" w:rsidP="00AF52EB">
            <w:pPr>
              <w:pStyle w:val="NoSpacing"/>
              <w:spacing w:before="0"/>
              <w:rPr>
                <w:sz w:val="18"/>
              </w:rPr>
            </w:pPr>
          </w:p>
        </w:tc>
        <w:tc>
          <w:tcPr>
            <w:tcW w:w="810" w:type="dxa"/>
            <w:gridSpan w:val="2"/>
          </w:tcPr>
          <w:p w:rsidR="00CA6EAC" w:rsidRPr="0044435B" w:rsidRDefault="00CA6EAC" w:rsidP="00AF52EB">
            <w:pPr>
              <w:pStyle w:val="NoSpacing"/>
              <w:spacing w:before="0"/>
              <w:rPr>
                <w:sz w:val="18"/>
              </w:rPr>
            </w:pPr>
          </w:p>
        </w:tc>
        <w:tc>
          <w:tcPr>
            <w:tcW w:w="2636" w:type="dxa"/>
            <w:gridSpan w:val="2"/>
          </w:tcPr>
          <w:p w:rsidR="00CA6EAC" w:rsidRPr="0044435B" w:rsidRDefault="00CA6EAC" w:rsidP="00AF52EB">
            <w:pPr>
              <w:pStyle w:val="NoSpacing"/>
              <w:spacing w:before="0"/>
              <w:rPr>
                <w:sz w:val="18"/>
                <w:szCs w:val="18"/>
              </w:rPr>
            </w:pPr>
            <w:r w:rsidRPr="0044435B">
              <w:rPr>
                <w:sz w:val="18"/>
                <w:szCs w:val="18"/>
              </w:rPr>
              <w:t>Is frequently not prepared for assigned duties and activities.</w:t>
            </w:r>
          </w:p>
        </w:tc>
        <w:tc>
          <w:tcPr>
            <w:tcW w:w="2636" w:type="dxa"/>
            <w:gridSpan w:val="4"/>
          </w:tcPr>
          <w:p w:rsidR="00CA6EAC" w:rsidRPr="0044435B" w:rsidRDefault="00CA6EAC" w:rsidP="00AF52EB">
            <w:pPr>
              <w:pStyle w:val="NoSpacing"/>
              <w:spacing w:before="0"/>
              <w:rPr>
                <w:sz w:val="18"/>
                <w:szCs w:val="18"/>
              </w:rPr>
            </w:pPr>
            <w:r w:rsidRPr="0044435B">
              <w:rPr>
                <w:sz w:val="18"/>
                <w:szCs w:val="18"/>
              </w:rPr>
              <w:t>Is sometimes not prepared for assigned duties and activities.</w:t>
            </w:r>
          </w:p>
        </w:tc>
        <w:tc>
          <w:tcPr>
            <w:tcW w:w="2636" w:type="dxa"/>
            <w:gridSpan w:val="3"/>
          </w:tcPr>
          <w:p w:rsidR="00CA6EAC" w:rsidRPr="0044435B" w:rsidRDefault="00CA6EAC" w:rsidP="00AF52EB">
            <w:pPr>
              <w:pStyle w:val="NoSpacing"/>
              <w:spacing w:before="0"/>
              <w:rPr>
                <w:sz w:val="18"/>
                <w:szCs w:val="18"/>
              </w:rPr>
            </w:pPr>
            <w:r w:rsidRPr="0044435B">
              <w:rPr>
                <w:sz w:val="18"/>
                <w:szCs w:val="18"/>
              </w:rPr>
              <w:t>Is usually prepared for assigned duties and activities.</w:t>
            </w:r>
          </w:p>
        </w:tc>
        <w:tc>
          <w:tcPr>
            <w:tcW w:w="2637" w:type="dxa"/>
          </w:tcPr>
          <w:p w:rsidR="00CA6EAC" w:rsidRPr="0044435B" w:rsidRDefault="00CA6EAC" w:rsidP="00AF52EB">
            <w:pPr>
              <w:pStyle w:val="NoSpacing"/>
              <w:spacing w:before="0"/>
              <w:rPr>
                <w:sz w:val="18"/>
                <w:szCs w:val="18"/>
              </w:rPr>
            </w:pPr>
            <w:r w:rsidRPr="0044435B">
              <w:rPr>
                <w:sz w:val="18"/>
                <w:szCs w:val="18"/>
              </w:rPr>
              <w:t>Is always well prepared for assigned duties and activities.</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539"/>
        </w:trPr>
        <w:tc>
          <w:tcPr>
            <w:tcW w:w="1638" w:type="dxa"/>
            <w:gridSpan w:val="3"/>
            <w:vMerge/>
          </w:tcPr>
          <w:p w:rsidR="00CA6EAC" w:rsidRPr="00E62789" w:rsidRDefault="00CA6EAC" w:rsidP="00AF52EB">
            <w:pPr>
              <w:pStyle w:val="NoSpacing"/>
              <w:spacing w:before="0"/>
              <w:rPr>
                <w:b/>
                <w:sz w:val="20"/>
              </w:rPr>
            </w:pPr>
          </w:p>
        </w:tc>
        <w:tc>
          <w:tcPr>
            <w:tcW w:w="810" w:type="dxa"/>
            <w:gridSpan w:val="2"/>
          </w:tcPr>
          <w:p w:rsidR="00CA6EAC" w:rsidRPr="0044435B" w:rsidRDefault="00CA6EAC" w:rsidP="00AF52EB">
            <w:pPr>
              <w:pStyle w:val="NoSpacing"/>
              <w:spacing w:before="0"/>
              <w:rPr>
                <w:sz w:val="18"/>
              </w:rPr>
            </w:pPr>
          </w:p>
        </w:tc>
        <w:tc>
          <w:tcPr>
            <w:tcW w:w="810" w:type="dxa"/>
            <w:gridSpan w:val="2"/>
          </w:tcPr>
          <w:p w:rsidR="00CA6EAC" w:rsidRPr="0044435B" w:rsidRDefault="00CA6EAC" w:rsidP="00AF52EB">
            <w:pPr>
              <w:pStyle w:val="NoSpacing"/>
              <w:spacing w:before="0"/>
              <w:rPr>
                <w:sz w:val="18"/>
              </w:rPr>
            </w:pPr>
          </w:p>
        </w:tc>
        <w:tc>
          <w:tcPr>
            <w:tcW w:w="2636" w:type="dxa"/>
            <w:gridSpan w:val="2"/>
          </w:tcPr>
          <w:p w:rsidR="00CA6EAC" w:rsidRPr="0044435B" w:rsidRDefault="00CA6EAC" w:rsidP="00AF52EB">
            <w:pPr>
              <w:pStyle w:val="NoSpacing"/>
              <w:spacing w:before="0"/>
              <w:rPr>
                <w:sz w:val="18"/>
                <w:szCs w:val="18"/>
              </w:rPr>
            </w:pPr>
            <w:r w:rsidRPr="0044435B">
              <w:rPr>
                <w:sz w:val="18"/>
                <w:szCs w:val="18"/>
              </w:rPr>
              <w:t>Demonstrates a clear lack of leadership, self-respect and responsibility in professional roles.</w:t>
            </w:r>
          </w:p>
        </w:tc>
        <w:tc>
          <w:tcPr>
            <w:tcW w:w="2636" w:type="dxa"/>
            <w:gridSpan w:val="4"/>
          </w:tcPr>
          <w:p w:rsidR="00CA6EAC" w:rsidRPr="0044435B" w:rsidRDefault="00CA6EAC" w:rsidP="00AF52EB">
            <w:pPr>
              <w:pStyle w:val="NoSpacing"/>
              <w:spacing w:before="0"/>
              <w:rPr>
                <w:sz w:val="18"/>
                <w:szCs w:val="18"/>
              </w:rPr>
            </w:pPr>
            <w:r w:rsidRPr="0044435B">
              <w:rPr>
                <w:sz w:val="18"/>
                <w:szCs w:val="18"/>
              </w:rPr>
              <w:t>Is sometimes lacking in leadership, self-respect, and/or responsibility in professional roles.</w:t>
            </w:r>
          </w:p>
        </w:tc>
        <w:tc>
          <w:tcPr>
            <w:tcW w:w="2636" w:type="dxa"/>
            <w:gridSpan w:val="3"/>
          </w:tcPr>
          <w:p w:rsidR="00CA6EAC" w:rsidRPr="0044435B" w:rsidRDefault="00CA6EAC" w:rsidP="00AF52EB">
            <w:pPr>
              <w:pStyle w:val="NoSpacing"/>
              <w:spacing w:before="0"/>
              <w:rPr>
                <w:sz w:val="18"/>
                <w:szCs w:val="18"/>
              </w:rPr>
            </w:pPr>
            <w:r w:rsidRPr="0044435B">
              <w:rPr>
                <w:sz w:val="18"/>
                <w:szCs w:val="18"/>
              </w:rPr>
              <w:t>Usually shows leadership, self-respect and responsibility in professional roles.</w:t>
            </w:r>
          </w:p>
        </w:tc>
        <w:tc>
          <w:tcPr>
            <w:tcW w:w="2637" w:type="dxa"/>
          </w:tcPr>
          <w:p w:rsidR="00CA6EAC" w:rsidRPr="0044435B" w:rsidRDefault="00CA6EAC" w:rsidP="00AF52EB">
            <w:pPr>
              <w:pStyle w:val="NoSpacing"/>
              <w:spacing w:before="0"/>
              <w:rPr>
                <w:sz w:val="18"/>
                <w:szCs w:val="18"/>
              </w:rPr>
            </w:pPr>
            <w:r w:rsidRPr="0044435B">
              <w:rPr>
                <w:sz w:val="18"/>
                <w:szCs w:val="18"/>
              </w:rPr>
              <w:t>Always shows leadership, self-respect and responsibility in professional roles.</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521"/>
        </w:trPr>
        <w:tc>
          <w:tcPr>
            <w:tcW w:w="1638" w:type="dxa"/>
            <w:gridSpan w:val="3"/>
            <w:vMerge/>
          </w:tcPr>
          <w:p w:rsidR="00CA6EAC" w:rsidRPr="00E62789" w:rsidRDefault="00CA6EAC" w:rsidP="00AF52EB">
            <w:pPr>
              <w:pStyle w:val="NoSpacing"/>
              <w:spacing w:before="0"/>
              <w:rPr>
                <w:b/>
                <w:sz w:val="20"/>
              </w:rPr>
            </w:pPr>
          </w:p>
        </w:tc>
        <w:tc>
          <w:tcPr>
            <w:tcW w:w="810" w:type="dxa"/>
            <w:gridSpan w:val="2"/>
          </w:tcPr>
          <w:p w:rsidR="00CA6EAC" w:rsidRPr="0044435B" w:rsidRDefault="00CA6EAC" w:rsidP="00AF52EB">
            <w:pPr>
              <w:pStyle w:val="NoSpacing"/>
              <w:spacing w:before="0"/>
              <w:rPr>
                <w:sz w:val="18"/>
              </w:rPr>
            </w:pPr>
          </w:p>
        </w:tc>
        <w:tc>
          <w:tcPr>
            <w:tcW w:w="810" w:type="dxa"/>
            <w:gridSpan w:val="2"/>
          </w:tcPr>
          <w:p w:rsidR="00CA6EAC" w:rsidRPr="0044435B" w:rsidRDefault="00CA6EAC" w:rsidP="00AF52EB">
            <w:pPr>
              <w:pStyle w:val="NoSpacing"/>
              <w:spacing w:before="0"/>
              <w:rPr>
                <w:sz w:val="18"/>
              </w:rPr>
            </w:pPr>
          </w:p>
        </w:tc>
        <w:tc>
          <w:tcPr>
            <w:tcW w:w="2636" w:type="dxa"/>
            <w:gridSpan w:val="2"/>
          </w:tcPr>
          <w:p w:rsidR="00CA6EAC" w:rsidRPr="0044435B" w:rsidRDefault="00CA6EAC" w:rsidP="00AF52EB">
            <w:pPr>
              <w:pStyle w:val="NoSpacing"/>
              <w:spacing w:before="0"/>
              <w:rPr>
                <w:sz w:val="18"/>
                <w:szCs w:val="18"/>
              </w:rPr>
            </w:pPr>
            <w:r w:rsidRPr="0044435B">
              <w:rPr>
                <w:sz w:val="18"/>
                <w:szCs w:val="18"/>
              </w:rPr>
              <w:t xml:space="preserve">Blatantly uses the intellectual property of others without permission and/or acknowledgment. </w:t>
            </w:r>
          </w:p>
        </w:tc>
        <w:tc>
          <w:tcPr>
            <w:tcW w:w="2636" w:type="dxa"/>
            <w:gridSpan w:val="4"/>
          </w:tcPr>
          <w:p w:rsidR="00CA6EAC" w:rsidRPr="0044435B" w:rsidRDefault="00CA6EAC" w:rsidP="00AF52EB">
            <w:pPr>
              <w:pStyle w:val="NoSpacing"/>
              <w:spacing w:before="0"/>
              <w:rPr>
                <w:sz w:val="18"/>
                <w:szCs w:val="18"/>
              </w:rPr>
            </w:pPr>
            <w:r w:rsidRPr="0044435B">
              <w:rPr>
                <w:sz w:val="18"/>
                <w:szCs w:val="18"/>
              </w:rPr>
              <w:t>Sometimes borrows the intellectual property of others without permission or acknowledgement.</w:t>
            </w:r>
          </w:p>
        </w:tc>
        <w:tc>
          <w:tcPr>
            <w:tcW w:w="2636" w:type="dxa"/>
            <w:gridSpan w:val="3"/>
          </w:tcPr>
          <w:p w:rsidR="00CA6EAC" w:rsidRPr="0044435B" w:rsidRDefault="00CA6EAC" w:rsidP="00AF52EB">
            <w:pPr>
              <w:pStyle w:val="NoSpacing"/>
              <w:spacing w:before="0"/>
              <w:rPr>
                <w:sz w:val="18"/>
                <w:szCs w:val="18"/>
              </w:rPr>
            </w:pPr>
            <w:r w:rsidRPr="0044435B">
              <w:rPr>
                <w:sz w:val="18"/>
                <w:szCs w:val="18"/>
              </w:rPr>
              <w:t>Usually honors the intellectual property of others.</w:t>
            </w:r>
          </w:p>
        </w:tc>
        <w:tc>
          <w:tcPr>
            <w:tcW w:w="2637" w:type="dxa"/>
          </w:tcPr>
          <w:p w:rsidR="00CA6EAC" w:rsidRPr="0044435B" w:rsidRDefault="00CA6EAC" w:rsidP="00AF52EB">
            <w:pPr>
              <w:pStyle w:val="NoSpacing"/>
              <w:spacing w:before="0"/>
              <w:rPr>
                <w:sz w:val="18"/>
                <w:szCs w:val="18"/>
              </w:rPr>
            </w:pPr>
            <w:r w:rsidRPr="0044435B">
              <w:rPr>
                <w:sz w:val="18"/>
                <w:szCs w:val="18"/>
              </w:rPr>
              <w:t>Always honors the intellectual property of others.</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791"/>
        </w:trPr>
        <w:tc>
          <w:tcPr>
            <w:tcW w:w="1638" w:type="dxa"/>
            <w:gridSpan w:val="3"/>
            <w:vMerge/>
          </w:tcPr>
          <w:p w:rsidR="00CA6EAC" w:rsidRPr="00E62789" w:rsidRDefault="00CA6EAC" w:rsidP="00AF52EB">
            <w:pPr>
              <w:pStyle w:val="NoSpacing"/>
              <w:spacing w:before="0"/>
              <w:rPr>
                <w:b/>
                <w:sz w:val="20"/>
              </w:rPr>
            </w:pPr>
          </w:p>
        </w:tc>
        <w:tc>
          <w:tcPr>
            <w:tcW w:w="810" w:type="dxa"/>
            <w:gridSpan w:val="2"/>
          </w:tcPr>
          <w:p w:rsidR="00CA6EAC" w:rsidRPr="0044435B" w:rsidRDefault="00CA6EAC" w:rsidP="00AF52EB">
            <w:pPr>
              <w:pStyle w:val="NoSpacing"/>
              <w:spacing w:before="0"/>
              <w:rPr>
                <w:sz w:val="18"/>
              </w:rPr>
            </w:pPr>
          </w:p>
        </w:tc>
        <w:tc>
          <w:tcPr>
            <w:tcW w:w="810" w:type="dxa"/>
            <w:gridSpan w:val="2"/>
          </w:tcPr>
          <w:p w:rsidR="00CA6EAC" w:rsidRPr="0044435B" w:rsidRDefault="00CA6EAC" w:rsidP="00AF52EB">
            <w:pPr>
              <w:pStyle w:val="NoSpacing"/>
              <w:spacing w:before="0"/>
              <w:rPr>
                <w:sz w:val="18"/>
              </w:rPr>
            </w:pPr>
          </w:p>
        </w:tc>
        <w:tc>
          <w:tcPr>
            <w:tcW w:w="2636" w:type="dxa"/>
            <w:gridSpan w:val="2"/>
          </w:tcPr>
          <w:p w:rsidR="00CA6EAC" w:rsidRPr="0044435B" w:rsidRDefault="00CA6EAC" w:rsidP="00AF52EB">
            <w:pPr>
              <w:pStyle w:val="NoSpacing"/>
              <w:spacing w:before="0"/>
              <w:rPr>
                <w:sz w:val="18"/>
                <w:szCs w:val="18"/>
              </w:rPr>
            </w:pPr>
            <w:r w:rsidRPr="0044435B">
              <w:rPr>
                <w:sz w:val="18"/>
                <w:szCs w:val="18"/>
              </w:rPr>
              <w:t>Violates confidentiality of meetings and/or records.</w:t>
            </w:r>
          </w:p>
        </w:tc>
        <w:tc>
          <w:tcPr>
            <w:tcW w:w="2636" w:type="dxa"/>
            <w:gridSpan w:val="4"/>
          </w:tcPr>
          <w:p w:rsidR="00CA6EAC" w:rsidRPr="0044435B" w:rsidRDefault="00CA6EAC" w:rsidP="00AF52EB">
            <w:pPr>
              <w:pStyle w:val="NoSpacing"/>
              <w:spacing w:before="0"/>
              <w:rPr>
                <w:sz w:val="18"/>
                <w:szCs w:val="18"/>
              </w:rPr>
            </w:pPr>
            <w:r w:rsidRPr="0044435B">
              <w:rPr>
                <w:sz w:val="18"/>
                <w:szCs w:val="18"/>
              </w:rPr>
              <w:t>Sometimes demonstrates lack of awareness of confidentiality rules and policies with respect to private meetings and/or records.</w:t>
            </w:r>
          </w:p>
        </w:tc>
        <w:tc>
          <w:tcPr>
            <w:tcW w:w="2636" w:type="dxa"/>
            <w:gridSpan w:val="3"/>
          </w:tcPr>
          <w:p w:rsidR="00CA6EAC" w:rsidRPr="0044435B" w:rsidRDefault="00CA6EAC" w:rsidP="00AF52EB">
            <w:pPr>
              <w:pStyle w:val="NoSpacing"/>
              <w:spacing w:before="0"/>
              <w:rPr>
                <w:sz w:val="18"/>
                <w:szCs w:val="18"/>
              </w:rPr>
            </w:pPr>
            <w:r w:rsidRPr="0044435B">
              <w:rPr>
                <w:sz w:val="18"/>
                <w:szCs w:val="18"/>
              </w:rPr>
              <w:t>Maintains confidentiality of private meetings and records.</w:t>
            </w:r>
          </w:p>
        </w:tc>
        <w:tc>
          <w:tcPr>
            <w:tcW w:w="2637" w:type="dxa"/>
          </w:tcPr>
          <w:p w:rsidR="00CA6EAC" w:rsidRPr="0044435B" w:rsidRDefault="00CA6EAC" w:rsidP="00AF52EB">
            <w:pPr>
              <w:pStyle w:val="NoSpacing"/>
              <w:spacing w:before="0"/>
              <w:rPr>
                <w:sz w:val="18"/>
                <w:szCs w:val="18"/>
              </w:rPr>
            </w:pPr>
            <w:r w:rsidRPr="0044435B">
              <w:rPr>
                <w:sz w:val="18"/>
                <w:szCs w:val="18"/>
              </w:rPr>
              <w:t>Is very knowledgeable about confidentiality rules and policies and always maintains confidentiality of private meetings and records.</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305"/>
        </w:trPr>
        <w:tc>
          <w:tcPr>
            <w:tcW w:w="1638" w:type="dxa"/>
            <w:gridSpan w:val="3"/>
            <w:vMerge/>
          </w:tcPr>
          <w:p w:rsidR="00CA6EAC" w:rsidRPr="00E62789" w:rsidRDefault="00CA6EAC" w:rsidP="00AF52EB">
            <w:pPr>
              <w:pStyle w:val="NoSpacing"/>
              <w:spacing w:before="0"/>
              <w:rPr>
                <w:b/>
                <w:sz w:val="20"/>
              </w:rPr>
            </w:pPr>
          </w:p>
        </w:tc>
        <w:tc>
          <w:tcPr>
            <w:tcW w:w="810" w:type="dxa"/>
            <w:gridSpan w:val="2"/>
          </w:tcPr>
          <w:p w:rsidR="00CA6EAC" w:rsidRPr="0044435B" w:rsidRDefault="00CA6EAC" w:rsidP="00AF52EB">
            <w:pPr>
              <w:pStyle w:val="NoSpacing"/>
              <w:spacing w:before="0"/>
              <w:rPr>
                <w:sz w:val="18"/>
              </w:rPr>
            </w:pPr>
          </w:p>
        </w:tc>
        <w:tc>
          <w:tcPr>
            <w:tcW w:w="810" w:type="dxa"/>
            <w:gridSpan w:val="2"/>
          </w:tcPr>
          <w:p w:rsidR="00CA6EAC" w:rsidRPr="0044435B" w:rsidRDefault="00CA6EAC" w:rsidP="00AF52EB">
            <w:pPr>
              <w:pStyle w:val="NoSpacing"/>
              <w:spacing w:before="0"/>
              <w:rPr>
                <w:sz w:val="18"/>
              </w:rPr>
            </w:pPr>
          </w:p>
        </w:tc>
        <w:tc>
          <w:tcPr>
            <w:tcW w:w="2636" w:type="dxa"/>
            <w:gridSpan w:val="2"/>
          </w:tcPr>
          <w:p w:rsidR="00CA6EAC" w:rsidRPr="0044435B" w:rsidRDefault="00CA6EAC" w:rsidP="00AF52EB">
            <w:pPr>
              <w:pStyle w:val="NoSpacing"/>
              <w:spacing w:before="0"/>
              <w:rPr>
                <w:sz w:val="18"/>
                <w:szCs w:val="18"/>
              </w:rPr>
            </w:pPr>
            <w:r w:rsidRPr="0044435B">
              <w:rPr>
                <w:sz w:val="18"/>
                <w:szCs w:val="18"/>
              </w:rPr>
              <w:t>Personal grooming is consistently lacking and dress is inappropriate.</w:t>
            </w:r>
          </w:p>
        </w:tc>
        <w:tc>
          <w:tcPr>
            <w:tcW w:w="2636" w:type="dxa"/>
            <w:gridSpan w:val="4"/>
          </w:tcPr>
          <w:p w:rsidR="00CA6EAC" w:rsidRPr="0044435B" w:rsidRDefault="00CA6EAC" w:rsidP="00AF52EB">
            <w:pPr>
              <w:pStyle w:val="NoSpacing"/>
              <w:spacing w:before="0"/>
              <w:rPr>
                <w:sz w:val="18"/>
                <w:szCs w:val="18"/>
              </w:rPr>
            </w:pPr>
            <w:r w:rsidRPr="0044435B">
              <w:rPr>
                <w:sz w:val="18"/>
                <w:szCs w:val="18"/>
              </w:rPr>
              <w:t>Personal appearance sometimes does not reflect standards for professional grooming and appropriateness.</w:t>
            </w:r>
          </w:p>
        </w:tc>
        <w:tc>
          <w:tcPr>
            <w:tcW w:w="2636" w:type="dxa"/>
            <w:gridSpan w:val="3"/>
          </w:tcPr>
          <w:p w:rsidR="00CA6EAC" w:rsidRPr="0044435B" w:rsidRDefault="00CA6EAC" w:rsidP="00AF52EB">
            <w:pPr>
              <w:pStyle w:val="NoSpacing"/>
              <w:spacing w:before="0"/>
              <w:rPr>
                <w:sz w:val="18"/>
                <w:szCs w:val="18"/>
              </w:rPr>
            </w:pPr>
            <w:r w:rsidRPr="0044435B">
              <w:rPr>
                <w:sz w:val="18"/>
                <w:szCs w:val="18"/>
              </w:rPr>
              <w:t>Personal appearance is professional and appropriate.</w:t>
            </w:r>
          </w:p>
        </w:tc>
        <w:tc>
          <w:tcPr>
            <w:tcW w:w="2637" w:type="dxa"/>
          </w:tcPr>
          <w:p w:rsidR="00CA6EAC" w:rsidRPr="0044435B" w:rsidRDefault="00CA6EAC" w:rsidP="00AF52EB">
            <w:pPr>
              <w:pStyle w:val="NoSpacing"/>
              <w:spacing w:before="0"/>
              <w:rPr>
                <w:sz w:val="18"/>
                <w:szCs w:val="18"/>
              </w:rPr>
            </w:pPr>
            <w:r w:rsidRPr="0044435B">
              <w:rPr>
                <w:sz w:val="18"/>
                <w:szCs w:val="18"/>
              </w:rPr>
              <w:t>Personal appearance is always tasteful, professional, and appropriate.</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548"/>
        </w:trPr>
        <w:tc>
          <w:tcPr>
            <w:tcW w:w="1638" w:type="dxa"/>
            <w:gridSpan w:val="3"/>
            <w:vMerge/>
          </w:tcPr>
          <w:p w:rsidR="00CA6EAC" w:rsidRPr="00E62789" w:rsidRDefault="00CA6EAC" w:rsidP="00AF52EB">
            <w:pPr>
              <w:pStyle w:val="NoSpacing"/>
              <w:spacing w:before="0"/>
              <w:rPr>
                <w:b/>
                <w:sz w:val="20"/>
              </w:rPr>
            </w:pPr>
          </w:p>
        </w:tc>
        <w:tc>
          <w:tcPr>
            <w:tcW w:w="810" w:type="dxa"/>
            <w:gridSpan w:val="2"/>
            <w:tcBorders>
              <w:bottom w:val="single" w:sz="4" w:space="0" w:color="auto"/>
            </w:tcBorders>
          </w:tcPr>
          <w:p w:rsidR="00CA6EAC" w:rsidRPr="0044435B" w:rsidRDefault="00CA6EAC" w:rsidP="00AF52EB">
            <w:pPr>
              <w:pStyle w:val="NoSpacing"/>
              <w:spacing w:before="0"/>
              <w:rPr>
                <w:sz w:val="18"/>
              </w:rPr>
            </w:pPr>
          </w:p>
        </w:tc>
        <w:tc>
          <w:tcPr>
            <w:tcW w:w="810" w:type="dxa"/>
            <w:gridSpan w:val="2"/>
            <w:tcBorders>
              <w:bottom w:val="single" w:sz="4" w:space="0" w:color="auto"/>
            </w:tcBorders>
          </w:tcPr>
          <w:p w:rsidR="00CA6EAC" w:rsidRPr="0044435B" w:rsidRDefault="00CA6EAC" w:rsidP="00AF52EB">
            <w:pPr>
              <w:pStyle w:val="NoSpacing"/>
              <w:spacing w:before="0"/>
              <w:rPr>
                <w:sz w:val="18"/>
              </w:rPr>
            </w:pPr>
          </w:p>
        </w:tc>
        <w:tc>
          <w:tcPr>
            <w:tcW w:w="2636" w:type="dxa"/>
            <w:gridSpan w:val="2"/>
            <w:tcBorders>
              <w:bottom w:val="single" w:sz="4" w:space="0" w:color="auto"/>
            </w:tcBorders>
          </w:tcPr>
          <w:p w:rsidR="00CA6EAC" w:rsidRPr="0044435B" w:rsidRDefault="00CA6EAC" w:rsidP="00AF52EB">
            <w:pPr>
              <w:pStyle w:val="NoSpacing"/>
              <w:spacing w:before="0"/>
              <w:rPr>
                <w:sz w:val="18"/>
                <w:szCs w:val="18"/>
              </w:rPr>
            </w:pPr>
            <w:r w:rsidRPr="0044435B">
              <w:rPr>
                <w:sz w:val="18"/>
                <w:szCs w:val="18"/>
              </w:rPr>
              <w:t>Frequently demonstrates lack of self-control and/or reacts inappropriately.</w:t>
            </w:r>
          </w:p>
        </w:tc>
        <w:tc>
          <w:tcPr>
            <w:tcW w:w="2636" w:type="dxa"/>
            <w:gridSpan w:val="4"/>
            <w:tcBorders>
              <w:bottom w:val="single" w:sz="4" w:space="0" w:color="auto"/>
            </w:tcBorders>
          </w:tcPr>
          <w:p w:rsidR="00CA6EAC" w:rsidRPr="0044435B" w:rsidRDefault="00CA6EAC" w:rsidP="00AF52EB">
            <w:pPr>
              <w:pStyle w:val="NoSpacing"/>
              <w:spacing w:before="0"/>
              <w:rPr>
                <w:sz w:val="18"/>
                <w:szCs w:val="18"/>
              </w:rPr>
            </w:pPr>
            <w:r w:rsidRPr="0044435B">
              <w:rPr>
                <w:sz w:val="18"/>
                <w:szCs w:val="18"/>
              </w:rPr>
              <w:t>Occasionally demonstrates lack of self-control and/or inappropriate reactions.</w:t>
            </w:r>
          </w:p>
        </w:tc>
        <w:tc>
          <w:tcPr>
            <w:tcW w:w="2636" w:type="dxa"/>
            <w:gridSpan w:val="3"/>
            <w:tcBorders>
              <w:bottom w:val="single" w:sz="4" w:space="0" w:color="auto"/>
            </w:tcBorders>
          </w:tcPr>
          <w:p w:rsidR="00CA6EAC" w:rsidRPr="0044435B" w:rsidRDefault="00CA6EAC" w:rsidP="00AF52EB">
            <w:pPr>
              <w:pStyle w:val="NoSpacing"/>
              <w:spacing w:before="0"/>
              <w:rPr>
                <w:sz w:val="18"/>
                <w:szCs w:val="18"/>
              </w:rPr>
            </w:pPr>
            <w:r w:rsidRPr="0044435B">
              <w:rPr>
                <w:sz w:val="18"/>
                <w:szCs w:val="18"/>
              </w:rPr>
              <w:t>Usually demonstrates self-control and appropriate reactions.</w:t>
            </w:r>
          </w:p>
        </w:tc>
        <w:tc>
          <w:tcPr>
            <w:tcW w:w="2637" w:type="dxa"/>
            <w:tcBorders>
              <w:bottom w:val="single" w:sz="4" w:space="0" w:color="auto"/>
            </w:tcBorders>
          </w:tcPr>
          <w:p w:rsidR="00CA6EAC" w:rsidRPr="0044435B" w:rsidRDefault="00CA6EAC" w:rsidP="00AF52EB">
            <w:pPr>
              <w:pStyle w:val="NoSpacing"/>
              <w:spacing w:before="0"/>
              <w:rPr>
                <w:sz w:val="18"/>
                <w:szCs w:val="18"/>
              </w:rPr>
            </w:pPr>
            <w:r w:rsidRPr="0044435B">
              <w:rPr>
                <w:sz w:val="18"/>
                <w:szCs w:val="18"/>
              </w:rPr>
              <w:t>Maintains a high level of self-control and appropriate reactions.</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557"/>
        </w:trPr>
        <w:tc>
          <w:tcPr>
            <w:tcW w:w="1638" w:type="dxa"/>
            <w:gridSpan w:val="3"/>
            <w:vMerge/>
            <w:tcBorders>
              <w:bottom w:val="single" w:sz="18" w:space="0" w:color="auto"/>
            </w:tcBorders>
          </w:tcPr>
          <w:p w:rsidR="00CA6EAC" w:rsidRPr="00E62789" w:rsidRDefault="00CA6EAC" w:rsidP="00AF52EB">
            <w:pPr>
              <w:pStyle w:val="NoSpacing"/>
              <w:spacing w:before="0"/>
              <w:rPr>
                <w:b/>
                <w:sz w:val="20"/>
              </w:rPr>
            </w:pPr>
          </w:p>
        </w:tc>
        <w:tc>
          <w:tcPr>
            <w:tcW w:w="810" w:type="dxa"/>
            <w:gridSpan w:val="2"/>
            <w:tcBorders>
              <w:bottom w:val="single" w:sz="18" w:space="0" w:color="auto"/>
            </w:tcBorders>
          </w:tcPr>
          <w:p w:rsidR="00CA6EAC" w:rsidRPr="0044435B" w:rsidRDefault="00CA6EAC" w:rsidP="00AF52EB">
            <w:pPr>
              <w:pStyle w:val="NoSpacing"/>
              <w:spacing w:before="0"/>
              <w:rPr>
                <w:sz w:val="18"/>
              </w:rPr>
            </w:pPr>
          </w:p>
        </w:tc>
        <w:tc>
          <w:tcPr>
            <w:tcW w:w="810" w:type="dxa"/>
            <w:gridSpan w:val="2"/>
            <w:tcBorders>
              <w:bottom w:val="single" w:sz="18" w:space="0" w:color="auto"/>
            </w:tcBorders>
          </w:tcPr>
          <w:p w:rsidR="00CA6EAC" w:rsidRPr="0044435B" w:rsidRDefault="00CA6EAC" w:rsidP="00AF52EB">
            <w:pPr>
              <w:pStyle w:val="NoSpacing"/>
              <w:spacing w:before="0"/>
              <w:rPr>
                <w:sz w:val="18"/>
              </w:rPr>
            </w:pPr>
          </w:p>
        </w:tc>
        <w:tc>
          <w:tcPr>
            <w:tcW w:w="2636" w:type="dxa"/>
            <w:gridSpan w:val="2"/>
            <w:tcBorders>
              <w:bottom w:val="single" w:sz="18" w:space="0" w:color="auto"/>
            </w:tcBorders>
          </w:tcPr>
          <w:p w:rsidR="00CA6EAC" w:rsidRPr="0044435B" w:rsidRDefault="00CA6EAC" w:rsidP="00AF52EB">
            <w:pPr>
              <w:pStyle w:val="NoSpacing"/>
              <w:spacing w:before="0"/>
              <w:rPr>
                <w:sz w:val="18"/>
                <w:szCs w:val="18"/>
              </w:rPr>
            </w:pPr>
            <w:r w:rsidRPr="0044435B">
              <w:rPr>
                <w:sz w:val="18"/>
                <w:szCs w:val="18"/>
              </w:rPr>
              <w:t>Consistently uses inappropriate and unprofessional language that is profane and/or derogatory.</w:t>
            </w:r>
          </w:p>
        </w:tc>
        <w:tc>
          <w:tcPr>
            <w:tcW w:w="2636" w:type="dxa"/>
            <w:gridSpan w:val="4"/>
            <w:tcBorders>
              <w:bottom w:val="single" w:sz="18" w:space="0" w:color="auto"/>
            </w:tcBorders>
          </w:tcPr>
          <w:p w:rsidR="00CA6EAC" w:rsidRPr="0044435B" w:rsidRDefault="00CA6EAC" w:rsidP="00AF52EB">
            <w:pPr>
              <w:pStyle w:val="NoSpacing"/>
              <w:spacing w:before="0"/>
              <w:rPr>
                <w:sz w:val="18"/>
                <w:szCs w:val="18"/>
              </w:rPr>
            </w:pPr>
            <w:r w:rsidRPr="0044435B">
              <w:rPr>
                <w:sz w:val="18"/>
                <w:szCs w:val="18"/>
              </w:rPr>
              <w:t>Occasionally uses profane and/or derogatory language.</w:t>
            </w:r>
          </w:p>
        </w:tc>
        <w:tc>
          <w:tcPr>
            <w:tcW w:w="2636" w:type="dxa"/>
            <w:gridSpan w:val="3"/>
            <w:tcBorders>
              <w:bottom w:val="single" w:sz="18" w:space="0" w:color="auto"/>
            </w:tcBorders>
          </w:tcPr>
          <w:p w:rsidR="00CA6EAC" w:rsidRPr="0044435B" w:rsidRDefault="00CA6EAC" w:rsidP="00AF52EB">
            <w:pPr>
              <w:pStyle w:val="NoSpacing"/>
              <w:spacing w:before="0"/>
              <w:rPr>
                <w:sz w:val="18"/>
                <w:szCs w:val="18"/>
              </w:rPr>
            </w:pPr>
            <w:r w:rsidRPr="0044435B">
              <w:rPr>
                <w:sz w:val="18"/>
                <w:szCs w:val="18"/>
              </w:rPr>
              <w:t>Communication is free of profane or derogatory language.</w:t>
            </w:r>
          </w:p>
        </w:tc>
        <w:tc>
          <w:tcPr>
            <w:tcW w:w="2637" w:type="dxa"/>
            <w:tcBorders>
              <w:bottom w:val="single" w:sz="18" w:space="0" w:color="auto"/>
            </w:tcBorders>
          </w:tcPr>
          <w:p w:rsidR="00CA6EAC" w:rsidRPr="0044435B" w:rsidRDefault="00CA6EAC" w:rsidP="00AF52EB">
            <w:pPr>
              <w:pStyle w:val="NoSpacing"/>
              <w:spacing w:before="0"/>
              <w:rPr>
                <w:sz w:val="18"/>
                <w:szCs w:val="18"/>
              </w:rPr>
            </w:pPr>
            <w:r w:rsidRPr="0044435B">
              <w:rPr>
                <w:sz w:val="18"/>
                <w:szCs w:val="18"/>
              </w:rPr>
              <w:t>Excellent oral communication skills that are free of profane or derogatory language.</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701"/>
        </w:trPr>
        <w:tc>
          <w:tcPr>
            <w:tcW w:w="1638" w:type="dxa"/>
            <w:gridSpan w:val="3"/>
            <w:vMerge w:val="restart"/>
            <w:tcBorders>
              <w:top w:val="single" w:sz="18" w:space="0" w:color="auto"/>
              <w:bottom w:val="single" w:sz="18" w:space="0" w:color="auto"/>
            </w:tcBorders>
          </w:tcPr>
          <w:p w:rsidR="00CA6EAC" w:rsidRPr="00E62789" w:rsidRDefault="00CA6EAC" w:rsidP="00AF52EB">
            <w:pPr>
              <w:pStyle w:val="NoSpacing"/>
              <w:spacing w:before="0"/>
              <w:rPr>
                <w:b/>
                <w:sz w:val="20"/>
              </w:rPr>
            </w:pPr>
            <w:r w:rsidRPr="00E62789">
              <w:rPr>
                <w:b/>
                <w:sz w:val="20"/>
              </w:rPr>
              <w:t>Disposition 4</w:t>
            </w:r>
          </w:p>
          <w:p w:rsidR="00CA6EAC" w:rsidRDefault="00CA6EAC" w:rsidP="00AF52EB">
            <w:pPr>
              <w:pStyle w:val="NoSpacing"/>
              <w:spacing w:before="0"/>
              <w:rPr>
                <w:sz w:val="20"/>
              </w:rPr>
            </w:pPr>
          </w:p>
          <w:p w:rsidR="00CA6EAC" w:rsidRPr="00E62789" w:rsidRDefault="00CA6EAC" w:rsidP="00AF52EB">
            <w:pPr>
              <w:pStyle w:val="NoSpacing"/>
              <w:spacing w:before="0"/>
              <w:rPr>
                <w:sz w:val="20"/>
              </w:rPr>
            </w:pPr>
            <w:r>
              <w:rPr>
                <w:sz w:val="20"/>
              </w:rPr>
              <w:t>Interacts at a professional level.</w:t>
            </w:r>
          </w:p>
          <w:p w:rsidR="00CA6EAC" w:rsidRPr="00E62789" w:rsidRDefault="00CA6EAC" w:rsidP="00AF52EB">
            <w:pPr>
              <w:pStyle w:val="NoSpacing"/>
              <w:spacing w:before="0"/>
              <w:rPr>
                <w:sz w:val="20"/>
              </w:rPr>
            </w:pPr>
          </w:p>
          <w:p w:rsidR="00CA6EAC" w:rsidRPr="00E62789" w:rsidRDefault="00CA6EAC" w:rsidP="00AF52EB">
            <w:pPr>
              <w:pStyle w:val="NoSpacing"/>
              <w:spacing w:before="0"/>
              <w:rPr>
                <w:sz w:val="20"/>
              </w:rPr>
            </w:pPr>
          </w:p>
          <w:p w:rsidR="00CA6EAC" w:rsidRPr="00E62789" w:rsidRDefault="00CA6EAC" w:rsidP="00AF52EB">
            <w:pPr>
              <w:pStyle w:val="NoSpacing"/>
              <w:spacing w:before="0"/>
              <w:rPr>
                <w:sz w:val="20"/>
              </w:rPr>
            </w:pPr>
            <w:r w:rsidRPr="00E62789">
              <w:rPr>
                <w:b/>
                <w:sz w:val="20"/>
              </w:rPr>
              <w:t>WHOLE NUMBER SCORE:</w:t>
            </w:r>
          </w:p>
          <w:p w:rsidR="00CA6EAC" w:rsidRDefault="00CA6EAC" w:rsidP="00AF52EB">
            <w:pPr>
              <w:pStyle w:val="NoSpacing"/>
              <w:spacing w:before="0"/>
            </w:pPr>
            <w:r w:rsidRPr="00E62789">
              <w:rPr>
                <w:noProof/>
              </w:rPr>
              <mc:AlternateContent>
                <mc:Choice Requires="wps">
                  <w:drawing>
                    <wp:anchor distT="0" distB="0" distL="114300" distR="114300" simplePos="0" relativeHeight="251665408" behindDoc="1" locked="0" layoutInCell="1" allowOverlap="1" wp14:anchorId="4817D0E8" wp14:editId="54B6225B">
                      <wp:simplePos x="0" y="0"/>
                      <wp:positionH relativeFrom="column">
                        <wp:posOffset>41910</wp:posOffset>
                      </wp:positionH>
                      <wp:positionV relativeFrom="paragraph">
                        <wp:posOffset>14936</wp:posOffset>
                      </wp:positionV>
                      <wp:extent cx="776177" cy="457200"/>
                      <wp:effectExtent l="0" t="0" r="24130" b="19050"/>
                      <wp:wrapNone/>
                      <wp:docPr id="290" name="Oval 290"/>
                      <wp:cNvGraphicFramePr/>
                      <a:graphic xmlns:a="http://schemas.openxmlformats.org/drawingml/2006/main">
                        <a:graphicData uri="http://schemas.microsoft.com/office/word/2010/wordprocessingShape">
                          <wps:wsp>
                            <wps:cNvSpPr/>
                            <wps:spPr>
                              <a:xfrm>
                                <a:off x="0" y="0"/>
                                <a:ext cx="776177" cy="4572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6A7A97" id="Oval 290" o:spid="_x0000_s1026" style="position:absolute;margin-left:3.3pt;margin-top:1.2pt;width:61.1pt;height:36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" fillcolor="#fffee9 [3201]" strokecolor="#501d82 [3213]" strokeweight=".25pt">
                      <v:stroke endcap="round"/>
                    </v:oval>
                  </w:pict>
                </mc:Fallback>
              </mc:AlternateContent>
            </w:r>
          </w:p>
          <w:p w:rsidR="00CA6EAC" w:rsidRPr="00CA6EAC" w:rsidRDefault="00AF52EB" w:rsidP="00AF52EB">
            <w:pPr>
              <w:pStyle w:val="NoSpacing"/>
              <w:spacing w:before="0"/>
              <w:rPr>
                <w:noProof/>
              </w:rPr>
            </w:pPr>
            <w:r>
              <w:rPr>
                <w:noProof/>
              </w:rPr>
              <w:t xml:space="preserve">      </w:t>
            </w:r>
            <w:r w:rsidR="00CA6EAC">
              <w:rPr>
                <w:noProof/>
              </w:rPr>
              <w:fldChar w:fldCharType="begin">
                <w:ffData>
                  <w:name w:val="Text1"/>
                  <w:enabled/>
                  <w:calcOnExit w:val="0"/>
                  <w:textInput/>
                </w:ffData>
              </w:fldChar>
            </w:r>
            <w:r w:rsidR="00CA6EAC">
              <w:rPr>
                <w:noProof/>
              </w:rPr>
              <w:instrText xml:space="preserve"> FORMTEXT </w:instrText>
            </w:r>
            <w:r w:rsidR="00CA6EAC">
              <w:rPr>
                <w:noProof/>
              </w:rPr>
            </w:r>
            <w:r w:rsidR="00CA6EAC">
              <w:rPr>
                <w:noProof/>
              </w:rPr>
              <w:fldChar w:fldCharType="separate"/>
            </w:r>
            <w:r w:rsidR="00CA6EAC">
              <w:rPr>
                <w:noProof/>
              </w:rPr>
              <w:t> </w:t>
            </w:r>
            <w:r w:rsidR="00CA6EAC">
              <w:rPr>
                <w:noProof/>
              </w:rPr>
              <w:t> </w:t>
            </w:r>
            <w:r w:rsidR="00CA6EAC">
              <w:rPr>
                <w:noProof/>
              </w:rPr>
              <w:t> </w:t>
            </w:r>
            <w:r w:rsidR="00CA6EAC">
              <w:rPr>
                <w:noProof/>
              </w:rPr>
              <w:t> </w:t>
            </w:r>
            <w:r w:rsidR="00CA6EAC">
              <w:rPr>
                <w:noProof/>
              </w:rPr>
              <w:t> </w:t>
            </w:r>
            <w:r w:rsidR="00CA6EAC">
              <w:rPr>
                <w:noProof/>
              </w:rPr>
              <w:fldChar w:fldCharType="end"/>
            </w:r>
          </w:p>
          <w:p w:rsidR="00CA6EAC" w:rsidRPr="00E62789" w:rsidRDefault="00CA6EAC" w:rsidP="00AF52EB">
            <w:pPr>
              <w:pStyle w:val="NoSpacing"/>
              <w:spacing w:before="0"/>
              <w:rPr>
                <w:sz w:val="20"/>
              </w:rPr>
            </w:pPr>
          </w:p>
        </w:tc>
        <w:tc>
          <w:tcPr>
            <w:tcW w:w="810" w:type="dxa"/>
            <w:gridSpan w:val="2"/>
            <w:tcBorders>
              <w:top w:val="single" w:sz="18" w:space="0" w:color="auto"/>
            </w:tcBorders>
          </w:tcPr>
          <w:p w:rsidR="00CA6EAC" w:rsidRPr="0044435B" w:rsidRDefault="00CA6EAC" w:rsidP="00AF52EB">
            <w:pPr>
              <w:pStyle w:val="NoSpacing"/>
              <w:spacing w:before="0"/>
              <w:rPr>
                <w:sz w:val="18"/>
              </w:rPr>
            </w:pPr>
          </w:p>
        </w:tc>
        <w:tc>
          <w:tcPr>
            <w:tcW w:w="810" w:type="dxa"/>
            <w:gridSpan w:val="2"/>
            <w:tcBorders>
              <w:top w:val="single" w:sz="18" w:space="0" w:color="auto"/>
            </w:tcBorders>
          </w:tcPr>
          <w:p w:rsidR="00CA6EAC" w:rsidRPr="0044435B" w:rsidRDefault="00CA6EAC" w:rsidP="00AF52EB">
            <w:pPr>
              <w:pStyle w:val="NoSpacing"/>
              <w:spacing w:before="0"/>
              <w:rPr>
                <w:sz w:val="18"/>
              </w:rPr>
            </w:pPr>
          </w:p>
        </w:tc>
        <w:tc>
          <w:tcPr>
            <w:tcW w:w="2636" w:type="dxa"/>
            <w:gridSpan w:val="2"/>
            <w:tcBorders>
              <w:top w:val="single" w:sz="18" w:space="0" w:color="auto"/>
            </w:tcBorders>
          </w:tcPr>
          <w:p w:rsidR="00CA6EAC" w:rsidRPr="0044435B" w:rsidRDefault="00CA6EAC" w:rsidP="00AF52EB">
            <w:pPr>
              <w:pStyle w:val="NoSpacing"/>
              <w:spacing w:before="0"/>
              <w:rPr>
                <w:sz w:val="18"/>
              </w:rPr>
            </w:pPr>
            <w:r w:rsidRPr="0044435B">
              <w:rPr>
                <w:sz w:val="18"/>
              </w:rPr>
              <w:t>Writing skills are poor and limited for various purposes and audiences.</w:t>
            </w:r>
          </w:p>
        </w:tc>
        <w:tc>
          <w:tcPr>
            <w:tcW w:w="2636" w:type="dxa"/>
            <w:gridSpan w:val="4"/>
            <w:tcBorders>
              <w:top w:val="single" w:sz="18" w:space="0" w:color="auto"/>
            </w:tcBorders>
          </w:tcPr>
          <w:p w:rsidR="00CA6EAC" w:rsidRPr="0044435B" w:rsidRDefault="00CA6EAC" w:rsidP="00AF52EB">
            <w:pPr>
              <w:pStyle w:val="NoSpacing"/>
              <w:spacing w:before="0"/>
              <w:rPr>
                <w:sz w:val="18"/>
              </w:rPr>
            </w:pPr>
            <w:r w:rsidRPr="0044435B">
              <w:rPr>
                <w:sz w:val="18"/>
              </w:rPr>
              <w:t>Writing is sometimes not clear for various purposes and all audiences.</w:t>
            </w:r>
          </w:p>
        </w:tc>
        <w:tc>
          <w:tcPr>
            <w:tcW w:w="2636" w:type="dxa"/>
            <w:gridSpan w:val="3"/>
            <w:tcBorders>
              <w:top w:val="single" w:sz="18" w:space="0" w:color="auto"/>
            </w:tcBorders>
          </w:tcPr>
          <w:p w:rsidR="00CA6EAC" w:rsidRPr="0044435B" w:rsidRDefault="00CA6EAC" w:rsidP="00AF52EB">
            <w:pPr>
              <w:pStyle w:val="NoSpacing"/>
              <w:spacing w:before="0"/>
              <w:rPr>
                <w:sz w:val="18"/>
              </w:rPr>
            </w:pPr>
            <w:r w:rsidRPr="0044435B">
              <w:rPr>
                <w:sz w:val="18"/>
              </w:rPr>
              <w:t>Writes clearly for most purposes and audiences.</w:t>
            </w:r>
          </w:p>
        </w:tc>
        <w:tc>
          <w:tcPr>
            <w:tcW w:w="2637" w:type="dxa"/>
            <w:tcBorders>
              <w:top w:val="single" w:sz="18" w:space="0" w:color="auto"/>
            </w:tcBorders>
          </w:tcPr>
          <w:p w:rsidR="00CA6EAC" w:rsidRPr="0044435B" w:rsidRDefault="00CA6EAC" w:rsidP="00AF52EB">
            <w:pPr>
              <w:pStyle w:val="NoSpacing"/>
              <w:spacing w:before="0"/>
              <w:rPr>
                <w:sz w:val="18"/>
              </w:rPr>
            </w:pPr>
            <w:r w:rsidRPr="0044435B">
              <w:rPr>
                <w:sz w:val="18"/>
              </w:rPr>
              <w:t>Writing skills are exceptional and appropriate for various purposes and audiences.</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278"/>
        </w:trPr>
        <w:tc>
          <w:tcPr>
            <w:tcW w:w="1638" w:type="dxa"/>
            <w:gridSpan w:val="3"/>
            <w:vMerge/>
            <w:tcBorders>
              <w:bottom w:val="single" w:sz="18" w:space="0" w:color="auto"/>
            </w:tcBorders>
          </w:tcPr>
          <w:p w:rsidR="00CA6EAC" w:rsidRPr="00E62789" w:rsidRDefault="00CA6EAC" w:rsidP="00AF52EB">
            <w:pPr>
              <w:pStyle w:val="NoSpacing"/>
              <w:spacing w:before="0"/>
              <w:rPr>
                <w:b/>
                <w:sz w:val="20"/>
              </w:rPr>
            </w:pPr>
          </w:p>
        </w:tc>
        <w:tc>
          <w:tcPr>
            <w:tcW w:w="810" w:type="dxa"/>
            <w:gridSpan w:val="2"/>
          </w:tcPr>
          <w:p w:rsidR="00CA6EAC" w:rsidRPr="0044435B" w:rsidRDefault="00CA6EAC" w:rsidP="00AF52EB">
            <w:pPr>
              <w:pStyle w:val="NoSpacing"/>
              <w:spacing w:before="0"/>
              <w:rPr>
                <w:sz w:val="18"/>
              </w:rPr>
            </w:pPr>
          </w:p>
        </w:tc>
        <w:tc>
          <w:tcPr>
            <w:tcW w:w="810" w:type="dxa"/>
            <w:gridSpan w:val="2"/>
          </w:tcPr>
          <w:p w:rsidR="00CA6EAC" w:rsidRPr="0044435B" w:rsidRDefault="00CA6EAC" w:rsidP="00AF52EB">
            <w:pPr>
              <w:pStyle w:val="NoSpacing"/>
              <w:spacing w:before="0"/>
              <w:rPr>
                <w:sz w:val="18"/>
              </w:rPr>
            </w:pPr>
          </w:p>
        </w:tc>
        <w:tc>
          <w:tcPr>
            <w:tcW w:w="2636" w:type="dxa"/>
            <w:gridSpan w:val="2"/>
          </w:tcPr>
          <w:p w:rsidR="00CA6EAC" w:rsidRPr="0044435B" w:rsidRDefault="00CA6EAC" w:rsidP="00AF52EB">
            <w:pPr>
              <w:pStyle w:val="NoSpacing"/>
              <w:spacing w:before="0"/>
              <w:rPr>
                <w:sz w:val="18"/>
              </w:rPr>
            </w:pPr>
            <w:r w:rsidRPr="0044435B">
              <w:rPr>
                <w:sz w:val="18"/>
              </w:rPr>
              <w:t>Speaking ability ineffective for most purposes and audiences.</w:t>
            </w:r>
          </w:p>
        </w:tc>
        <w:tc>
          <w:tcPr>
            <w:tcW w:w="2636" w:type="dxa"/>
            <w:gridSpan w:val="4"/>
          </w:tcPr>
          <w:p w:rsidR="00CA6EAC" w:rsidRPr="0044435B" w:rsidRDefault="00CA6EAC" w:rsidP="00AF52EB">
            <w:pPr>
              <w:pStyle w:val="NoSpacing"/>
              <w:spacing w:before="0"/>
              <w:rPr>
                <w:sz w:val="18"/>
              </w:rPr>
            </w:pPr>
            <w:r w:rsidRPr="0044435B">
              <w:rPr>
                <w:sz w:val="18"/>
              </w:rPr>
              <w:t>Limited speaking ability for some purposes and audiences.</w:t>
            </w:r>
          </w:p>
        </w:tc>
        <w:tc>
          <w:tcPr>
            <w:tcW w:w="2636" w:type="dxa"/>
            <w:gridSpan w:val="3"/>
          </w:tcPr>
          <w:p w:rsidR="00CA6EAC" w:rsidRPr="0044435B" w:rsidRDefault="00CA6EAC" w:rsidP="00AF52EB">
            <w:pPr>
              <w:pStyle w:val="NoSpacing"/>
              <w:spacing w:before="0"/>
              <w:rPr>
                <w:sz w:val="18"/>
              </w:rPr>
            </w:pPr>
            <w:r w:rsidRPr="0044435B">
              <w:rPr>
                <w:sz w:val="18"/>
              </w:rPr>
              <w:t>Speaks effectively for most purposes and audiences.</w:t>
            </w:r>
          </w:p>
        </w:tc>
        <w:tc>
          <w:tcPr>
            <w:tcW w:w="2637" w:type="dxa"/>
          </w:tcPr>
          <w:p w:rsidR="00CA6EAC" w:rsidRPr="0044435B" w:rsidRDefault="00CA6EAC" w:rsidP="00AF52EB">
            <w:pPr>
              <w:pStyle w:val="NoSpacing"/>
              <w:spacing w:before="0"/>
              <w:rPr>
                <w:sz w:val="18"/>
              </w:rPr>
            </w:pPr>
            <w:r w:rsidRPr="0044435B">
              <w:rPr>
                <w:sz w:val="18"/>
              </w:rPr>
              <w:t>Oral skills are exceptional and highly effective for various purposes and audiences.</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278"/>
        </w:trPr>
        <w:tc>
          <w:tcPr>
            <w:tcW w:w="1638" w:type="dxa"/>
            <w:gridSpan w:val="3"/>
            <w:vMerge/>
            <w:tcBorders>
              <w:bottom w:val="single" w:sz="18" w:space="0" w:color="auto"/>
            </w:tcBorders>
          </w:tcPr>
          <w:p w:rsidR="00CA6EAC" w:rsidRPr="00E62789" w:rsidRDefault="00CA6EAC" w:rsidP="00AF52EB">
            <w:pPr>
              <w:pStyle w:val="NoSpacing"/>
              <w:spacing w:before="0"/>
              <w:rPr>
                <w:b/>
                <w:sz w:val="20"/>
              </w:rPr>
            </w:pPr>
          </w:p>
        </w:tc>
        <w:tc>
          <w:tcPr>
            <w:tcW w:w="810" w:type="dxa"/>
            <w:gridSpan w:val="2"/>
          </w:tcPr>
          <w:p w:rsidR="00CA6EAC" w:rsidRPr="0044435B" w:rsidRDefault="00CA6EAC" w:rsidP="00AF52EB">
            <w:pPr>
              <w:pStyle w:val="NoSpacing"/>
              <w:spacing w:before="0"/>
              <w:rPr>
                <w:sz w:val="18"/>
              </w:rPr>
            </w:pPr>
          </w:p>
        </w:tc>
        <w:tc>
          <w:tcPr>
            <w:tcW w:w="810" w:type="dxa"/>
            <w:gridSpan w:val="2"/>
          </w:tcPr>
          <w:p w:rsidR="00CA6EAC" w:rsidRPr="0044435B" w:rsidRDefault="00CA6EAC" w:rsidP="00AF52EB">
            <w:pPr>
              <w:pStyle w:val="NoSpacing"/>
              <w:spacing w:before="0"/>
              <w:rPr>
                <w:sz w:val="18"/>
              </w:rPr>
            </w:pPr>
          </w:p>
        </w:tc>
        <w:tc>
          <w:tcPr>
            <w:tcW w:w="2636" w:type="dxa"/>
            <w:gridSpan w:val="2"/>
          </w:tcPr>
          <w:p w:rsidR="00CA6EAC" w:rsidRPr="0044435B" w:rsidRDefault="00CA6EAC" w:rsidP="00AF52EB">
            <w:pPr>
              <w:pStyle w:val="NoSpacing"/>
              <w:spacing w:before="0"/>
              <w:rPr>
                <w:sz w:val="18"/>
              </w:rPr>
            </w:pPr>
            <w:r w:rsidRPr="0044435B">
              <w:rPr>
                <w:sz w:val="18"/>
              </w:rPr>
              <w:t>Does not listen with purpose.</w:t>
            </w:r>
          </w:p>
        </w:tc>
        <w:tc>
          <w:tcPr>
            <w:tcW w:w="2636" w:type="dxa"/>
            <w:gridSpan w:val="4"/>
          </w:tcPr>
          <w:p w:rsidR="00CA6EAC" w:rsidRPr="0044435B" w:rsidRDefault="00CA6EAC" w:rsidP="00AF52EB">
            <w:pPr>
              <w:pStyle w:val="NoSpacing"/>
              <w:spacing w:before="0"/>
              <w:rPr>
                <w:sz w:val="18"/>
              </w:rPr>
            </w:pPr>
            <w:r w:rsidRPr="0044435B">
              <w:rPr>
                <w:sz w:val="18"/>
              </w:rPr>
              <w:t>Listening ability is inconsistent.</w:t>
            </w:r>
          </w:p>
        </w:tc>
        <w:tc>
          <w:tcPr>
            <w:tcW w:w="2636" w:type="dxa"/>
            <w:gridSpan w:val="3"/>
          </w:tcPr>
          <w:p w:rsidR="00CA6EAC" w:rsidRPr="0044435B" w:rsidRDefault="00CA6EAC" w:rsidP="00AF52EB">
            <w:pPr>
              <w:pStyle w:val="NoSpacing"/>
              <w:spacing w:before="0"/>
              <w:rPr>
                <w:sz w:val="18"/>
              </w:rPr>
            </w:pPr>
            <w:r w:rsidRPr="0044435B">
              <w:rPr>
                <w:sz w:val="18"/>
              </w:rPr>
              <w:t>Usually listens with purpose.</w:t>
            </w:r>
          </w:p>
        </w:tc>
        <w:tc>
          <w:tcPr>
            <w:tcW w:w="2637" w:type="dxa"/>
          </w:tcPr>
          <w:p w:rsidR="00CA6EAC" w:rsidRPr="0044435B" w:rsidRDefault="00CA6EAC" w:rsidP="00AF52EB">
            <w:pPr>
              <w:pStyle w:val="NoSpacing"/>
              <w:spacing w:before="0"/>
              <w:rPr>
                <w:sz w:val="18"/>
              </w:rPr>
            </w:pPr>
            <w:r w:rsidRPr="0044435B">
              <w:rPr>
                <w:sz w:val="18"/>
              </w:rPr>
              <w:t>Listens well with purpose.</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278"/>
        </w:trPr>
        <w:tc>
          <w:tcPr>
            <w:tcW w:w="1638" w:type="dxa"/>
            <w:gridSpan w:val="3"/>
            <w:vMerge/>
            <w:tcBorders>
              <w:bottom w:val="single" w:sz="18" w:space="0" w:color="auto"/>
            </w:tcBorders>
          </w:tcPr>
          <w:p w:rsidR="00CA6EAC" w:rsidRPr="00E62789" w:rsidRDefault="00CA6EAC" w:rsidP="00AF52EB">
            <w:pPr>
              <w:pStyle w:val="NoSpacing"/>
              <w:spacing w:before="0"/>
              <w:rPr>
                <w:b/>
                <w:sz w:val="20"/>
              </w:rPr>
            </w:pPr>
          </w:p>
        </w:tc>
        <w:tc>
          <w:tcPr>
            <w:tcW w:w="810" w:type="dxa"/>
            <w:gridSpan w:val="2"/>
            <w:tcBorders>
              <w:bottom w:val="single" w:sz="2" w:space="0" w:color="auto"/>
            </w:tcBorders>
          </w:tcPr>
          <w:p w:rsidR="00CA6EAC" w:rsidRPr="0044435B" w:rsidRDefault="00CA6EAC" w:rsidP="00AF52EB">
            <w:pPr>
              <w:pStyle w:val="NoSpacing"/>
              <w:spacing w:before="0"/>
              <w:rPr>
                <w:sz w:val="18"/>
              </w:rPr>
            </w:pPr>
          </w:p>
        </w:tc>
        <w:tc>
          <w:tcPr>
            <w:tcW w:w="810" w:type="dxa"/>
            <w:gridSpan w:val="2"/>
            <w:tcBorders>
              <w:bottom w:val="single" w:sz="2" w:space="0" w:color="auto"/>
            </w:tcBorders>
          </w:tcPr>
          <w:p w:rsidR="00CA6EAC" w:rsidRPr="0044435B" w:rsidRDefault="00CA6EAC" w:rsidP="00AF52EB">
            <w:pPr>
              <w:pStyle w:val="NoSpacing"/>
              <w:spacing w:before="0"/>
              <w:rPr>
                <w:sz w:val="18"/>
              </w:rPr>
            </w:pPr>
          </w:p>
        </w:tc>
        <w:tc>
          <w:tcPr>
            <w:tcW w:w="2636" w:type="dxa"/>
            <w:gridSpan w:val="2"/>
            <w:tcBorders>
              <w:bottom w:val="single" w:sz="2" w:space="0" w:color="auto"/>
            </w:tcBorders>
          </w:tcPr>
          <w:p w:rsidR="00CA6EAC" w:rsidRPr="0044435B" w:rsidRDefault="00CA6EAC" w:rsidP="00AF52EB">
            <w:pPr>
              <w:pStyle w:val="NoSpacing"/>
              <w:spacing w:before="0"/>
              <w:rPr>
                <w:sz w:val="18"/>
              </w:rPr>
            </w:pPr>
            <w:r w:rsidRPr="0044435B">
              <w:rPr>
                <w:sz w:val="18"/>
              </w:rPr>
              <w:t>Does not use technology effectively in professional roles.</w:t>
            </w:r>
          </w:p>
        </w:tc>
        <w:tc>
          <w:tcPr>
            <w:tcW w:w="2636" w:type="dxa"/>
            <w:gridSpan w:val="4"/>
            <w:tcBorders>
              <w:bottom w:val="single" w:sz="2" w:space="0" w:color="auto"/>
            </w:tcBorders>
          </w:tcPr>
          <w:p w:rsidR="00CA6EAC" w:rsidRPr="0044435B" w:rsidRDefault="00CA6EAC" w:rsidP="00AF52EB">
            <w:pPr>
              <w:pStyle w:val="NoSpacing"/>
              <w:spacing w:before="0"/>
              <w:rPr>
                <w:sz w:val="18"/>
              </w:rPr>
            </w:pPr>
            <w:r w:rsidRPr="0044435B">
              <w:rPr>
                <w:sz w:val="18"/>
              </w:rPr>
              <w:t>Use of technology is somewhat effective but limited in professional roles.</w:t>
            </w:r>
          </w:p>
        </w:tc>
        <w:tc>
          <w:tcPr>
            <w:tcW w:w="2636" w:type="dxa"/>
            <w:gridSpan w:val="3"/>
            <w:tcBorders>
              <w:bottom w:val="single" w:sz="2" w:space="0" w:color="auto"/>
            </w:tcBorders>
          </w:tcPr>
          <w:p w:rsidR="00CA6EAC" w:rsidRPr="0044435B" w:rsidRDefault="00CA6EAC" w:rsidP="00AF52EB">
            <w:pPr>
              <w:pStyle w:val="NoSpacing"/>
              <w:spacing w:before="0"/>
              <w:rPr>
                <w:sz w:val="18"/>
              </w:rPr>
            </w:pPr>
            <w:r w:rsidRPr="0044435B">
              <w:rPr>
                <w:sz w:val="18"/>
              </w:rPr>
              <w:t>Uses technology effectively in professional roles.</w:t>
            </w:r>
          </w:p>
        </w:tc>
        <w:tc>
          <w:tcPr>
            <w:tcW w:w="2637" w:type="dxa"/>
            <w:tcBorders>
              <w:bottom w:val="single" w:sz="2" w:space="0" w:color="auto"/>
            </w:tcBorders>
          </w:tcPr>
          <w:p w:rsidR="00CA6EAC" w:rsidRPr="0044435B" w:rsidRDefault="00CA6EAC" w:rsidP="00AF52EB">
            <w:pPr>
              <w:pStyle w:val="NoSpacing"/>
              <w:spacing w:before="0"/>
              <w:rPr>
                <w:sz w:val="18"/>
              </w:rPr>
            </w:pPr>
            <w:r w:rsidRPr="0044435B">
              <w:rPr>
                <w:sz w:val="18"/>
              </w:rPr>
              <w:t>Has in-depth knowledge base in instructional technology and makes excellent use of technology in professional roles.</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710"/>
        </w:trPr>
        <w:tc>
          <w:tcPr>
            <w:tcW w:w="1638" w:type="dxa"/>
            <w:gridSpan w:val="3"/>
            <w:vMerge/>
            <w:tcBorders>
              <w:bottom w:val="single" w:sz="18" w:space="0" w:color="auto"/>
              <w:right w:val="single" w:sz="2" w:space="0" w:color="auto"/>
            </w:tcBorders>
          </w:tcPr>
          <w:p w:rsidR="00CA6EAC" w:rsidRPr="00E62789" w:rsidRDefault="00CA6EAC" w:rsidP="00AF52EB">
            <w:pPr>
              <w:pStyle w:val="NoSpacing"/>
              <w:spacing w:before="0"/>
              <w:rPr>
                <w:b/>
                <w:sz w:val="20"/>
              </w:rPr>
            </w:pPr>
          </w:p>
        </w:tc>
        <w:tc>
          <w:tcPr>
            <w:tcW w:w="810" w:type="dxa"/>
            <w:gridSpan w:val="2"/>
            <w:tcBorders>
              <w:top w:val="single" w:sz="2" w:space="0" w:color="auto"/>
              <w:left w:val="single" w:sz="2" w:space="0" w:color="auto"/>
              <w:bottom w:val="single" w:sz="18" w:space="0" w:color="auto"/>
              <w:right w:val="single" w:sz="2" w:space="0" w:color="auto"/>
            </w:tcBorders>
          </w:tcPr>
          <w:p w:rsidR="00CA6EAC" w:rsidRPr="0044435B" w:rsidRDefault="00CA6EAC" w:rsidP="00AF52EB">
            <w:pPr>
              <w:pStyle w:val="NoSpacing"/>
              <w:spacing w:before="0"/>
              <w:rPr>
                <w:sz w:val="18"/>
              </w:rPr>
            </w:pPr>
          </w:p>
        </w:tc>
        <w:tc>
          <w:tcPr>
            <w:tcW w:w="810" w:type="dxa"/>
            <w:gridSpan w:val="2"/>
            <w:tcBorders>
              <w:top w:val="single" w:sz="2" w:space="0" w:color="auto"/>
              <w:left w:val="single" w:sz="2" w:space="0" w:color="auto"/>
              <w:bottom w:val="single" w:sz="18" w:space="0" w:color="auto"/>
              <w:right w:val="single" w:sz="2" w:space="0" w:color="auto"/>
            </w:tcBorders>
          </w:tcPr>
          <w:p w:rsidR="00CA6EAC" w:rsidRPr="0044435B" w:rsidRDefault="00CA6EAC" w:rsidP="00AF52EB">
            <w:pPr>
              <w:pStyle w:val="NoSpacing"/>
              <w:spacing w:before="0"/>
              <w:rPr>
                <w:sz w:val="18"/>
              </w:rPr>
            </w:pPr>
          </w:p>
        </w:tc>
        <w:tc>
          <w:tcPr>
            <w:tcW w:w="2636" w:type="dxa"/>
            <w:gridSpan w:val="2"/>
            <w:tcBorders>
              <w:top w:val="single" w:sz="2" w:space="0" w:color="auto"/>
              <w:left w:val="single" w:sz="2" w:space="0" w:color="auto"/>
              <w:bottom w:val="single" w:sz="18" w:space="0" w:color="auto"/>
              <w:right w:val="single" w:sz="2" w:space="0" w:color="auto"/>
            </w:tcBorders>
          </w:tcPr>
          <w:p w:rsidR="00CA6EAC" w:rsidRPr="0044435B" w:rsidRDefault="00CA6EAC" w:rsidP="00AF52EB">
            <w:pPr>
              <w:pStyle w:val="NoSpacing"/>
              <w:spacing w:before="0"/>
              <w:rPr>
                <w:sz w:val="18"/>
              </w:rPr>
            </w:pPr>
            <w:r w:rsidRPr="0044435B">
              <w:rPr>
                <w:sz w:val="18"/>
              </w:rPr>
              <w:t>Does not model clear communication to various constituencies.</w:t>
            </w:r>
          </w:p>
        </w:tc>
        <w:tc>
          <w:tcPr>
            <w:tcW w:w="2636" w:type="dxa"/>
            <w:gridSpan w:val="4"/>
            <w:tcBorders>
              <w:top w:val="single" w:sz="2" w:space="0" w:color="auto"/>
              <w:left w:val="single" w:sz="2" w:space="0" w:color="auto"/>
              <w:bottom w:val="single" w:sz="18" w:space="0" w:color="auto"/>
              <w:right w:val="single" w:sz="2" w:space="0" w:color="auto"/>
            </w:tcBorders>
          </w:tcPr>
          <w:p w:rsidR="00CA6EAC" w:rsidRPr="0044435B" w:rsidRDefault="00CA6EAC" w:rsidP="00AF52EB">
            <w:pPr>
              <w:pStyle w:val="NoSpacing"/>
              <w:spacing w:before="0"/>
              <w:rPr>
                <w:sz w:val="18"/>
              </w:rPr>
            </w:pPr>
            <w:r w:rsidRPr="0044435B">
              <w:rPr>
                <w:sz w:val="18"/>
              </w:rPr>
              <w:t>Ability to model clear communication to all constituencies is limited.</w:t>
            </w:r>
          </w:p>
        </w:tc>
        <w:tc>
          <w:tcPr>
            <w:tcW w:w="2636" w:type="dxa"/>
            <w:gridSpan w:val="3"/>
            <w:tcBorders>
              <w:top w:val="single" w:sz="2" w:space="0" w:color="auto"/>
              <w:left w:val="single" w:sz="2" w:space="0" w:color="auto"/>
              <w:bottom w:val="single" w:sz="18" w:space="0" w:color="auto"/>
              <w:right w:val="single" w:sz="2" w:space="0" w:color="auto"/>
            </w:tcBorders>
          </w:tcPr>
          <w:p w:rsidR="00CA6EAC" w:rsidRPr="0044435B" w:rsidRDefault="00CA6EAC" w:rsidP="00AF52EB">
            <w:pPr>
              <w:pStyle w:val="NoSpacing"/>
              <w:spacing w:before="0"/>
              <w:rPr>
                <w:sz w:val="18"/>
              </w:rPr>
            </w:pPr>
            <w:r w:rsidRPr="0044435B">
              <w:rPr>
                <w:sz w:val="18"/>
              </w:rPr>
              <w:t>Usually models clear communication to all constituencies.</w:t>
            </w:r>
          </w:p>
        </w:tc>
        <w:tc>
          <w:tcPr>
            <w:tcW w:w="2637" w:type="dxa"/>
            <w:tcBorders>
              <w:top w:val="single" w:sz="2" w:space="0" w:color="auto"/>
              <w:left w:val="single" w:sz="2" w:space="0" w:color="auto"/>
              <w:bottom w:val="single" w:sz="18" w:space="0" w:color="auto"/>
              <w:right w:val="single" w:sz="2" w:space="0" w:color="auto"/>
            </w:tcBorders>
          </w:tcPr>
          <w:p w:rsidR="00CA6EAC" w:rsidRPr="0044435B" w:rsidRDefault="00CA6EAC" w:rsidP="00AF52EB">
            <w:pPr>
              <w:pStyle w:val="NoSpacing"/>
              <w:spacing w:before="0"/>
              <w:rPr>
                <w:sz w:val="18"/>
              </w:rPr>
            </w:pPr>
            <w:r w:rsidRPr="0044435B">
              <w:rPr>
                <w:sz w:val="18"/>
              </w:rPr>
              <w:t>Consistently models clear communication to all constituencies.</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886"/>
        </w:trPr>
        <w:tc>
          <w:tcPr>
            <w:tcW w:w="1638" w:type="dxa"/>
            <w:gridSpan w:val="3"/>
            <w:vMerge w:val="restart"/>
            <w:tcBorders>
              <w:top w:val="single" w:sz="18" w:space="0" w:color="auto"/>
              <w:bottom w:val="single" w:sz="18" w:space="0" w:color="auto"/>
            </w:tcBorders>
          </w:tcPr>
          <w:p w:rsidR="00CA6EAC" w:rsidRPr="00E62789" w:rsidRDefault="00CA6EAC" w:rsidP="00AF52EB">
            <w:pPr>
              <w:pStyle w:val="NoSpacing"/>
              <w:spacing w:before="0"/>
              <w:rPr>
                <w:b/>
                <w:sz w:val="20"/>
              </w:rPr>
            </w:pPr>
            <w:r w:rsidRPr="00E62789">
              <w:rPr>
                <w:b/>
                <w:sz w:val="20"/>
              </w:rPr>
              <w:t>Disposition 5</w:t>
            </w:r>
          </w:p>
          <w:p w:rsidR="00CA6EAC" w:rsidRDefault="00CA6EAC" w:rsidP="00AF52EB">
            <w:pPr>
              <w:pStyle w:val="NoSpacing"/>
              <w:spacing w:before="0"/>
              <w:rPr>
                <w:sz w:val="20"/>
              </w:rPr>
            </w:pPr>
          </w:p>
          <w:p w:rsidR="00CA6EAC" w:rsidRPr="00E62789" w:rsidRDefault="00CA6EAC" w:rsidP="00AF52EB">
            <w:pPr>
              <w:pStyle w:val="NoSpacing"/>
              <w:spacing w:before="0"/>
              <w:rPr>
                <w:sz w:val="20"/>
              </w:rPr>
            </w:pPr>
            <w:r>
              <w:rPr>
                <w:sz w:val="20"/>
              </w:rPr>
              <w:t>Demonstrates commitment to learning as a lifelong pursuit.</w:t>
            </w:r>
          </w:p>
          <w:p w:rsidR="00CA6EAC" w:rsidRPr="00E62789" w:rsidRDefault="00CA6EAC" w:rsidP="00AF52EB">
            <w:pPr>
              <w:pStyle w:val="NoSpacing"/>
              <w:spacing w:before="0"/>
              <w:rPr>
                <w:sz w:val="20"/>
              </w:rPr>
            </w:pPr>
          </w:p>
          <w:p w:rsidR="00CA6EAC" w:rsidRPr="00E62789" w:rsidRDefault="00CA6EAC" w:rsidP="00AF52EB">
            <w:pPr>
              <w:pStyle w:val="NoSpacing"/>
              <w:spacing w:before="0"/>
              <w:rPr>
                <w:sz w:val="20"/>
              </w:rPr>
            </w:pPr>
          </w:p>
          <w:p w:rsidR="00CA6EAC" w:rsidRPr="00E62789" w:rsidRDefault="00CA6EAC" w:rsidP="00AF52EB">
            <w:pPr>
              <w:pStyle w:val="NoSpacing"/>
              <w:spacing w:before="0"/>
              <w:rPr>
                <w:sz w:val="20"/>
              </w:rPr>
            </w:pPr>
            <w:r w:rsidRPr="00E62789">
              <w:rPr>
                <w:b/>
                <w:sz w:val="20"/>
              </w:rPr>
              <w:t>WHOLE NUMBER SCORE:</w:t>
            </w:r>
          </w:p>
          <w:p w:rsidR="00CA6EAC" w:rsidRPr="00E62789" w:rsidRDefault="00CA6EAC" w:rsidP="00AF52EB">
            <w:pPr>
              <w:pStyle w:val="NoSpacing"/>
              <w:spacing w:before="0"/>
              <w:rPr>
                <w:sz w:val="20"/>
              </w:rPr>
            </w:pPr>
          </w:p>
          <w:p w:rsidR="00CA6EAC" w:rsidRPr="00E62789" w:rsidRDefault="00CA6EAC" w:rsidP="00AF52EB">
            <w:pPr>
              <w:pStyle w:val="NoSpacing"/>
              <w:spacing w:before="0"/>
              <w:rPr>
                <w:sz w:val="20"/>
              </w:rPr>
            </w:pPr>
            <w:r w:rsidRPr="00E62789">
              <w:rPr>
                <w:noProof/>
              </w:rPr>
              <mc:AlternateContent>
                <mc:Choice Requires="wps">
                  <w:drawing>
                    <wp:anchor distT="0" distB="0" distL="114300" distR="114300" simplePos="0" relativeHeight="251666432" behindDoc="1" locked="0" layoutInCell="1" allowOverlap="1" wp14:anchorId="0825A04C" wp14:editId="26833D3B">
                      <wp:simplePos x="0" y="0"/>
                      <wp:positionH relativeFrom="column">
                        <wp:posOffset>41910</wp:posOffset>
                      </wp:positionH>
                      <wp:positionV relativeFrom="paragraph">
                        <wp:posOffset>-3562</wp:posOffset>
                      </wp:positionV>
                      <wp:extent cx="776177" cy="457200"/>
                      <wp:effectExtent l="0" t="0" r="24130" b="19050"/>
                      <wp:wrapNone/>
                      <wp:docPr id="302" name="Oval 302"/>
                      <wp:cNvGraphicFramePr/>
                      <a:graphic xmlns:a="http://schemas.openxmlformats.org/drawingml/2006/main">
                        <a:graphicData uri="http://schemas.microsoft.com/office/word/2010/wordprocessingShape">
                          <wps:wsp>
                            <wps:cNvSpPr/>
                            <wps:spPr>
                              <a:xfrm>
                                <a:off x="0" y="0"/>
                                <a:ext cx="776177" cy="4572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50C4C7" id="Oval 302" o:spid="_x0000_s1026" style="position:absolute;margin-left:3.3pt;margin-top:-.3pt;width:61.1pt;height:36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" fillcolor="#fffee9 [3201]" strokecolor="#501d82 [3213]" strokeweight=".25pt">
                      <v:stroke endcap="round"/>
                    </v:oval>
                  </w:pict>
                </mc:Fallback>
              </mc:AlternateContent>
            </w:r>
          </w:p>
          <w:p w:rsidR="00CA6EAC" w:rsidRPr="00E62789" w:rsidRDefault="00AF52EB" w:rsidP="00AF52EB">
            <w:pPr>
              <w:pStyle w:val="NoSpacing"/>
              <w:spacing w:before="0"/>
              <w:rPr>
                <w:sz w:val="20"/>
              </w:rPr>
            </w:pPr>
            <w:r>
              <w:rPr>
                <w:noProof/>
              </w:rPr>
              <w:t xml:space="preserve">      </w:t>
            </w:r>
            <w:r w:rsidR="00CA6EAC">
              <w:rPr>
                <w:noProof/>
              </w:rPr>
              <w:fldChar w:fldCharType="begin">
                <w:ffData>
                  <w:name w:val="Text1"/>
                  <w:enabled/>
                  <w:calcOnExit w:val="0"/>
                  <w:textInput/>
                </w:ffData>
              </w:fldChar>
            </w:r>
            <w:r w:rsidR="00CA6EAC">
              <w:rPr>
                <w:noProof/>
              </w:rPr>
              <w:instrText xml:space="preserve"> FORMTEXT </w:instrText>
            </w:r>
            <w:r w:rsidR="00CA6EAC">
              <w:rPr>
                <w:noProof/>
              </w:rPr>
            </w:r>
            <w:r w:rsidR="00CA6EAC">
              <w:rPr>
                <w:noProof/>
              </w:rPr>
              <w:fldChar w:fldCharType="separate"/>
            </w:r>
            <w:r w:rsidR="00CA6EAC">
              <w:rPr>
                <w:noProof/>
              </w:rPr>
              <w:t> </w:t>
            </w:r>
            <w:r w:rsidR="00CA6EAC">
              <w:rPr>
                <w:noProof/>
              </w:rPr>
              <w:t> </w:t>
            </w:r>
            <w:r w:rsidR="00CA6EAC">
              <w:rPr>
                <w:noProof/>
              </w:rPr>
              <w:t> </w:t>
            </w:r>
            <w:r w:rsidR="00CA6EAC">
              <w:rPr>
                <w:noProof/>
              </w:rPr>
              <w:t> </w:t>
            </w:r>
            <w:r w:rsidR="00CA6EAC">
              <w:rPr>
                <w:noProof/>
              </w:rPr>
              <w:t> </w:t>
            </w:r>
            <w:r w:rsidR="00CA6EAC">
              <w:rPr>
                <w:noProof/>
              </w:rPr>
              <w:fldChar w:fldCharType="end"/>
            </w:r>
          </w:p>
          <w:p w:rsidR="00CA6EAC" w:rsidRPr="00E62789" w:rsidRDefault="00CA6EAC" w:rsidP="00AF52EB">
            <w:pPr>
              <w:pStyle w:val="NoSpacing"/>
              <w:spacing w:before="0"/>
              <w:rPr>
                <w:sz w:val="20"/>
              </w:rPr>
            </w:pPr>
          </w:p>
          <w:p w:rsidR="00CA6EAC" w:rsidRPr="00E62789" w:rsidRDefault="00CA6EAC" w:rsidP="00AF52EB">
            <w:pPr>
              <w:pStyle w:val="NoSpacing"/>
              <w:spacing w:before="0"/>
              <w:rPr>
                <w:sz w:val="20"/>
              </w:rPr>
            </w:pPr>
          </w:p>
          <w:p w:rsidR="00CA6EAC" w:rsidRPr="00E62789" w:rsidRDefault="00CA6EAC" w:rsidP="00AF52EB">
            <w:pPr>
              <w:pStyle w:val="NoSpacing"/>
              <w:spacing w:before="0"/>
              <w:rPr>
                <w:sz w:val="20"/>
              </w:rPr>
            </w:pPr>
          </w:p>
        </w:tc>
        <w:tc>
          <w:tcPr>
            <w:tcW w:w="810" w:type="dxa"/>
            <w:gridSpan w:val="2"/>
            <w:tcBorders>
              <w:top w:val="single" w:sz="18" w:space="0" w:color="auto"/>
            </w:tcBorders>
          </w:tcPr>
          <w:p w:rsidR="00CA6EAC" w:rsidRPr="0044435B" w:rsidRDefault="00CA6EAC" w:rsidP="00AF52EB">
            <w:pPr>
              <w:pStyle w:val="NoSpacing"/>
              <w:spacing w:before="0"/>
              <w:rPr>
                <w:sz w:val="18"/>
              </w:rPr>
            </w:pPr>
          </w:p>
        </w:tc>
        <w:tc>
          <w:tcPr>
            <w:tcW w:w="810" w:type="dxa"/>
            <w:gridSpan w:val="2"/>
            <w:tcBorders>
              <w:top w:val="single" w:sz="18" w:space="0" w:color="auto"/>
            </w:tcBorders>
          </w:tcPr>
          <w:p w:rsidR="00CA6EAC" w:rsidRPr="0044435B" w:rsidRDefault="00CA6EAC" w:rsidP="00AF52EB">
            <w:pPr>
              <w:pStyle w:val="NoSpacing"/>
              <w:spacing w:before="0"/>
              <w:rPr>
                <w:sz w:val="18"/>
              </w:rPr>
            </w:pPr>
          </w:p>
        </w:tc>
        <w:tc>
          <w:tcPr>
            <w:tcW w:w="2636" w:type="dxa"/>
            <w:gridSpan w:val="2"/>
            <w:tcBorders>
              <w:top w:val="single" w:sz="18" w:space="0" w:color="auto"/>
            </w:tcBorders>
          </w:tcPr>
          <w:p w:rsidR="00CA6EAC" w:rsidRPr="0044435B" w:rsidRDefault="00CA6EAC" w:rsidP="00AF52EB">
            <w:pPr>
              <w:pStyle w:val="NoSpacing"/>
              <w:spacing w:before="0"/>
              <w:rPr>
                <w:sz w:val="18"/>
              </w:rPr>
            </w:pPr>
            <w:r w:rsidRPr="0044435B">
              <w:rPr>
                <w:sz w:val="18"/>
              </w:rPr>
              <w:t xml:space="preserve"> Is not receptive and/or responsive to professional feedback.</w:t>
            </w:r>
          </w:p>
        </w:tc>
        <w:tc>
          <w:tcPr>
            <w:tcW w:w="2636" w:type="dxa"/>
            <w:gridSpan w:val="4"/>
            <w:tcBorders>
              <w:top w:val="single" w:sz="18" w:space="0" w:color="auto"/>
            </w:tcBorders>
          </w:tcPr>
          <w:p w:rsidR="00CA6EAC" w:rsidRPr="0044435B" w:rsidRDefault="00CA6EAC" w:rsidP="00AF52EB">
            <w:pPr>
              <w:pStyle w:val="NoSpacing"/>
              <w:spacing w:before="0"/>
              <w:rPr>
                <w:sz w:val="18"/>
              </w:rPr>
            </w:pPr>
            <w:r w:rsidRPr="0044435B">
              <w:rPr>
                <w:sz w:val="18"/>
              </w:rPr>
              <w:t>Occasionally not receptive and/or responsive to professional feedback.</w:t>
            </w:r>
          </w:p>
        </w:tc>
        <w:tc>
          <w:tcPr>
            <w:tcW w:w="2636" w:type="dxa"/>
            <w:gridSpan w:val="3"/>
            <w:tcBorders>
              <w:top w:val="single" w:sz="18" w:space="0" w:color="auto"/>
            </w:tcBorders>
          </w:tcPr>
          <w:p w:rsidR="00CA6EAC" w:rsidRPr="0044435B" w:rsidRDefault="00CA6EAC" w:rsidP="00AF52EB">
            <w:pPr>
              <w:pStyle w:val="NoSpacing"/>
              <w:spacing w:before="0"/>
              <w:rPr>
                <w:sz w:val="18"/>
              </w:rPr>
            </w:pPr>
            <w:r w:rsidRPr="0044435B">
              <w:rPr>
                <w:sz w:val="18"/>
              </w:rPr>
              <w:t>Is receptive and responsive to professional feedback.</w:t>
            </w:r>
          </w:p>
        </w:tc>
        <w:tc>
          <w:tcPr>
            <w:tcW w:w="2637" w:type="dxa"/>
            <w:tcBorders>
              <w:top w:val="single" w:sz="18" w:space="0" w:color="auto"/>
            </w:tcBorders>
          </w:tcPr>
          <w:p w:rsidR="00CA6EAC" w:rsidRPr="0044435B" w:rsidRDefault="00CA6EAC" w:rsidP="00AF52EB">
            <w:pPr>
              <w:pStyle w:val="NoSpacing"/>
              <w:spacing w:before="0"/>
              <w:rPr>
                <w:sz w:val="18"/>
              </w:rPr>
            </w:pPr>
            <w:r w:rsidRPr="0044435B">
              <w:rPr>
                <w:sz w:val="18"/>
              </w:rPr>
              <w:t>Actively seeks out professional feedback.</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886"/>
        </w:trPr>
        <w:tc>
          <w:tcPr>
            <w:tcW w:w="1638" w:type="dxa"/>
            <w:gridSpan w:val="3"/>
            <w:vMerge/>
            <w:tcBorders>
              <w:bottom w:val="single" w:sz="18" w:space="0" w:color="auto"/>
            </w:tcBorders>
          </w:tcPr>
          <w:p w:rsidR="00CA6EAC" w:rsidRPr="00E62789" w:rsidRDefault="00CA6EAC" w:rsidP="00AF52EB">
            <w:pPr>
              <w:pStyle w:val="NoSpacing"/>
              <w:spacing w:before="0"/>
              <w:rPr>
                <w:b/>
                <w:sz w:val="20"/>
              </w:rPr>
            </w:pPr>
          </w:p>
        </w:tc>
        <w:tc>
          <w:tcPr>
            <w:tcW w:w="810" w:type="dxa"/>
            <w:gridSpan w:val="2"/>
          </w:tcPr>
          <w:p w:rsidR="00CA6EAC" w:rsidRPr="0044435B" w:rsidRDefault="00CA6EAC" w:rsidP="00AF52EB">
            <w:pPr>
              <w:pStyle w:val="NoSpacing"/>
              <w:spacing w:before="0"/>
              <w:rPr>
                <w:sz w:val="18"/>
              </w:rPr>
            </w:pPr>
          </w:p>
        </w:tc>
        <w:tc>
          <w:tcPr>
            <w:tcW w:w="810" w:type="dxa"/>
            <w:gridSpan w:val="2"/>
          </w:tcPr>
          <w:p w:rsidR="00CA6EAC" w:rsidRPr="0044435B" w:rsidRDefault="00CA6EAC" w:rsidP="00AF52EB">
            <w:pPr>
              <w:pStyle w:val="NoSpacing"/>
              <w:spacing w:before="0"/>
              <w:rPr>
                <w:sz w:val="18"/>
              </w:rPr>
            </w:pPr>
          </w:p>
        </w:tc>
        <w:tc>
          <w:tcPr>
            <w:tcW w:w="2636" w:type="dxa"/>
            <w:gridSpan w:val="2"/>
          </w:tcPr>
          <w:p w:rsidR="00CA6EAC" w:rsidRPr="0044435B" w:rsidRDefault="00CA6EAC" w:rsidP="00AF52EB">
            <w:pPr>
              <w:pStyle w:val="NoSpacing"/>
              <w:spacing w:before="0"/>
              <w:rPr>
                <w:sz w:val="18"/>
              </w:rPr>
            </w:pPr>
            <w:r w:rsidRPr="0044435B">
              <w:rPr>
                <w:sz w:val="18"/>
              </w:rPr>
              <w:t>Rarely reflects critically on professional performance and makes little attempt to adjust performance.</w:t>
            </w:r>
          </w:p>
        </w:tc>
        <w:tc>
          <w:tcPr>
            <w:tcW w:w="2636" w:type="dxa"/>
            <w:gridSpan w:val="4"/>
          </w:tcPr>
          <w:p w:rsidR="00CA6EAC" w:rsidRPr="0044435B" w:rsidRDefault="00CA6EAC" w:rsidP="00AF52EB">
            <w:pPr>
              <w:pStyle w:val="NoSpacing"/>
              <w:spacing w:before="0"/>
              <w:rPr>
                <w:sz w:val="18"/>
              </w:rPr>
            </w:pPr>
            <w:r w:rsidRPr="0044435B">
              <w:rPr>
                <w:sz w:val="18"/>
              </w:rPr>
              <w:t>Critical reflection on professional experiences and adjustment in performance is sporadic.</w:t>
            </w:r>
          </w:p>
        </w:tc>
        <w:tc>
          <w:tcPr>
            <w:tcW w:w="2636" w:type="dxa"/>
            <w:gridSpan w:val="3"/>
          </w:tcPr>
          <w:p w:rsidR="00CA6EAC" w:rsidRPr="0044435B" w:rsidRDefault="00CA6EAC" w:rsidP="00AF52EB">
            <w:pPr>
              <w:pStyle w:val="NoSpacing"/>
              <w:spacing w:before="0"/>
              <w:rPr>
                <w:sz w:val="18"/>
              </w:rPr>
            </w:pPr>
            <w:r w:rsidRPr="0044435B">
              <w:rPr>
                <w:sz w:val="18"/>
              </w:rPr>
              <w:t>Usually reflects on professional experiences and adjusts performance accordingly.</w:t>
            </w:r>
          </w:p>
        </w:tc>
        <w:tc>
          <w:tcPr>
            <w:tcW w:w="2637" w:type="dxa"/>
          </w:tcPr>
          <w:p w:rsidR="00CA6EAC" w:rsidRPr="0044435B" w:rsidRDefault="00CA6EAC" w:rsidP="00AF52EB">
            <w:pPr>
              <w:pStyle w:val="NoSpacing"/>
              <w:spacing w:before="0"/>
              <w:rPr>
                <w:sz w:val="18"/>
              </w:rPr>
            </w:pPr>
            <w:r w:rsidRPr="0044435B">
              <w:rPr>
                <w:sz w:val="18"/>
              </w:rPr>
              <w:t>Continuously critically reflects on professional experiences and adjusts performance accordingly.</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886"/>
        </w:trPr>
        <w:tc>
          <w:tcPr>
            <w:tcW w:w="1638" w:type="dxa"/>
            <w:gridSpan w:val="3"/>
            <w:vMerge/>
            <w:tcBorders>
              <w:bottom w:val="single" w:sz="18" w:space="0" w:color="auto"/>
            </w:tcBorders>
          </w:tcPr>
          <w:p w:rsidR="00CA6EAC" w:rsidRPr="00E62789" w:rsidRDefault="00CA6EAC" w:rsidP="00AF52EB">
            <w:pPr>
              <w:pStyle w:val="NoSpacing"/>
              <w:spacing w:before="0"/>
              <w:rPr>
                <w:b/>
                <w:sz w:val="20"/>
              </w:rPr>
            </w:pPr>
          </w:p>
        </w:tc>
        <w:tc>
          <w:tcPr>
            <w:tcW w:w="810" w:type="dxa"/>
            <w:gridSpan w:val="2"/>
            <w:tcBorders>
              <w:bottom w:val="single" w:sz="4" w:space="0" w:color="auto"/>
            </w:tcBorders>
          </w:tcPr>
          <w:p w:rsidR="00CA6EAC" w:rsidRPr="0044435B" w:rsidRDefault="00CA6EAC" w:rsidP="00AF52EB">
            <w:pPr>
              <w:pStyle w:val="NoSpacing"/>
              <w:spacing w:before="0"/>
              <w:rPr>
                <w:sz w:val="18"/>
              </w:rPr>
            </w:pPr>
          </w:p>
        </w:tc>
        <w:tc>
          <w:tcPr>
            <w:tcW w:w="810" w:type="dxa"/>
            <w:gridSpan w:val="2"/>
            <w:tcBorders>
              <w:bottom w:val="single" w:sz="4" w:space="0" w:color="auto"/>
            </w:tcBorders>
          </w:tcPr>
          <w:p w:rsidR="00CA6EAC" w:rsidRPr="0044435B" w:rsidRDefault="00CA6EAC" w:rsidP="00AF52EB">
            <w:pPr>
              <w:pStyle w:val="NoSpacing"/>
              <w:spacing w:before="0"/>
              <w:rPr>
                <w:sz w:val="18"/>
              </w:rPr>
            </w:pPr>
          </w:p>
        </w:tc>
        <w:tc>
          <w:tcPr>
            <w:tcW w:w="2636" w:type="dxa"/>
            <w:gridSpan w:val="2"/>
            <w:tcBorders>
              <w:bottom w:val="single" w:sz="4" w:space="0" w:color="auto"/>
            </w:tcBorders>
          </w:tcPr>
          <w:p w:rsidR="00CA6EAC" w:rsidRPr="0044435B" w:rsidRDefault="00CA6EAC" w:rsidP="00AF52EB">
            <w:pPr>
              <w:pStyle w:val="NoSpacing"/>
              <w:spacing w:before="0"/>
              <w:rPr>
                <w:sz w:val="18"/>
              </w:rPr>
            </w:pPr>
            <w:r w:rsidRPr="0044435B">
              <w:rPr>
                <w:sz w:val="18"/>
              </w:rPr>
              <w:t>Never seeks out opportunities for professional growth.</w:t>
            </w:r>
          </w:p>
        </w:tc>
        <w:tc>
          <w:tcPr>
            <w:tcW w:w="2636" w:type="dxa"/>
            <w:gridSpan w:val="4"/>
            <w:tcBorders>
              <w:bottom w:val="single" w:sz="4" w:space="0" w:color="auto"/>
            </w:tcBorders>
          </w:tcPr>
          <w:p w:rsidR="00CA6EAC" w:rsidRPr="0044435B" w:rsidRDefault="00CA6EAC" w:rsidP="00AF52EB">
            <w:pPr>
              <w:pStyle w:val="NoSpacing"/>
              <w:spacing w:before="0"/>
              <w:rPr>
                <w:sz w:val="18"/>
              </w:rPr>
            </w:pPr>
            <w:r w:rsidRPr="0044435B">
              <w:rPr>
                <w:sz w:val="18"/>
              </w:rPr>
              <w:t>Occasionally seeks out opportunities for professional growth.</w:t>
            </w:r>
          </w:p>
        </w:tc>
        <w:tc>
          <w:tcPr>
            <w:tcW w:w="2636" w:type="dxa"/>
            <w:gridSpan w:val="3"/>
            <w:tcBorders>
              <w:bottom w:val="single" w:sz="4" w:space="0" w:color="auto"/>
            </w:tcBorders>
          </w:tcPr>
          <w:p w:rsidR="00CA6EAC" w:rsidRPr="0044435B" w:rsidRDefault="00CA6EAC" w:rsidP="00AF52EB">
            <w:pPr>
              <w:pStyle w:val="NoSpacing"/>
              <w:spacing w:before="0"/>
              <w:rPr>
                <w:sz w:val="18"/>
              </w:rPr>
            </w:pPr>
            <w:r w:rsidRPr="0044435B">
              <w:rPr>
                <w:sz w:val="18"/>
              </w:rPr>
              <w:t>Seeks out opportunities for professional growth.</w:t>
            </w:r>
          </w:p>
        </w:tc>
        <w:tc>
          <w:tcPr>
            <w:tcW w:w="2637" w:type="dxa"/>
            <w:tcBorders>
              <w:bottom w:val="single" w:sz="4" w:space="0" w:color="auto"/>
            </w:tcBorders>
          </w:tcPr>
          <w:p w:rsidR="00CA6EAC" w:rsidRPr="0044435B" w:rsidRDefault="00CA6EAC" w:rsidP="00AF52EB">
            <w:pPr>
              <w:pStyle w:val="NoSpacing"/>
              <w:spacing w:before="0"/>
              <w:rPr>
                <w:sz w:val="18"/>
              </w:rPr>
            </w:pPr>
            <w:r w:rsidRPr="0044435B">
              <w:rPr>
                <w:sz w:val="18"/>
              </w:rPr>
              <w:t>Continuously seeks out opportunities for professional growth.</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887"/>
        </w:trPr>
        <w:tc>
          <w:tcPr>
            <w:tcW w:w="1638" w:type="dxa"/>
            <w:gridSpan w:val="3"/>
            <w:vMerge/>
            <w:tcBorders>
              <w:bottom w:val="single" w:sz="18" w:space="0" w:color="auto"/>
            </w:tcBorders>
          </w:tcPr>
          <w:p w:rsidR="00CA6EAC" w:rsidRPr="00E62789" w:rsidRDefault="00CA6EAC" w:rsidP="00AF52EB">
            <w:pPr>
              <w:pStyle w:val="NoSpacing"/>
              <w:spacing w:before="0"/>
              <w:rPr>
                <w:b/>
                <w:sz w:val="20"/>
              </w:rPr>
            </w:pPr>
          </w:p>
        </w:tc>
        <w:tc>
          <w:tcPr>
            <w:tcW w:w="810" w:type="dxa"/>
            <w:gridSpan w:val="2"/>
            <w:tcBorders>
              <w:bottom w:val="single" w:sz="18" w:space="0" w:color="auto"/>
            </w:tcBorders>
          </w:tcPr>
          <w:p w:rsidR="00CA6EAC" w:rsidRPr="0044435B" w:rsidRDefault="00CA6EAC" w:rsidP="00AF52EB">
            <w:pPr>
              <w:pStyle w:val="NoSpacing"/>
              <w:spacing w:before="0"/>
              <w:rPr>
                <w:sz w:val="18"/>
              </w:rPr>
            </w:pPr>
          </w:p>
        </w:tc>
        <w:tc>
          <w:tcPr>
            <w:tcW w:w="810" w:type="dxa"/>
            <w:gridSpan w:val="2"/>
            <w:tcBorders>
              <w:bottom w:val="single" w:sz="18" w:space="0" w:color="auto"/>
            </w:tcBorders>
          </w:tcPr>
          <w:p w:rsidR="00CA6EAC" w:rsidRPr="0044435B" w:rsidRDefault="00CA6EAC" w:rsidP="00AF52EB">
            <w:pPr>
              <w:pStyle w:val="NoSpacing"/>
              <w:spacing w:before="0"/>
              <w:rPr>
                <w:sz w:val="18"/>
              </w:rPr>
            </w:pPr>
          </w:p>
        </w:tc>
        <w:tc>
          <w:tcPr>
            <w:tcW w:w="2636" w:type="dxa"/>
            <w:gridSpan w:val="2"/>
            <w:tcBorders>
              <w:bottom w:val="single" w:sz="18" w:space="0" w:color="auto"/>
            </w:tcBorders>
          </w:tcPr>
          <w:p w:rsidR="00CA6EAC" w:rsidRPr="0044435B" w:rsidRDefault="00CA6EAC" w:rsidP="00AF52EB">
            <w:pPr>
              <w:pStyle w:val="NoSpacing"/>
              <w:spacing w:before="0"/>
              <w:rPr>
                <w:sz w:val="18"/>
              </w:rPr>
            </w:pPr>
            <w:r w:rsidRPr="0044435B">
              <w:rPr>
                <w:sz w:val="18"/>
              </w:rPr>
              <w:t>Exhibits no knowledge of the evolving nature of the professions in education.</w:t>
            </w:r>
          </w:p>
        </w:tc>
        <w:tc>
          <w:tcPr>
            <w:tcW w:w="2636" w:type="dxa"/>
            <w:gridSpan w:val="4"/>
            <w:tcBorders>
              <w:bottom w:val="single" w:sz="18" w:space="0" w:color="auto"/>
            </w:tcBorders>
          </w:tcPr>
          <w:p w:rsidR="00CA6EAC" w:rsidRPr="0044435B" w:rsidRDefault="00CA6EAC" w:rsidP="00AF52EB">
            <w:pPr>
              <w:pStyle w:val="NoSpacing"/>
              <w:spacing w:before="0"/>
              <w:rPr>
                <w:sz w:val="18"/>
              </w:rPr>
            </w:pPr>
            <w:r w:rsidRPr="0044435B">
              <w:rPr>
                <w:sz w:val="18"/>
              </w:rPr>
              <w:t>Sometimes does not exhibit knowledge of the evolving nature of the professions in education.</w:t>
            </w:r>
          </w:p>
        </w:tc>
        <w:tc>
          <w:tcPr>
            <w:tcW w:w="2636" w:type="dxa"/>
            <w:gridSpan w:val="3"/>
            <w:tcBorders>
              <w:bottom w:val="single" w:sz="18" w:space="0" w:color="auto"/>
            </w:tcBorders>
          </w:tcPr>
          <w:p w:rsidR="00CA6EAC" w:rsidRPr="0044435B" w:rsidRDefault="00CA6EAC" w:rsidP="00AF52EB">
            <w:pPr>
              <w:pStyle w:val="NoSpacing"/>
              <w:spacing w:before="0"/>
              <w:rPr>
                <w:sz w:val="18"/>
              </w:rPr>
            </w:pPr>
            <w:r w:rsidRPr="0044435B">
              <w:rPr>
                <w:sz w:val="18"/>
              </w:rPr>
              <w:t>Stays current with the evolving nature of the professions in education.</w:t>
            </w:r>
          </w:p>
        </w:tc>
        <w:tc>
          <w:tcPr>
            <w:tcW w:w="2637" w:type="dxa"/>
            <w:tcBorders>
              <w:bottom w:val="single" w:sz="18" w:space="0" w:color="auto"/>
            </w:tcBorders>
          </w:tcPr>
          <w:p w:rsidR="00CA6EAC" w:rsidRPr="0044435B" w:rsidRDefault="00CA6EAC" w:rsidP="00AF52EB">
            <w:pPr>
              <w:pStyle w:val="NoSpacing"/>
              <w:spacing w:before="0"/>
              <w:rPr>
                <w:sz w:val="18"/>
              </w:rPr>
            </w:pPr>
            <w:r w:rsidRPr="0044435B">
              <w:rPr>
                <w:sz w:val="18"/>
              </w:rPr>
              <w:t>Stays current with the evolving nature of professions in education as a priority.</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881"/>
        </w:trPr>
        <w:tc>
          <w:tcPr>
            <w:tcW w:w="1638" w:type="dxa"/>
            <w:gridSpan w:val="3"/>
            <w:vMerge w:val="restart"/>
            <w:tcBorders>
              <w:top w:val="single" w:sz="18" w:space="0" w:color="auto"/>
              <w:bottom w:val="single" w:sz="18" w:space="0" w:color="auto"/>
            </w:tcBorders>
          </w:tcPr>
          <w:p w:rsidR="00CA6EAC" w:rsidRPr="00E62789" w:rsidRDefault="00CA6EAC" w:rsidP="00AF52EB">
            <w:pPr>
              <w:pStyle w:val="NoSpacing"/>
              <w:spacing w:before="0"/>
              <w:rPr>
                <w:b/>
                <w:sz w:val="20"/>
              </w:rPr>
            </w:pPr>
            <w:r w:rsidRPr="00E62789">
              <w:rPr>
                <w:b/>
                <w:sz w:val="20"/>
              </w:rPr>
              <w:lastRenderedPageBreak/>
              <w:t>Disposition 6</w:t>
            </w:r>
          </w:p>
          <w:p w:rsidR="00CA6EAC" w:rsidRDefault="00CA6EAC" w:rsidP="00AF52EB">
            <w:pPr>
              <w:pStyle w:val="NoSpacing"/>
              <w:spacing w:before="0"/>
              <w:rPr>
                <w:sz w:val="20"/>
              </w:rPr>
            </w:pPr>
          </w:p>
          <w:p w:rsidR="00CA6EAC" w:rsidRPr="00E62789" w:rsidRDefault="00CA6EAC" w:rsidP="00AF52EB">
            <w:pPr>
              <w:pStyle w:val="NoSpacing"/>
              <w:spacing w:before="0"/>
              <w:rPr>
                <w:sz w:val="20"/>
              </w:rPr>
            </w:pPr>
            <w:r>
              <w:rPr>
                <w:sz w:val="20"/>
              </w:rPr>
              <w:t>Respects the legal and ethical norms of the profession.</w:t>
            </w:r>
          </w:p>
          <w:p w:rsidR="00CA6EAC" w:rsidRPr="00E62789" w:rsidRDefault="00CA6EAC" w:rsidP="00AF52EB">
            <w:pPr>
              <w:pStyle w:val="NoSpacing"/>
              <w:spacing w:before="0"/>
              <w:rPr>
                <w:sz w:val="20"/>
              </w:rPr>
            </w:pPr>
          </w:p>
          <w:p w:rsidR="00CA6EAC" w:rsidRPr="00E62789" w:rsidRDefault="00CA6EAC" w:rsidP="00AF52EB">
            <w:pPr>
              <w:pStyle w:val="NoSpacing"/>
              <w:spacing w:before="0"/>
              <w:rPr>
                <w:sz w:val="20"/>
              </w:rPr>
            </w:pPr>
            <w:r w:rsidRPr="00E62789">
              <w:rPr>
                <w:b/>
                <w:sz w:val="20"/>
              </w:rPr>
              <w:t>WHOLE NUMBER SCORE:</w:t>
            </w:r>
          </w:p>
          <w:p w:rsidR="00CA6EAC" w:rsidRPr="00E62789" w:rsidRDefault="00CA6EAC" w:rsidP="00AF52EB">
            <w:pPr>
              <w:pStyle w:val="NoSpacing"/>
              <w:spacing w:before="0"/>
              <w:rPr>
                <w:sz w:val="20"/>
              </w:rPr>
            </w:pPr>
            <w:r w:rsidRPr="00E62789">
              <w:rPr>
                <w:noProof/>
              </w:rPr>
              <mc:AlternateContent>
                <mc:Choice Requires="wps">
                  <w:drawing>
                    <wp:anchor distT="0" distB="0" distL="114300" distR="114300" simplePos="0" relativeHeight="251668480" behindDoc="1" locked="0" layoutInCell="1" allowOverlap="1" wp14:anchorId="44BA792E" wp14:editId="40C7B726">
                      <wp:simplePos x="0" y="0"/>
                      <wp:positionH relativeFrom="column">
                        <wp:posOffset>41910</wp:posOffset>
                      </wp:positionH>
                      <wp:positionV relativeFrom="paragraph">
                        <wp:posOffset>110490</wp:posOffset>
                      </wp:positionV>
                      <wp:extent cx="775970" cy="457200"/>
                      <wp:effectExtent l="0" t="0" r="24130" b="19050"/>
                      <wp:wrapNone/>
                      <wp:docPr id="308" name="Oval 308"/>
                      <wp:cNvGraphicFramePr/>
                      <a:graphic xmlns:a="http://schemas.openxmlformats.org/drawingml/2006/main">
                        <a:graphicData uri="http://schemas.microsoft.com/office/word/2010/wordprocessingShape">
                          <wps:wsp>
                            <wps:cNvSpPr/>
                            <wps:spPr>
                              <a:xfrm>
                                <a:off x="0" y="0"/>
                                <a:ext cx="775970" cy="4572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0562A8" id="Oval 308" o:spid="_x0000_s1026" style="position:absolute;margin-left:3.3pt;margin-top:8.7pt;width:61.1pt;height:36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" fillcolor="#fffee9 [3201]" strokecolor="#501d82 [3213]" strokeweight=".25pt">
                      <v:stroke endcap="round"/>
                    </v:oval>
                  </w:pict>
                </mc:Fallback>
              </mc:AlternateContent>
            </w:r>
          </w:p>
          <w:p w:rsidR="00CA6EAC" w:rsidRPr="00E62789" w:rsidRDefault="00CA6EAC" w:rsidP="00AF52EB">
            <w:pPr>
              <w:pStyle w:val="NoSpacing"/>
              <w:spacing w:before="0"/>
              <w:rPr>
                <w:sz w:val="20"/>
              </w:rPr>
            </w:pPr>
          </w:p>
          <w:p w:rsidR="00CA6EAC" w:rsidRPr="00E62789" w:rsidRDefault="00AF52EB" w:rsidP="00AF52EB">
            <w:pPr>
              <w:pStyle w:val="NoSpacing"/>
              <w:spacing w:before="0"/>
              <w:rPr>
                <w:sz w:val="20"/>
              </w:rPr>
            </w:pPr>
            <w:r>
              <w:rPr>
                <w:noProof/>
              </w:rPr>
              <w:t xml:space="preserve">       </w:t>
            </w:r>
            <w:r w:rsidR="00CA6EAC">
              <w:rPr>
                <w:noProof/>
              </w:rPr>
              <w:fldChar w:fldCharType="begin">
                <w:ffData>
                  <w:name w:val="Text1"/>
                  <w:enabled/>
                  <w:calcOnExit w:val="0"/>
                  <w:textInput/>
                </w:ffData>
              </w:fldChar>
            </w:r>
            <w:r w:rsidR="00CA6EAC">
              <w:rPr>
                <w:noProof/>
              </w:rPr>
              <w:instrText xml:space="preserve"> FORMTEXT </w:instrText>
            </w:r>
            <w:r w:rsidR="00CA6EAC">
              <w:rPr>
                <w:noProof/>
              </w:rPr>
            </w:r>
            <w:r w:rsidR="00CA6EAC">
              <w:rPr>
                <w:noProof/>
              </w:rPr>
              <w:fldChar w:fldCharType="separate"/>
            </w:r>
            <w:r w:rsidR="00CA6EAC">
              <w:rPr>
                <w:noProof/>
              </w:rPr>
              <w:t> </w:t>
            </w:r>
            <w:r w:rsidR="00CA6EAC">
              <w:rPr>
                <w:noProof/>
              </w:rPr>
              <w:t> </w:t>
            </w:r>
            <w:r w:rsidR="00CA6EAC">
              <w:rPr>
                <w:noProof/>
              </w:rPr>
              <w:t> </w:t>
            </w:r>
            <w:r w:rsidR="00CA6EAC">
              <w:rPr>
                <w:noProof/>
              </w:rPr>
              <w:t> </w:t>
            </w:r>
            <w:r w:rsidR="00CA6EAC">
              <w:rPr>
                <w:noProof/>
              </w:rPr>
              <w:t> </w:t>
            </w:r>
            <w:r w:rsidR="00CA6EAC">
              <w:rPr>
                <w:noProof/>
              </w:rPr>
              <w:fldChar w:fldCharType="end"/>
            </w:r>
          </w:p>
          <w:p w:rsidR="00CA6EAC" w:rsidRPr="00E62789" w:rsidRDefault="00CA6EAC" w:rsidP="00AF52EB">
            <w:pPr>
              <w:pStyle w:val="NoSpacing"/>
              <w:spacing w:before="0"/>
              <w:rPr>
                <w:sz w:val="20"/>
              </w:rPr>
            </w:pPr>
          </w:p>
          <w:p w:rsidR="00CA6EAC" w:rsidRPr="00E62789" w:rsidRDefault="00CA6EAC" w:rsidP="00AF52EB">
            <w:pPr>
              <w:pStyle w:val="NoSpacing"/>
              <w:spacing w:before="0"/>
              <w:rPr>
                <w:sz w:val="20"/>
              </w:rPr>
            </w:pPr>
          </w:p>
          <w:p w:rsidR="00CA6EAC" w:rsidRPr="00E62789" w:rsidRDefault="00CA6EAC" w:rsidP="00AF52EB">
            <w:pPr>
              <w:pStyle w:val="NoSpacing"/>
              <w:spacing w:before="0"/>
              <w:rPr>
                <w:sz w:val="20"/>
              </w:rPr>
            </w:pPr>
          </w:p>
        </w:tc>
        <w:tc>
          <w:tcPr>
            <w:tcW w:w="810" w:type="dxa"/>
            <w:gridSpan w:val="2"/>
            <w:tcBorders>
              <w:top w:val="single" w:sz="18" w:space="0" w:color="auto"/>
            </w:tcBorders>
          </w:tcPr>
          <w:p w:rsidR="00CA6EAC" w:rsidRPr="0044435B" w:rsidRDefault="00CA6EAC" w:rsidP="00AF52EB">
            <w:pPr>
              <w:pStyle w:val="NoSpacing"/>
              <w:spacing w:before="0"/>
              <w:rPr>
                <w:sz w:val="18"/>
              </w:rPr>
            </w:pPr>
          </w:p>
        </w:tc>
        <w:tc>
          <w:tcPr>
            <w:tcW w:w="810" w:type="dxa"/>
            <w:gridSpan w:val="2"/>
            <w:tcBorders>
              <w:top w:val="single" w:sz="18" w:space="0" w:color="auto"/>
            </w:tcBorders>
          </w:tcPr>
          <w:p w:rsidR="00CA6EAC" w:rsidRPr="0044435B" w:rsidRDefault="00CA6EAC" w:rsidP="00AF52EB">
            <w:pPr>
              <w:pStyle w:val="NoSpacing"/>
              <w:spacing w:before="0"/>
              <w:rPr>
                <w:sz w:val="18"/>
              </w:rPr>
            </w:pPr>
          </w:p>
        </w:tc>
        <w:tc>
          <w:tcPr>
            <w:tcW w:w="2636" w:type="dxa"/>
            <w:gridSpan w:val="2"/>
            <w:tcBorders>
              <w:top w:val="single" w:sz="18" w:space="0" w:color="auto"/>
            </w:tcBorders>
          </w:tcPr>
          <w:p w:rsidR="00CA6EAC" w:rsidRPr="0044435B" w:rsidRDefault="00CA6EAC" w:rsidP="00AF52EB">
            <w:pPr>
              <w:pStyle w:val="NoSpacing"/>
              <w:spacing w:before="0"/>
              <w:rPr>
                <w:sz w:val="18"/>
              </w:rPr>
            </w:pPr>
            <w:r w:rsidRPr="0044435B">
              <w:rPr>
                <w:sz w:val="18"/>
              </w:rPr>
              <w:t>Demonstrates little knowledge of and/or is not compliant with legal requirements of educational environments.</w:t>
            </w:r>
          </w:p>
        </w:tc>
        <w:tc>
          <w:tcPr>
            <w:tcW w:w="2636" w:type="dxa"/>
            <w:gridSpan w:val="4"/>
            <w:tcBorders>
              <w:top w:val="single" w:sz="18" w:space="0" w:color="auto"/>
            </w:tcBorders>
          </w:tcPr>
          <w:p w:rsidR="00CA6EAC" w:rsidRPr="0044435B" w:rsidRDefault="00CA6EAC" w:rsidP="00AF52EB">
            <w:pPr>
              <w:pStyle w:val="NoSpacing"/>
              <w:spacing w:before="0"/>
              <w:rPr>
                <w:sz w:val="18"/>
              </w:rPr>
            </w:pPr>
            <w:r w:rsidRPr="0044435B">
              <w:rPr>
                <w:sz w:val="18"/>
              </w:rPr>
              <w:t>Has a partial knowledge of and usually complies with the legal requirements of educational environments.</w:t>
            </w:r>
          </w:p>
        </w:tc>
        <w:tc>
          <w:tcPr>
            <w:tcW w:w="2636" w:type="dxa"/>
            <w:gridSpan w:val="3"/>
            <w:tcBorders>
              <w:top w:val="single" w:sz="18" w:space="0" w:color="auto"/>
            </w:tcBorders>
          </w:tcPr>
          <w:p w:rsidR="00CA6EAC" w:rsidRPr="0044435B" w:rsidRDefault="00CA6EAC" w:rsidP="00AF52EB">
            <w:pPr>
              <w:pStyle w:val="NoSpacing"/>
              <w:spacing w:before="0"/>
              <w:rPr>
                <w:sz w:val="18"/>
              </w:rPr>
            </w:pPr>
            <w:r w:rsidRPr="0044435B">
              <w:rPr>
                <w:sz w:val="18"/>
              </w:rPr>
              <w:t>Knows and complies with legal requirements of educational environments.</w:t>
            </w:r>
          </w:p>
        </w:tc>
        <w:tc>
          <w:tcPr>
            <w:tcW w:w="2637" w:type="dxa"/>
            <w:tcBorders>
              <w:top w:val="single" w:sz="18" w:space="0" w:color="auto"/>
            </w:tcBorders>
          </w:tcPr>
          <w:p w:rsidR="00CA6EAC" w:rsidRPr="0044435B" w:rsidRDefault="00CA6EAC" w:rsidP="00AF52EB">
            <w:pPr>
              <w:pStyle w:val="NoSpacing"/>
              <w:spacing w:before="0"/>
              <w:rPr>
                <w:sz w:val="18"/>
              </w:rPr>
            </w:pPr>
            <w:r w:rsidRPr="0044435B">
              <w:rPr>
                <w:sz w:val="18"/>
              </w:rPr>
              <w:t xml:space="preserve">Has an in-depth understanding of and complies with legal requirements of educational environments. </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188"/>
        </w:trPr>
        <w:tc>
          <w:tcPr>
            <w:tcW w:w="1638" w:type="dxa"/>
            <w:gridSpan w:val="3"/>
            <w:vMerge/>
            <w:tcBorders>
              <w:bottom w:val="single" w:sz="18" w:space="0" w:color="auto"/>
            </w:tcBorders>
          </w:tcPr>
          <w:p w:rsidR="00CA6EAC" w:rsidRPr="00E62789" w:rsidRDefault="00CA6EAC" w:rsidP="00AF52EB">
            <w:pPr>
              <w:pStyle w:val="NoSpacing"/>
              <w:spacing w:before="0"/>
              <w:rPr>
                <w:b/>
                <w:sz w:val="20"/>
              </w:rPr>
            </w:pPr>
          </w:p>
        </w:tc>
        <w:tc>
          <w:tcPr>
            <w:tcW w:w="810" w:type="dxa"/>
            <w:gridSpan w:val="2"/>
          </w:tcPr>
          <w:p w:rsidR="00CA6EAC" w:rsidRPr="0044435B" w:rsidRDefault="00CA6EAC" w:rsidP="00AF52EB">
            <w:pPr>
              <w:pStyle w:val="NoSpacing"/>
              <w:spacing w:before="0"/>
              <w:rPr>
                <w:sz w:val="18"/>
              </w:rPr>
            </w:pPr>
          </w:p>
        </w:tc>
        <w:tc>
          <w:tcPr>
            <w:tcW w:w="810" w:type="dxa"/>
            <w:gridSpan w:val="2"/>
          </w:tcPr>
          <w:p w:rsidR="00CA6EAC" w:rsidRPr="0044435B" w:rsidRDefault="00CA6EAC" w:rsidP="00AF52EB">
            <w:pPr>
              <w:pStyle w:val="NoSpacing"/>
              <w:spacing w:before="0"/>
              <w:rPr>
                <w:sz w:val="18"/>
              </w:rPr>
            </w:pPr>
          </w:p>
        </w:tc>
        <w:tc>
          <w:tcPr>
            <w:tcW w:w="2636" w:type="dxa"/>
            <w:gridSpan w:val="2"/>
          </w:tcPr>
          <w:p w:rsidR="00CA6EAC" w:rsidRPr="0044435B" w:rsidRDefault="00CA6EAC" w:rsidP="00AF52EB">
            <w:pPr>
              <w:pStyle w:val="NoSpacing"/>
              <w:spacing w:before="0"/>
              <w:rPr>
                <w:sz w:val="18"/>
              </w:rPr>
            </w:pPr>
            <w:r w:rsidRPr="0044435B">
              <w:rPr>
                <w:sz w:val="18"/>
              </w:rPr>
              <w:t>Violates confidentiality communications and/or records.</w:t>
            </w:r>
          </w:p>
        </w:tc>
        <w:tc>
          <w:tcPr>
            <w:tcW w:w="2636" w:type="dxa"/>
            <w:gridSpan w:val="4"/>
          </w:tcPr>
          <w:p w:rsidR="00CA6EAC" w:rsidRPr="0044435B" w:rsidRDefault="00CA6EAC" w:rsidP="00AF52EB">
            <w:pPr>
              <w:pStyle w:val="NoSpacing"/>
              <w:spacing w:before="0"/>
              <w:rPr>
                <w:sz w:val="18"/>
              </w:rPr>
            </w:pPr>
            <w:r w:rsidRPr="0044435B">
              <w:rPr>
                <w:sz w:val="18"/>
              </w:rPr>
              <w:t>Sometimes demonstrates lack of awareness of confidentiality rules of communications and records.</w:t>
            </w:r>
          </w:p>
        </w:tc>
        <w:tc>
          <w:tcPr>
            <w:tcW w:w="2636" w:type="dxa"/>
            <w:gridSpan w:val="3"/>
          </w:tcPr>
          <w:p w:rsidR="00CA6EAC" w:rsidRPr="0044435B" w:rsidRDefault="00CA6EAC" w:rsidP="00AF52EB">
            <w:pPr>
              <w:pStyle w:val="NoSpacing"/>
              <w:spacing w:before="0"/>
              <w:rPr>
                <w:sz w:val="18"/>
              </w:rPr>
            </w:pPr>
            <w:r w:rsidRPr="0044435B">
              <w:rPr>
                <w:sz w:val="18"/>
              </w:rPr>
              <w:t>Maintains confidentiality of communications and records.</w:t>
            </w:r>
          </w:p>
        </w:tc>
        <w:tc>
          <w:tcPr>
            <w:tcW w:w="2637" w:type="dxa"/>
          </w:tcPr>
          <w:p w:rsidR="00CA6EAC" w:rsidRPr="0044435B" w:rsidRDefault="00CA6EAC" w:rsidP="00AF52EB">
            <w:pPr>
              <w:pStyle w:val="NoSpacing"/>
              <w:spacing w:before="0"/>
              <w:rPr>
                <w:sz w:val="18"/>
              </w:rPr>
            </w:pPr>
            <w:r w:rsidRPr="0044435B">
              <w:rPr>
                <w:sz w:val="18"/>
              </w:rPr>
              <w:t>Is very knowledgeable about confidentiality rules and policies and always maintains confidentiality of communications and records.</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188"/>
        </w:trPr>
        <w:tc>
          <w:tcPr>
            <w:tcW w:w="1638" w:type="dxa"/>
            <w:gridSpan w:val="3"/>
            <w:vMerge/>
            <w:tcBorders>
              <w:bottom w:val="single" w:sz="18" w:space="0" w:color="auto"/>
            </w:tcBorders>
          </w:tcPr>
          <w:p w:rsidR="00CA6EAC" w:rsidRPr="00E62789" w:rsidRDefault="00CA6EAC" w:rsidP="00AF52EB">
            <w:pPr>
              <w:pStyle w:val="NoSpacing"/>
              <w:spacing w:before="0"/>
              <w:rPr>
                <w:b/>
                <w:sz w:val="20"/>
              </w:rPr>
            </w:pPr>
          </w:p>
        </w:tc>
        <w:tc>
          <w:tcPr>
            <w:tcW w:w="810" w:type="dxa"/>
            <w:gridSpan w:val="2"/>
            <w:tcBorders>
              <w:bottom w:val="single" w:sz="4" w:space="0" w:color="auto"/>
            </w:tcBorders>
          </w:tcPr>
          <w:p w:rsidR="00CA6EAC" w:rsidRPr="0044435B" w:rsidRDefault="00CA6EAC" w:rsidP="00AF52EB">
            <w:pPr>
              <w:pStyle w:val="NoSpacing"/>
              <w:spacing w:before="0"/>
              <w:rPr>
                <w:sz w:val="18"/>
              </w:rPr>
            </w:pPr>
          </w:p>
        </w:tc>
        <w:tc>
          <w:tcPr>
            <w:tcW w:w="810" w:type="dxa"/>
            <w:gridSpan w:val="2"/>
            <w:tcBorders>
              <w:bottom w:val="single" w:sz="4" w:space="0" w:color="auto"/>
            </w:tcBorders>
          </w:tcPr>
          <w:p w:rsidR="00CA6EAC" w:rsidRPr="0044435B" w:rsidRDefault="00CA6EAC" w:rsidP="00AF52EB">
            <w:pPr>
              <w:pStyle w:val="NoSpacing"/>
              <w:spacing w:before="0"/>
              <w:rPr>
                <w:sz w:val="18"/>
              </w:rPr>
            </w:pPr>
          </w:p>
        </w:tc>
        <w:tc>
          <w:tcPr>
            <w:tcW w:w="2636" w:type="dxa"/>
            <w:gridSpan w:val="2"/>
            <w:tcBorders>
              <w:bottom w:val="single" w:sz="4" w:space="0" w:color="auto"/>
            </w:tcBorders>
          </w:tcPr>
          <w:p w:rsidR="00CA6EAC" w:rsidRPr="0044435B" w:rsidRDefault="00CA6EAC" w:rsidP="00AF52EB">
            <w:pPr>
              <w:pStyle w:val="NoSpacing"/>
              <w:spacing w:before="0"/>
              <w:rPr>
                <w:sz w:val="18"/>
              </w:rPr>
            </w:pPr>
            <w:r w:rsidRPr="0044435B">
              <w:rPr>
                <w:sz w:val="18"/>
              </w:rPr>
              <w:t>Is often dishonest and/or untruthful in dealing with students, teachers, administrators and other constituencies.</w:t>
            </w:r>
          </w:p>
        </w:tc>
        <w:tc>
          <w:tcPr>
            <w:tcW w:w="2636" w:type="dxa"/>
            <w:gridSpan w:val="4"/>
            <w:tcBorders>
              <w:bottom w:val="single" w:sz="4" w:space="0" w:color="auto"/>
            </w:tcBorders>
          </w:tcPr>
          <w:p w:rsidR="00CA6EAC" w:rsidRPr="0044435B" w:rsidRDefault="00CA6EAC" w:rsidP="00AF52EB">
            <w:pPr>
              <w:pStyle w:val="NoSpacing"/>
              <w:spacing w:before="0"/>
              <w:rPr>
                <w:sz w:val="18"/>
              </w:rPr>
            </w:pPr>
            <w:r w:rsidRPr="0044435B">
              <w:rPr>
                <w:sz w:val="18"/>
              </w:rPr>
              <w:t>Is not always truthful and/or honest with all constituencies.</w:t>
            </w:r>
          </w:p>
        </w:tc>
        <w:tc>
          <w:tcPr>
            <w:tcW w:w="2636" w:type="dxa"/>
            <w:gridSpan w:val="3"/>
            <w:tcBorders>
              <w:bottom w:val="single" w:sz="4" w:space="0" w:color="auto"/>
            </w:tcBorders>
          </w:tcPr>
          <w:p w:rsidR="00CA6EAC" w:rsidRPr="0044435B" w:rsidRDefault="00CA6EAC" w:rsidP="00AF52EB">
            <w:pPr>
              <w:pStyle w:val="NoSpacing"/>
              <w:spacing w:before="0"/>
              <w:rPr>
                <w:sz w:val="18"/>
              </w:rPr>
            </w:pPr>
            <w:r w:rsidRPr="0044435B">
              <w:rPr>
                <w:sz w:val="18"/>
              </w:rPr>
              <w:t>Is truthful and honest in most situations.</w:t>
            </w:r>
          </w:p>
        </w:tc>
        <w:tc>
          <w:tcPr>
            <w:tcW w:w="2637" w:type="dxa"/>
            <w:tcBorders>
              <w:bottom w:val="single" w:sz="4" w:space="0" w:color="auto"/>
            </w:tcBorders>
          </w:tcPr>
          <w:p w:rsidR="00CA6EAC" w:rsidRPr="0044435B" w:rsidRDefault="00CA6EAC" w:rsidP="00AF52EB">
            <w:pPr>
              <w:pStyle w:val="NoSpacing"/>
              <w:spacing w:before="0"/>
              <w:rPr>
                <w:sz w:val="18"/>
              </w:rPr>
            </w:pPr>
            <w:r w:rsidRPr="0044435B">
              <w:rPr>
                <w:sz w:val="18"/>
              </w:rPr>
              <w:t>Is consistently truthful and honest in dealing with students, teachers, administrators, and all other constituencies.</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188"/>
        </w:trPr>
        <w:tc>
          <w:tcPr>
            <w:tcW w:w="1638" w:type="dxa"/>
            <w:gridSpan w:val="3"/>
            <w:vMerge/>
            <w:tcBorders>
              <w:bottom w:val="single" w:sz="18" w:space="0" w:color="auto"/>
            </w:tcBorders>
          </w:tcPr>
          <w:p w:rsidR="00CA6EAC" w:rsidRPr="00E62789" w:rsidRDefault="00CA6EAC" w:rsidP="00AF52EB">
            <w:pPr>
              <w:pStyle w:val="NoSpacing"/>
              <w:spacing w:before="0"/>
              <w:rPr>
                <w:b/>
                <w:sz w:val="20"/>
              </w:rPr>
            </w:pPr>
          </w:p>
        </w:tc>
        <w:tc>
          <w:tcPr>
            <w:tcW w:w="810" w:type="dxa"/>
            <w:gridSpan w:val="2"/>
            <w:tcBorders>
              <w:bottom w:val="single" w:sz="18" w:space="0" w:color="auto"/>
            </w:tcBorders>
          </w:tcPr>
          <w:p w:rsidR="00CA6EAC" w:rsidRPr="0044435B" w:rsidRDefault="00CA6EAC" w:rsidP="00AF52EB">
            <w:pPr>
              <w:pStyle w:val="NoSpacing"/>
              <w:spacing w:before="0"/>
              <w:rPr>
                <w:sz w:val="18"/>
              </w:rPr>
            </w:pPr>
          </w:p>
        </w:tc>
        <w:tc>
          <w:tcPr>
            <w:tcW w:w="810" w:type="dxa"/>
            <w:gridSpan w:val="2"/>
            <w:tcBorders>
              <w:bottom w:val="single" w:sz="18" w:space="0" w:color="auto"/>
            </w:tcBorders>
          </w:tcPr>
          <w:p w:rsidR="00CA6EAC" w:rsidRPr="0044435B" w:rsidRDefault="00CA6EAC" w:rsidP="00AF52EB">
            <w:pPr>
              <w:pStyle w:val="NoSpacing"/>
              <w:spacing w:before="0"/>
              <w:rPr>
                <w:sz w:val="18"/>
              </w:rPr>
            </w:pPr>
          </w:p>
        </w:tc>
        <w:tc>
          <w:tcPr>
            <w:tcW w:w="2636" w:type="dxa"/>
            <w:gridSpan w:val="2"/>
            <w:tcBorders>
              <w:bottom w:val="single" w:sz="18" w:space="0" w:color="auto"/>
            </w:tcBorders>
          </w:tcPr>
          <w:p w:rsidR="00CA6EAC" w:rsidRPr="0044435B" w:rsidRDefault="00CA6EAC" w:rsidP="00AF52EB">
            <w:pPr>
              <w:pStyle w:val="NoSpacing"/>
              <w:spacing w:before="0"/>
              <w:rPr>
                <w:sz w:val="18"/>
              </w:rPr>
            </w:pPr>
            <w:r w:rsidRPr="0044435B">
              <w:rPr>
                <w:sz w:val="18"/>
              </w:rPr>
              <w:t>Shows no respect for the ethical and moral values of the student, school, and/or community.</w:t>
            </w:r>
          </w:p>
        </w:tc>
        <w:tc>
          <w:tcPr>
            <w:tcW w:w="2636" w:type="dxa"/>
            <w:gridSpan w:val="4"/>
            <w:tcBorders>
              <w:bottom w:val="single" w:sz="18" w:space="0" w:color="auto"/>
            </w:tcBorders>
          </w:tcPr>
          <w:p w:rsidR="00CA6EAC" w:rsidRPr="0044435B" w:rsidRDefault="00CA6EAC" w:rsidP="00AF52EB">
            <w:pPr>
              <w:pStyle w:val="NoSpacing"/>
              <w:spacing w:before="0"/>
              <w:rPr>
                <w:sz w:val="18"/>
              </w:rPr>
            </w:pPr>
            <w:r w:rsidRPr="0044435B">
              <w:rPr>
                <w:sz w:val="18"/>
              </w:rPr>
              <w:t>Occasionally does not demonstrate respect for the ethical and moral values and concerns of the student, school, and/or community.</w:t>
            </w:r>
          </w:p>
        </w:tc>
        <w:tc>
          <w:tcPr>
            <w:tcW w:w="2636" w:type="dxa"/>
            <w:gridSpan w:val="3"/>
            <w:tcBorders>
              <w:bottom w:val="single" w:sz="18" w:space="0" w:color="auto"/>
            </w:tcBorders>
          </w:tcPr>
          <w:p w:rsidR="00CA6EAC" w:rsidRPr="0044435B" w:rsidRDefault="00CA6EAC" w:rsidP="00AF52EB">
            <w:pPr>
              <w:pStyle w:val="NoSpacing"/>
              <w:spacing w:before="0"/>
              <w:rPr>
                <w:sz w:val="18"/>
              </w:rPr>
            </w:pPr>
            <w:r w:rsidRPr="0044435B">
              <w:rPr>
                <w:sz w:val="18"/>
              </w:rPr>
              <w:t>Respects the ethical and moral values and concerns of the student, school, and community.</w:t>
            </w:r>
          </w:p>
        </w:tc>
        <w:tc>
          <w:tcPr>
            <w:tcW w:w="2637" w:type="dxa"/>
            <w:tcBorders>
              <w:bottom w:val="single" w:sz="18" w:space="0" w:color="auto"/>
            </w:tcBorders>
          </w:tcPr>
          <w:p w:rsidR="00CA6EAC" w:rsidRPr="0044435B" w:rsidRDefault="00CA6EAC" w:rsidP="00AF52EB">
            <w:pPr>
              <w:pStyle w:val="NoSpacing"/>
              <w:spacing w:before="0"/>
              <w:rPr>
                <w:sz w:val="18"/>
              </w:rPr>
            </w:pPr>
            <w:r w:rsidRPr="0044435B">
              <w:rPr>
                <w:sz w:val="18"/>
              </w:rPr>
              <w:t>Demonstrates a high level of respect for the ethical and moral values and concerns of the student, school, and community.</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621"/>
        </w:trPr>
        <w:tc>
          <w:tcPr>
            <w:tcW w:w="1638" w:type="dxa"/>
            <w:gridSpan w:val="3"/>
            <w:vMerge w:val="restart"/>
            <w:tcBorders>
              <w:top w:val="single" w:sz="18" w:space="0" w:color="auto"/>
            </w:tcBorders>
          </w:tcPr>
          <w:p w:rsidR="00CA6EAC" w:rsidRPr="00E62789" w:rsidRDefault="00CA6EAC" w:rsidP="00AF52EB">
            <w:pPr>
              <w:pStyle w:val="NoSpacing"/>
              <w:spacing w:before="0"/>
              <w:rPr>
                <w:b/>
                <w:sz w:val="20"/>
              </w:rPr>
            </w:pPr>
            <w:r w:rsidRPr="00E62789">
              <w:rPr>
                <w:b/>
                <w:sz w:val="20"/>
              </w:rPr>
              <w:t>Disposition 7</w:t>
            </w:r>
          </w:p>
          <w:p w:rsidR="00CA6EAC" w:rsidRPr="00E62789" w:rsidRDefault="00CA6EAC" w:rsidP="00AF52EB">
            <w:pPr>
              <w:pStyle w:val="NoSpacing"/>
              <w:spacing w:before="0"/>
              <w:rPr>
                <w:sz w:val="20"/>
              </w:rPr>
            </w:pPr>
          </w:p>
          <w:p w:rsidR="00CA6EAC" w:rsidRPr="00E62789" w:rsidRDefault="00CA6EAC" w:rsidP="00AF52EB">
            <w:pPr>
              <w:pStyle w:val="NoSpacing"/>
              <w:spacing w:before="0"/>
              <w:rPr>
                <w:sz w:val="20"/>
              </w:rPr>
            </w:pPr>
            <w:r>
              <w:rPr>
                <w:sz w:val="20"/>
              </w:rPr>
              <w:t>Demonstrates equitable treatment and respect for all individuals.</w:t>
            </w:r>
          </w:p>
          <w:p w:rsidR="00CA6EAC" w:rsidRPr="00E62789" w:rsidRDefault="00CA6EAC" w:rsidP="00AF52EB">
            <w:pPr>
              <w:pStyle w:val="NoSpacing"/>
              <w:spacing w:before="0"/>
              <w:rPr>
                <w:sz w:val="20"/>
              </w:rPr>
            </w:pPr>
          </w:p>
          <w:p w:rsidR="00CA6EAC" w:rsidRPr="00E62789" w:rsidRDefault="00CA6EAC" w:rsidP="00AF52EB">
            <w:pPr>
              <w:pStyle w:val="NoSpacing"/>
              <w:spacing w:before="0"/>
              <w:rPr>
                <w:sz w:val="20"/>
              </w:rPr>
            </w:pPr>
            <w:r w:rsidRPr="00E62789">
              <w:rPr>
                <w:b/>
                <w:sz w:val="20"/>
              </w:rPr>
              <w:t>WHOLE NUMBER SCORE:</w:t>
            </w:r>
          </w:p>
          <w:p w:rsidR="00CA6EAC" w:rsidRDefault="00CA6EAC" w:rsidP="00AF52EB">
            <w:pPr>
              <w:pStyle w:val="NoSpacing"/>
              <w:spacing w:before="0"/>
              <w:rPr>
                <w:sz w:val="20"/>
              </w:rPr>
            </w:pPr>
            <w:r w:rsidRPr="00E62789">
              <w:rPr>
                <w:noProof/>
              </w:rPr>
              <mc:AlternateContent>
                <mc:Choice Requires="wps">
                  <w:drawing>
                    <wp:anchor distT="0" distB="0" distL="114300" distR="114300" simplePos="0" relativeHeight="251667456" behindDoc="1" locked="0" layoutInCell="1" allowOverlap="1" wp14:anchorId="39EB3157" wp14:editId="0ED0ADC0">
                      <wp:simplePos x="0" y="0"/>
                      <wp:positionH relativeFrom="column">
                        <wp:posOffset>41910</wp:posOffset>
                      </wp:positionH>
                      <wp:positionV relativeFrom="paragraph">
                        <wp:posOffset>134758</wp:posOffset>
                      </wp:positionV>
                      <wp:extent cx="775970" cy="457200"/>
                      <wp:effectExtent l="0" t="0" r="24130" b="19050"/>
                      <wp:wrapNone/>
                      <wp:docPr id="312" name="Oval 312"/>
                      <wp:cNvGraphicFramePr/>
                      <a:graphic xmlns:a="http://schemas.openxmlformats.org/drawingml/2006/main">
                        <a:graphicData uri="http://schemas.microsoft.com/office/word/2010/wordprocessingShape">
                          <wps:wsp>
                            <wps:cNvSpPr/>
                            <wps:spPr>
                              <a:xfrm>
                                <a:off x="0" y="0"/>
                                <a:ext cx="775970" cy="4572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0D2086D" id="Oval 312" o:spid="_x0000_s1026" style="position:absolute;margin-left:3.3pt;margin-top:10.6pt;width:61.1pt;height:36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" fillcolor="#fffee9 [3201]" strokecolor="#501d82 [3213]" strokeweight=".25pt">
                      <v:stroke endcap="round"/>
                    </v:oval>
                  </w:pict>
                </mc:Fallback>
              </mc:AlternateContent>
            </w:r>
          </w:p>
          <w:p w:rsidR="00CA6EAC" w:rsidRDefault="00CA6EAC" w:rsidP="00AF52EB">
            <w:pPr>
              <w:pStyle w:val="NoSpacing"/>
              <w:spacing w:before="0"/>
            </w:pPr>
          </w:p>
          <w:p w:rsidR="00CA6EAC" w:rsidRPr="00E62789" w:rsidRDefault="00AF52EB" w:rsidP="00AF52EB">
            <w:pPr>
              <w:pStyle w:val="NoSpacing"/>
              <w:spacing w:before="0"/>
              <w:rPr>
                <w:sz w:val="20"/>
              </w:rPr>
            </w:pPr>
            <w:r>
              <w:rPr>
                <w:noProof/>
              </w:rPr>
              <w:t xml:space="preserve">       </w:t>
            </w:r>
            <w:r w:rsidR="00CA6EAC">
              <w:rPr>
                <w:noProof/>
              </w:rPr>
              <w:fldChar w:fldCharType="begin">
                <w:ffData>
                  <w:name w:val="Text1"/>
                  <w:enabled/>
                  <w:calcOnExit w:val="0"/>
                  <w:textInput/>
                </w:ffData>
              </w:fldChar>
            </w:r>
            <w:r w:rsidR="00CA6EAC">
              <w:rPr>
                <w:noProof/>
              </w:rPr>
              <w:instrText xml:space="preserve"> FORMTEXT </w:instrText>
            </w:r>
            <w:r w:rsidR="00CA6EAC">
              <w:rPr>
                <w:noProof/>
              </w:rPr>
            </w:r>
            <w:r w:rsidR="00CA6EAC">
              <w:rPr>
                <w:noProof/>
              </w:rPr>
              <w:fldChar w:fldCharType="separate"/>
            </w:r>
            <w:r w:rsidR="00CA6EAC">
              <w:rPr>
                <w:noProof/>
              </w:rPr>
              <w:t> </w:t>
            </w:r>
            <w:r w:rsidR="00CA6EAC">
              <w:rPr>
                <w:noProof/>
              </w:rPr>
              <w:t> </w:t>
            </w:r>
            <w:r w:rsidR="00CA6EAC">
              <w:rPr>
                <w:noProof/>
              </w:rPr>
              <w:t> </w:t>
            </w:r>
            <w:r w:rsidR="00CA6EAC">
              <w:rPr>
                <w:noProof/>
              </w:rPr>
              <w:t> </w:t>
            </w:r>
            <w:r w:rsidR="00CA6EAC">
              <w:rPr>
                <w:noProof/>
              </w:rPr>
              <w:t> </w:t>
            </w:r>
            <w:r w:rsidR="00CA6EAC">
              <w:rPr>
                <w:noProof/>
              </w:rPr>
              <w:fldChar w:fldCharType="end"/>
            </w:r>
          </w:p>
          <w:p w:rsidR="00CA6EAC" w:rsidRPr="00E62789" w:rsidRDefault="00CA6EAC" w:rsidP="00AF52EB">
            <w:pPr>
              <w:pStyle w:val="NoSpacing"/>
              <w:spacing w:before="0"/>
              <w:rPr>
                <w:sz w:val="20"/>
              </w:rPr>
            </w:pPr>
          </w:p>
        </w:tc>
        <w:tc>
          <w:tcPr>
            <w:tcW w:w="810" w:type="dxa"/>
            <w:gridSpan w:val="2"/>
            <w:tcBorders>
              <w:top w:val="single" w:sz="18" w:space="0" w:color="auto"/>
            </w:tcBorders>
          </w:tcPr>
          <w:p w:rsidR="00CA6EAC" w:rsidRPr="0044435B" w:rsidRDefault="00CA6EAC" w:rsidP="00AF52EB">
            <w:pPr>
              <w:pStyle w:val="NoSpacing"/>
              <w:spacing w:before="0"/>
              <w:rPr>
                <w:sz w:val="18"/>
              </w:rPr>
            </w:pPr>
          </w:p>
        </w:tc>
        <w:tc>
          <w:tcPr>
            <w:tcW w:w="810" w:type="dxa"/>
            <w:gridSpan w:val="2"/>
            <w:tcBorders>
              <w:top w:val="single" w:sz="18" w:space="0" w:color="auto"/>
            </w:tcBorders>
          </w:tcPr>
          <w:p w:rsidR="00CA6EAC" w:rsidRPr="0044435B" w:rsidRDefault="00CA6EAC" w:rsidP="00AF52EB">
            <w:pPr>
              <w:pStyle w:val="NoSpacing"/>
              <w:spacing w:before="0"/>
              <w:rPr>
                <w:sz w:val="18"/>
              </w:rPr>
            </w:pPr>
          </w:p>
        </w:tc>
        <w:tc>
          <w:tcPr>
            <w:tcW w:w="2636" w:type="dxa"/>
            <w:gridSpan w:val="2"/>
            <w:tcBorders>
              <w:top w:val="single" w:sz="18" w:space="0" w:color="auto"/>
            </w:tcBorders>
          </w:tcPr>
          <w:p w:rsidR="00CA6EAC" w:rsidRPr="0044435B" w:rsidRDefault="00CA6EAC" w:rsidP="00AF52EB">
            <w:pPr>
              <w:pStyle w:val="NoSpacing"/>
              <w:spacing w:before="0"/>
              <w:rPr>
                <w:sz w:val="18"/>
              </w:rPr>
            </w:pPr>
            <w:r w:rsidRPr="0044435B">
              <w:rPr>
                <w:sz w:val="18"/>
              </w:rPr>
              <w:t>Knowledge of the different ways people learn is not evident in planning and actions.</w:t>
            </w:r>
          </w:p>
        </w:tc>
        <w:tc>
          <w:tcPr>
            <w:tcW w:w="2636" w:type="dxa"/>
            <w:gridSpan w:val="4"/>
            <w:tcBorders>
              <w:top w:val="single" w:sz="18" w:space="0" w:color="auto"/>
            </w:tcBorders>
          </w:tcPr>
          <w:p w:rsidR="00CA6EAC" w:rsidRPr="0044435B" w:rsidRDefault="00CA6EAC" w:rsidP="00AF52EB">
            <w:pPr>
              <w:pStyle w:val="NoSpacing"/>
              <w:spacing w:before="0"/>
              <w:rPr>
                <w:sz w:val="18"/>
              </w:rPr>
            </w:pPr>
            <w:r w:rsidRPr="0044435B">
              <w:rPr>
                <w:sz w:val="18"/>
              </w:rPr>
              <w:t>Responses to the different ways that people learn are not always evident in planning and actions.</w:t>
            </w:r>
          </w:p>
        </w:tc>
        <w:tc>
          <w:tcPr>
            <w:tcW w:w="2636" w:type="dxa"/>
            <w:gridSpan w:val="3"/>
            <w:tcBorders>
              <w:top w:val="single" w:sz="18" w:space="0" w:color="auto"/>
            </w:tcBorders>
          </w:tcPr>
          <w:p w:rsidR="00CA6EAC" w:rsidRPr="0044435B" w:rsidRDefault="00CA6EAC" w:rsidP="00AF52EB">
            <w:pPr>
              <w:pStyle w:val="NoSpacing"/>
              <w:spacing w:before="0"/>
              <w:rPr>
                <w:sz w:val="18"/>
              </w:rPr>
            </w:pPr>
            <w:r w:rsidRPr="0044435B">
              <w:rPr>
                <w:sz w:val="18"/>
              </w:rPr>
              <w:t>Usually responds to the different way people learn in planning and/or action.</w:t>
            </w:r>
          </w:p>
        </w:tc>
        <w:tc>
          <w:tcPr>
            <w:tcW w:w="2637" w:type="dxa"/>
            <w:tcBorders>
              <w:top w:val="single" w:sz="18" w:space="0" w:color="auto"/>
            </w:tcBorders>
          </w:tcPr>
          <w:p w:rsidR="00CA6EAC" w:rsidRPr="0044435B" w:rsidRDefault="00CA6EAC" w:rsidP="00AF52EB">
            <w:pPr>
              <w:pStyle w:val="NoSpacing"/>
              <w:spacing w:before="0"/>
              <w:rPr>
                <w:sz w:val="18"/>
              </w:rPr>
            </w:pPr>
            <w:r w:rsidRPr="0044435B">
              <w:rPr>
                <w:sz w:val="18"/>
              </w:rPr>
              <w:t>Responds to the different ways that people learn in both planning and action.</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621"/>
        </w:trPr>
        <w:tc>
          <w:tcPr>
            <w:tcW w:w="1638" w:type="dxa"/>
            <w:gridSpan w:val="3"/>
            <w:vMerge/>
          </w:tcPr>
          <w:p w:rsidR="00CA6EAC" w:rsidRPr="00E62789" w:rsidRDefault="00CA6EAC" w:rsidP="00AF52EB">
            <w:pPr>
              <w:pStyle w:val="NoSpacing"/>
              <w:spacing w:before="0"/>
              <w:rPr>
                <w:b/>
                <w:sz w:val="20"/>
              </w:rPr>
            </w:pPr>
          </w:p>
        </w:tc>
        <w:tc>
          <w:tcPr>
            <w:tcW w:w="810" w:type="dxa"/>
            <w:gridSpan w:val="2"/>
          </w:tcPr>
          <w:p w:rsidR="00CA6EAC" w:rsidRPr="0044435B" w:rsidRDefault="00CA6EAC" w:rsidP="00AF52EB">
            <w:pPr>
              <w:pStyle w:val="NoSpacing"/>
              <w:spacing w:before="0"/>
              <w:rPr>
                <w:sz w:val="18"/>
              </w:rPr>
            </w:pPr>
          </w:p>
        </w:tc>
        <w:tc>
          <w:tcPr>
            <w:tcW w:w="810" w:type="dxa"/>
            <w:gridSpan w:val="2"/>
          </w:tcPr>
          <w:p w:rsidR="00CA6EAC" w:rsidRPr="0044435B" w:rsidRDefault="00CA6EAC" w:rsidP="00AF52EB">
            <w:pPr>
              <w:pStyle w:val="NoSpacing"/>
              <w:spacing w:before="0"/>
              <w:rPr>
                <w:sz w:val="18"/>
              </w:rPr>
            </w:pPr>
          </w:p>
        </w:tc>
        <w:tc>
          <w:tcPr>
            <w:tcW w:w="2636" w:type="dxa"/>
            <w:gridSpan w:val="2"/>
          </w:tcPr>
          <w:p w:rsidR="00CA6EAC" w:rsidRPr="0044435B" w:rsidRDefault="00CA6EAC" w:rsidP="00AF52EB">
            <w:pPr>
              <w:pStyle w:val="NoSpacing"/>
              <w:spacing w:before="0"/>
              <w:rPr>
                <w:sz w:val="18"/>
              </w:rPr>
            </w:pPr>
            <w:r w:rsidRPr="0044435B">
              <w:rPr>
                <w:sz w:val="18"/>
              </w:rPr>
              <w:t>Is insensitive to student differences.</w:t>
            </w:r>
          </w:p>
        </w:tc>
        <w:tc>
          <w:tcPr>
            <w:tcW w:w="2636" w:type="dxa"/>
            <w:gridSpan w:val="4"/>
          </w:tcPr>
          <w:p w:rsidR="00CA6EAC" w:rsidRPr="0044435B" w:rsidRDefault="00CA6EAC" w:rsidP="00AF52EB">
            <w:pPr>
              <w:pStyle w:val="NoSpacing"/>
              <w:spacing w:before="0"/>
              <w:rPr>
                <w:sz w:val="18"/>
              </w:rPr>
            </w:pPr>
            <w:r w:rsidRPr="0044435B">
              <w:rPr>
                <w:sz w:val="18"/>
              </w:rPr>
              <w:t>Is not always sensitive to student differences.</w:t>
            </w:r>
          </w:p>
        </w:tc>
        <w:tc>
          <w:tcPr>
            <w:tcW w:w="2636" w:type="dxa"/>
            <w:gridSpan w:val="3"/>
          </w:tcPr>
          <w:p w:rsidR="00CA6EAC" w:rsidRPr="0044435B" w:rsidRDefault="00CA6EAC" w:rsidP="00AF52EB">
            <w:pPr>
              <w:pStyle w:val="NoSpacing"/>
              <w:spacing w:before="0"/>
              <w:rPr>
                <w:sz w:val="18"/>
              </w:rPr>
            </w:pPr>
            <w:r w:rsidRPr="0044435B">
              <w:rPr>
                <w:sz w:val="18"/>
              </w:rPr>
              <w:t>Is sensitive to student differences.</w:t>
            </w:r>
          </w:p>
        </w:tc>
        <w:tc>
          <w:tcPr>
            <w:tcW w:w="2637" w:type="dxa"/>
          </w:tcPr>
          <w:p w:rsidR="00CA6EAC" w:rsidRPr="0044435B" w:rsidRDefault="00CA6EAC" w:rsidP="00AF52EB">
            <w:pPr>
              <w:pStyle w:val="NoSpacing"/>
              <w:spacing w:before="0"/>
              <w:rPr>
                <w:sz w:val="18"/>
              </w:rPr>
            </w:pPr>
            <w:r w:rsidRPr="0044435B">
              <w:rPr>
                <w:sz w:val="18"/>
              </w:rPr>
              <w:t>Is highly sensitive to student differences.</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621"/>
        </w:trPr>
        <w:tc>
          <w:tcPr>
            <w:tcW w:w="1638" w:type="dxa"/>
            <w:gridSpan w:val="3"/>
            <w:vMerge/>
          </w:tcPr>
          <w:p w:rsidR="00CA6EAC" w:rsidRPr="00E62789" w:rsidRDefault="00CA6EAC" w:rsidP="00AF52EB">
            <w:pPr>
              <w:pStyle w:val="NoSpacing"/>
              <w:spacing w:before="0"/>
              <w:rPr>
                <w:b/>
                <w:sz w:val="20"/>
              </w:rPr>
            </w:pPr>
          </w:p>
        </w:tc>
        <w:tc>
          <w:tcPr>
            <w:tcW w:w="810" w:type="dxa"/>
            <w:gridSpan w:val="2"/>
          </w:tcPr>
          <w:p w:rsidR="00CA6EAC" w:rsidRPr="0044435B" w:rsidRDefault="00CA6EAC" w:rsidP="00AF52EB">
            <w:pPr>
              <w:pStyle w:val="NoSpacing"/>
              <w:spacing w:before="0"/>
              <w:rPr>
                <w:sz w:val="18"/>
              </w:rPr>
            </w:pPr>
          </w:p>
        </w:tc>
        <w:tc>
          <w:tcPr>
            <w:tcW w:w="810" w:type="dxa"/>
            <w:gridSpan w:val="2"/>
          </w:tcPr>
          <w:p w:rsidR="00CA6EAC" w:rsidRPr="0044435B" w:rsidRDefault="00CA6EAC" w:rsidP="00AF52EB">
            <w:pPr>
              <w:pStyle w:val="NoSpacing"/>
              <w:spacing w:before="0"/>
              <w:rPr>
                <w:sz w:val="18"/>
              </w:rPr>
            </w:pPr>
          </w:p>
        </w:tc>
        <w:tc>
          <w:tcPr>
            <w:tcW w:w="2636" w:type="dxa"/>
            <w:gridSpan w:val="2"/>
          </w:tcPr>
          <w:p w:rsidR="00CA6EAC" w:rsidRPr="0044435B" w:rsidRDefault="00CA6EAC" w:rsidP="00AF52EB">
            <w:pPr>
              <w:pStyle w:val="NoSpacing"/>
              <w:spacing w:before="0"/>
              <w:rPr>
                <w:sz w:val="18"/>
              </w:rPr>
            </w:pPr>
            <w:r w:rsidRPr="0044435B">
              <w:rPr>
                <w:sz w:val="18"/>
              </w:rPr>
              <w:t>Demonstrates a clear lack of respect for the culture</w:t>
            </w:r>
            <w:r>
              <w:rPr>
                <w:sz w:val="18"/>
              </w:rPr>
              <w:t>s</w:t>
            </w:r>
            <w:r w:rsidRPr="0044435B">
              <w:rPr>
                <w:sz w:val="18"/>
              </w:rPr>
              <w:t xml:space="preserve"> of all.</w:t>
            </w:r>
          </w:p>
        </w:tc>
        <w:tc>
          <w:tcPr>
            <w:tcW w:w="2636" w:type="dxa"/>
            <w:gridSpan w:val="4"/>
          </w:tcPr>
          <w:p w:rsidR="00CA6EAC" w:rsidRPr="0044435B" w:rsidRDefault="00CA6EAC" w:rsidP="00AF52EB">
            <w:pPr>
              <w:pStyle w:val="NoSpacing"/>
              <w:spacing w:before="0"/>
              <w:rPr>
                <w:sz w:val="18"/>
              </w:rPr>
            </w:pPr>
            <w:r w:rsidRPr="0044435B">
              <w:rPr>
                <w:sz w:val="18"/>
              </w:rPr>
              <w:t>Minimally respects the cultures of all.</w:t>
            </w:r>
          </w:p>
        </w:tc>
        <w:tc>
          <w:tcPr>
            <w:tcW w:w="2636" w:type="dxa"/>
            <w:gridSpan w:val="3"/>
          </w:tcPr>
          <w:p w:rsidR="00CA6EAC" w:rsidRPr="0044435B" w:rsidRDefault="00CA6EAC" w:rsidP="00AF52EB">
            <w:pPr>
              <w:pStyle w:val="NoSpacing"/>
              <w:spacing w:before="0"/>
              <w:rPr>
                <w:sz w:val="18"/>
              </w:rPr>
            </w:pPr>
            <w:r w:rsidRPr="0044435B">
              <w:rPr>
                <w:sz w:val="18"/>
              </w:rPr>
              <w:t>Respects the cultures of all.</w:t>
            </w:r>
          </w:p>
        </w:tc>
        <w:tc>
          <w:tcPr>
            <w:tcW w:w="2637" w:type="dxa"/>
          </w:tcPr>
          <w:p w:rsidR="00CA6EAC" w:rsidRPr="0044435B" w:rsidRDefault="00CA6EAC" w:rsidP="00AF52EB">
            <w:pPr>
              <w:pStyle w:val="NoSpacing"/>
              <w:spacing w:before="0"/>
              <w:rPr>
                <w:sz w:val="18"/>
              </w:rPr>
            </w:pPr>
            <w:r w:rsidRPr="0044435B">
              <w:rPr>
                <w:sz w:val="18"/>
              </w:rPr>
              <w:t>Demonstrates great respect for the cultures of all constituencies.</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621"/>
        </w:trPr>
        <w:tc>
          <w:tcPr>
            <w:tcW w:w="1638" w:type="dxa"/>
            <w:gridSpan w:val="3"/>
            <w:vMerge/>
          </w:tcPr>
          <w:p w:rsidR="00CA6EAC" w:rsidRPr="00E62789" w:rsidRDefault="00CA6EAC" w:rsidP="00AF52EB">
            <w:pPr>
              <w:pStyle w:val="NoSpacing"/>
              <w:spacing w:before="0"/>
              <w:rPr>
                <w:b/>
                <w:sz w:val="20"/>
              </w:rPr>
            </w:pPr>
          </w:p>
        </w:tc>
        <w:tc>
          <w:tcPr>
            <w:tcW w:w="810" w:type="dxa"/>
            <w:gridSpan w:val="2"/>
          </w:tcPr>
          <w:p w:rsidR="00CA6EAC" w:rsidRPr="0044435B" w:rsidRDefault="00CA6EAC" w:rsidP="00AF52EB">
            <w:pPr>
              <w:pStyle w:val="NoSpacing"/>
              <w:spacing w:before="0"/>
              <w:rPr>
                <w:sz w:val="18"/>
              </w:rPr>
            </w:pPr>
          </w:p>
        </w:tc>
        <w:tc>
          <w:tcPr>
            <w:tcW w:w="810" w:type="dxa"/>
            <w:gridSpan w:val="2"/>
          </w:tcPr>
          <w:p w:rsidR="00CA6EAC" w:rsidRPr="0044435B" w:rsidRDefault="00CA6EAC" w:rsidP="00AF52EB">
            <w:pPr>
              <w:pStyle w:val="NoSpacing"/>
              <w:spacing w:before="0"/>
              <w:rPr>
                <w:sz w:val="18"/>
              </w:rPr>
            </w:pPr>
          </w:p>
        </w:tc>
        <w:tc>
          <w:tcPr>
            <w:tcW w:w="2636" w:type="dxa"/>
            <w:gridSpan w:val="2"/>
          </w:tcPr>
          <w:p w:rsidR="00CA6EAC" w:rsidRPr="0044435B" w:rsidRDefault="00CA6EAC" w:rsidP="00AF52EB">
            <w:pPr>
              <w:pStyle w:val="NoSpacing"/>
              <w:spacing w:before="0"/>
              <w:rPr>
                <w:sz w:val="18"/>
              </w:rPr>
            </w:pPr>
            <w:r w:rsidRPr="0044435B">
              <w:rPr>
                <w:sz w:val="18"/>
              </w:rPr>
              <w:t>Is blatantly disrespectful in the treatment of others.</w:t>
            </w:r>
          </w:p>
        </w:tc>
        <w:tc>
          <w:tcPr>
            <w:tcW w:w="2636" w:type="dxa"/>
            <w:gridSpan w:val="4"/>
          </w:tcPr>
          <w:p w:rsidR="00CA6EAC" w:rsidRPr="0044435B" w:rsidRDefault="00CA6EAC" w:rsidP="00AF52EB">
            <w:pPr>
              <w:pStyle w:val="NoSpacing"/>
              <w:spacing w:before="0"/>
              <w:rPr>
                <w:sz w:val="18"/>
              </w:rPr>
            </w:pPr>
            <w:r w:rsidRPr="0044435B">
              <w:rPr>
                <w:sz w:val="18"/>
              </w:rPr>
              <w:t>Sometimes does not treat others with dignity and respect.</w:t>
            </w:r>
          </w:p>
        </w:tc>
        <w:tc>
          <w:tcPr>
            <w:tcW w:w="2636" w:type="dxa"/>
            <w:gridSpan w:val="3"/>
          </w:tcPr>
          <w:p w:rsidR="00CA6EAC" w:rsidRPr="0044435B" w:rsidRDefault="00CA6EAC" w:rsidP="00AF52EB">
            <w:pPr>
              <w:pStyle w:val="NoSpacing"/>
              <w:spacing w:before="0"/>
              <w:rPr>
                <w:sz w:val="18"/>
              </w:rPr>
            </w:pPr>
            <w:r w:rsidRPr="0044435B">
              <w:rPr>
                <w:sz w:val="18"/>
              </w:rPr>
              <w:t>Usually treats others with dignity and respect.</w:t>
            </w:r>
          </w:p>
        </w:tc>
        <w:tc>
          <w:tcPr>
            <w:tcW w:w="2637" w:type="dxa"/>
          </w:tcPr>
          <w:p w:rsidR="00CA6EAC" w:rsidRPr="0044435B" w:rsidRDefault="00CA6EAC" w:rsidP="00AF52EB">
            <w:pPr>
              <w:pStyle w:val="NoSpacing"/>
              <w:spacing w:before="0"/>
              <w:rPr>
                <w:sz w:val="18"/>
              </w:rPr>
            </w:pPr>
            <w:r w:rsidRPr="0044435B">
              <w:rPr>
                <w:sz w:val="18"/>
              </w:rPr>
              <w:t>Always treats others with dignity and respect.</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621"/>
        </w:trPr>
        <w:tc>
          <w:tcPr>
            <w:tcW w:w="1638" w:type="dxa"/>
            <w:gridSpan w:val="3"/>
            <w:vMerge/>
          </w:tcPr>
          <w:p w:rsidR="00CA6EAC" w:rsidRPr="00E62789" w:rsidRDefault="00CA6EAC" w:rsidP="00AF52EB">
            <w:pPr>
              <w:pStyle w:val="NoSpacing"/>
              <w:spacing w:before="0"/>
              <w:rPr>
                <w:b/>
                <w:sz w:val="20"/>
              </w:rPr>
            </w:pPr>
          </w:p>
        </w:tc>
        <w:tc>
          <w:tcPr>
            <w:tcW w:w="810" w:type="dxa"/>
            <w:gridSpan w:val="2"/>
          </w:tcPr>
          <w:p w:rsidR="00CA6EAC" w:rsidRPr="0044435B" w:rsidRDefault="00CA6EAC" w:rsidP="00AF52EB">
            <w:pPr>
              <w:pStyle w:val="NoSpacing"/>
              <w:spacing w:before="0"/>
              <w:rPr>
                <w:sz w:val="18"/>
              </w:rPr>
            </w:pPr>
          </w:p>
        </w:tc>
        <w:tc>
          <w:tcPr>
            <w:tcW w:w="810" w:type="dxa"/>
            <w:gridSpan w:val="2"/>
          </w:tcPr>
          <w:p w:rsidR="00CA6EAC" w:rsidRPr="0044435B" w:rsidRDefault="00CA6EAC" w:rsidP="00AF52EB">
            <w:pPr>
              <w:pStyle w:val="NoSpacing"/>
              <w:spacing w:before="0"/>
              <w:rPr>
                <w:sz w:val="18"/>
              </w:rPr>
            </w:pPr>
          </w:p>
        </w:tc>
        <w:tc>
          <w:tcPr>
            <w:tcW w:w="2636" w:type="dxa"/>
            <w:gridSpan w:val="2"/>
          </w:tcPr>
          <w:p w:rsidR="00CA6EAC" w:rsidRPr="0044435B" w:rsidRDefault="00CA6EAC" w:rsidP="00AF52EB">
            <w:pPr>
              <w:pStyle w:val="NoSpacing"/>
              <w:spacing w:before="0"/>
              <w:rPr>
                <w:sz w:val="18"/>
              </w:rPr>
            </w:pPr>
            <w:r w:rsidRPr="0044435B">
              <w:rPr>
                <w:sz w:val="18"/>
              </w:rPr>
              <w:t>Does not adjust and/or revise plans to meet student needs.</w:t>
            </w:r>
          </w:p>
        </w:tc>
        <w:tc>
          <w:tcPr>
            <w:tcW w:w="2636" w:type="dxa"/>
            <w:gridSpan w:val="4"/>
          </w:tcPr>
          <w:p w:rsidR="00CA6EAC" w:rsidRPr="0044435B" w:rsidRDefault="00CA6EAC" w:rsidP="00AF52EB">
            <w:pPr>
              <w:pStyle w:val="NoSpacing"/>
              <w:spacing w:before="0"/>
              <w:rPr>
                <w:sz w:val="18"/>
              </w:rPr>
            </w:pPr>
            <w:r w:rsidRPr="0044435B">
              <w:rPr>
                <w:sz w:val="18"/>
              </w:rPr>
              <w:t>Sometimes adjusts and revises plans to meet student needs.</w:t>
            </w:r>
          </w:p>
        </w:tc>
        <w:tc>
          <w:tcPr>
            <w:tcW w:w="2636" w:type="dxa"/>
            <w:gridSpan w:val="3"/>
          </w:tcPr>
          <w:p w:rsidR="00CA6EAC" w:rsidRPr="0044435B" w:rsidRDefault="00CA6EAC" w:rsidP="00AF52EB">
            <w:pPr>
              <w:pStyle w:val="NoSpacing"/>
              <w:spacing w:before="0"/>
              <w:rPr>
                <w:sz w:val="18"/>
              </w:rPr>
            </w:pPr>
            <w:r w:rsidRPr="0044435B">
              <w:rPr>
                <w:sz w:val="18"/>
              </w:rPr>
              <w:t>Usually adjusts and revises plans to meet student needs.</w:t>
            </w:r>
          </w:p>
        </w:tc>
        <w:tc>
          <w:tcPr>
            <w:tcW w:w="2637" w:type="dxa"/>
          </w:tcPr>
          <w:p w:rsidR="00CA6EAC" w:rsidRPr="0044435B" w:rsidRDefault="00CA6EAC" w:rsidP="00AF52EB">
            <w:pPr>
              <w:pStyle w:val="NoSpacing"/>
              <w:spacing w:before="0"/>
              <w:rPr>
                <w:sz w:val="18"/>
              </w:rPr>
            </w:pPr>
            <w:r w:rsidRPr="0044435B">
              <w:rPr>
                <w:sz w:val="18"/>
              </w:rPr>
              <w:t>Continuously adjusts and revises plans to meet student needs.</w:t>
            </w:r>
          </w:p>
        </w:tc>
      </w:tr>
      <w:tr w:rsidR="00CA6EAC" w:rsidRPr="00E62789" w:rsidTr="00CA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5" w:type="dxa"/>
          <w:trHeight w:val="621"/>
        </w:trPr>
        <w:tc>
          <w:tcPr>
            <w:tcW w:w="1638" w:type="dxa"/>
            <w:gridSpan w:val="3"/>
            <w:vMerge/>
            <w:tcBorders>
              <w:bottom w:val="single" w:sz="18" w:space="0" w:color="auto"/>
            </w:tcBorders>
          </w:tcPr>
          <w:p w:rsidR="00CA6EAC" w:rsidRPr="00E62789" w:rsidRDefault="00CA6EAC" w:rsidP="00AF52EB">
            <w:pPr>
              <w:pStyle w:val="NoSpacing"/>
              <w:spacing w:before="0"/>
              <w:rPr>
                <w:b/>
                <w:sz w:val="20"/>
              </w:rPr>
            </w:pPr>
          </w:p>
        </w:tc>
        <w:tc>
          <w:tcPr>
            <w:tcW w:w="810" w:type="dxa"/>
            <w:gridSpan w:val="2"/>
            <w:tcBorders>
              <w:bottom w:val="single" w:sz="18" w:space="0" w:color="auto"/>
            </w:tcBorders>
          </w:tcPr>
          <w:p w:rsidR="00CA6EAC" w:rsidRPr="0044435B" w:rsidRDefault="00CA6EAC" w:rsidP="00AF52EB">
            <w:pPr>
              <w:pStyle w:val="NoSpacing"/>
              <w:spacing w:before="0"/>
              <w:rPr>
                <w:sz w:val="18"/>
              </w:rPr>
            </w:pPr>
          </w:p>
        </w:tc>
        <w:tc>
          <w:tcPr>
            <w:tcW w:w="810" w:type="dxa"/>
            <w:gridSpan w:val="2"/>
            <w:tcBorders>
              <w:bottom w:val="single" w:sz="18" w:space="0" w:color="auto"/>
            </w:tcBorders>
          </w:tcPr>
          <w:p w:rsidR="00CA6EAC" w:rsidRPr="0044435B" w:rsidRDefault="00CA6EAC" w:rsidP="00AF52EB">
            <w:pPr>
              <w:pStyle w:val="NoSpacing"/>
              <w:spacing w:before="0"/>
              <w:rPr>
                <w:sz w:val="18"/>
              </w:rPr>
            </w:pPr>
          </w:p>
        </w:tc>
        <w:tc>
          <w:tcPr>
            <w:tcW w:w="2636" w:type="dxa"/>
            <w:gridSpan w:val="2"/>
            <w:tcBorders>
              <w:bottom w:val="single" w:sz="18" w:space="0" w:color="auto"/>
            </w:tcBorders>
          </w:tcPr>
          <w:p w:rsidR="00CA6EAC" w:rsidRPr="0044435B" w:rsidRDefault="00CA6EAC" w:rsidP="00AF52EB">
            <w:pPr>
              <w:pStyle w:val="NoSpacing"/>
              <w:spacing w:before="0"/>
              <w:rPr>
                <w:sz w:val="18"/>
              </w:rPr>
            </w:pPr>
            <w:r w:rsidRPr="0044435B">
              <w:rPr>
                <w:sz w:val="18"/>
              </w:rPr>
              <w:t>Does not advocate for learners and families.</w:t>
            </w:r>
          </w:p>
        </w:tc>
        <w:tc>
          <w:tcPr>
            <w:tcW w:w="2636" w:type="dxa"/>
            <w:gridSpan w:val="4"/>
            <w:tcBorders>
              <w:bottom w:val="single" w:sz="18" w:space="0" w:color="auto"/>
            </w:tcBorders>
          </w:tcPr>
          <w:p w:rsidR="00CA6EAC" w:rsidRPr="0044435B" w:rsidRDefault="00CA6EAC" w:rsidP="00AF52EB">
            <w:pPr>
              <w:pStyle w:val="NoSpacing"/>
              <w:spacing w:before="0"/>
              <w:rPr>
                <w:sz w:val="18"/>
              </w:rPr>
            </w:pPr>
            <w:r w:rsidRPr="0044435B">
              <w:rPr>
                <w:sz w:val="18"/>
              </w:rPr>
              <w:t>Occasionally advocates for learners and families.</w:t>
            </w:r>
          </w:p>
        </w:tc>
        <w:tc>
          <w:tcPr>
            <w:tcW w:w="2636" w:type="dxa"/>
            <w:gridSpan w:val="3"/>
            <w:tcBorders>
              <w:bottom w:val="single" w:sz="18" w:space="0" w:color="auto"/>
            </w:tcBorders>
          </w:tcPr>
          <w:p w:rsidR="00CA6EAC" w:rsidRPr="0044435B" w:rsidRDefault="00CA6EAC" w:rsidP="00AF52EB">
            <w:pPr>
              <w:pStyle w:val="NoSpacing"/>
              <w:spacing w:before="0"/>
              <w:rPr>
                <w:sz w:val="18"/>
              </w:rPr>
            </w:pPr>
            <w:r w:rsidRPr="0044435B">
              <w:rPr>
                <w:sz w:val="18"/>
              </w:rPr>
              <w:t>Advocates for all learners and families.</w:t>
            </w:r>
          </w:p>
        </w:tc>
        <w:tc>
          <w:tcPr>
            <w:tcW w:w="2637" w:type="dxa"/>
            <w:tcBorders>
              <w:bottom w:val="single" w:sz="18" w:space="0" w:color="auto"/>
            </w:tcBorders>
          </w:tcPr>
          <w:p w:rsidR="00CA6EAC" w:rsidRPr="0044435B" w:rsidRDefault="00CA6EAC" w:rsidP="00AF52EB">
            <w:pPr>
              <w:pStyle w:val="NoSpacing"/>
              <w:spacing w:before="0"/>
              <w:rPr>
                <w:sz w:val="18"/>
              </w:rPr>
            </w:pPr>
            <w:r w:rsidRPr="0044435B">
              <w:rPr>
                <w:sz w:val="18"/>
              </w:rPr>
              <w:t>Assertively advocates for all learners and families.</w:t>
            </w:r>
          </w:p>
        </w:tc>
      </w:tr>
    </w:tbl>
    <w:p w:rsidR="00AF52EB" w:rsidRDefault="00AF52EB">
      <w:pPr>
        <w:sectPr w:rsidR="00AF52EB" w:rsidSect="00F67A0A">
          <w:pgSz w:w="15840" w:h="12240" w:orient="landscape"/>
          <w:pgMar w:top="1440" w:right="1440" w:bottom="1440" w:left="1440" w:header="720" w:footer="720" w:gutter="0"/>
          <w:cols w:space="720"/>
          <w:docGrid w:linePitch="360"/>
        </w:sectPr>
      </w:pPr>
    </w:p>
    <w:p w:rsidR="00350A47" w:rsidRDefault="00350A47" w:rsidP="00350A47">
      <w:pPr>
        <w:pStyle w:val="Heading2"/>
      </w:pPr>
      <w:bookmarkStart w:id="35" w:name="_Toc447724966"/>
      <w:r>
        <w:lastRenderedPageBreak/>
        <w:t>Sample Reference Letter – Cooperating Teachers</w:t>
      </w:r>
      <w:bookmarkEnd w:id="35"/>
    </w:p>
    <w:p w:rsidR="00350A47" w:rsidRPr="004D193A" w:rsidRDefault="00350A47" w:rsidP="00771479">
      <w:r w:rsidRPr="004D193A">
        <w:t>January 28, 2015</w:t>
      </w:r>
    </w:p>
    <w:p w:rsidR="00350A47" w:rsidRPr="004D193A" w:rsidRDefault="00350A47" w:rsidP="00771479">
      <w:r w:rsidRPr="004D193A">
        <w:t>To Whom It May Concern:</w:t>
      </w:r>
    </w:p>
    <w:p w:rsidR="00350A47" w:rsidRPr="004D193A" w:rsidRDefault="00350A47" w:rsidP="00771479">
      <w:r w:rsidRPr="004D193A">
        <w:t>It gives me great pleasure to write a letter of reference for (</w:t>
      </w:r>
      <w:r w:rsidRPr="004D193A">
        <w:rPr>
          <w:b/>
        </w:rPr>
        <w:t>teacher candidate’s full name e.g. Hope Peace)</w:t>
      </w:r>
      <w:r w:rsidRPr="004D193A">
        <w:t xml:space="preserve">. I </w:t>
      </w:r>
      <w:r>
        <w:t xml:space="preserve">served as </w:t>
      </w:r>
      <w:r w:rsidRPr="004D193A">
        <w:t>Hope</w:t>
      </w:r>
      <w:r>
        <w:t>’s cooperating teacher in</w:t>
      </w:r>
      <w:r w:rsidRPr="004D193A">
        <w:t xml:space="preserve"> first grade </w:t>
      </w:r>
      <w:r>
        <w:t xml:space="preserve">here </w:t>
      </w:r>
      <w:r w:rsidRPr="004D193A">
        <w:t xml:space="preserve">at Make Believe School in Whitewater during the fall semester of 2014. </w:t>
      </w:r>
    </w:p>
    <w:p w:rsidR="00350A47" w:rsidRPr="004D193A" w:rsidRDefault="00350A47" w:rsidP="00771479">
      <w:r w:rsidRPr="004D193A">
        <w:t>Being placed at the Make Believe School is a privilege that comes with daunting responsibility. The expectations of the school staff are extremely high for teacher candidates and require that the teacher candidate put in many more hours of advanced preparation than for many of the other placements. Hope was able to</w:t>
      </w:r>
      <w:r>
        <w:t xml:space="preserve"> meet these expectations and as her</w:t>
      </w:r>
      <w:r w:rsidRPr="004D193A">
        <w:t xml:space="preserve"> cooperating teacher </w:t>
      </w:r>
      <w:r>
        <w:t xml:space="preserve">I </w:t>
      </w:r>
      <w:r w:rsidRPr="004D193A">
        <w:t>did not have any concerns throughout the semester.</w:t>
      </w:r>
    </w:p>
    <w:p w:rsidR="00350A47" w:rsidRPr="004D193A" w:rsidRDefault="00350A47" w:rsidP="00771479">
      <w:r>
        <w:t>I found Hope</w:t>
      </w:r>
      <w:r w:rsidRPr="004D193A">
        <w:t xml:space="preserve"> to be acutely aware of the needs of the children as a whole and as unique individuals (WTS #</w:t>
      </w:r>
      <w:r>
        <w:t xml:space="preserve"> 2 &amp; </w:t>
      </w:r>
      <w:r w:rsidRPr="004D193A">
        <w:t>3). Her activities were developed around the broad understandings of first grade</w:t>
      </w:r>
      <w:r>
        <w:t>rs</w:t>
      </w:r>
      <w:r w:rsidRPr="004D193A">
        <w:t xml:space="preserve"> and </w:t>
      </w:r>
      <w:r>
        <w:t xml:space="preserve">she </w:t>
      </w:r>
      <w:r w:rsidRPr="004D193A">
        <w:t>used a variety of teaching strategies with the childre</w:t>
      </w:r>
      <w:r>
        <w:t xml:space="preserve">n that were appropriate not only for their ages, backgrounds, and needs, but also their levels of performance (WTS #1, 2, &amp; 3). The variety of instructional strategies she used included </w:t>
      </w:r>
      <w:r w:rsidRPr="004D193A">
        <w:t xml:space="preserve">differentiated instruction, direct instruction, modeling, flannel board stories, Smartboard activities,  choral response activities, repetitive chanting, songs, etc. (WTS #4). </w:t>
      </w:r>
      <w:r w:rsidR="00447498">
        <w:t xml:space="preserve">Hope showcased the use of </w:t>
      </w:r>
      <w:r>
        <w:t xml:space="preserve">High-Leverage Practices including making whatever content she was teaching explicit through modeling, representations and culturally relevant and other examples; eliciting and interpreting individual student’s thinking and identifying student thinking patterns and implementing instruction responsive to those patterns (WTS #1, 3, 4, &amp; 7).  I was pleased with the different approaches Hope used to reflect about and assess student learning (WTS #8). </w:t>
      </w:r>
      <w:r w:rsidRPr="004D193A">
        <w:t>Hope also used classroom management strategies that were responsive to the needs of the learners and their backgrounds. She was able to address unique behavioral needs that were disability related and addressed them using interventions specific to supporti</w:t>
      </w:r>
      <w:r>
        <w:t>ng the different learners e.g. she used</w:t>
      </w:r>
      <w:r w:rsidRPr="004D193A">
        <w:t xml:space="preserve"> Applied Behavior Analysis strategies, Discipline with Love and Logic, and different interventions</w:t>
      </w:r>
      <w:r>
        <w:t xml:space="preserve"> representative of</w:t>
      </w:r>
      <w:r w:rsidRPr="004D193A">
        <w:t xml:space="preserve"> PBIS etc. to address ADHD based challenging behaviors (WTS #</w:t>
      </w:r>
      <w:r>
        <w:t xml:space="preserve">4, </w:t>
      </w:r>
      <w:r w:rsidRPr="004D193A">
        <w:t>5</w:t>
      </w:r>
      <w:r>
        <w:t>, &amp;</w:t>
      </w:r>
      <w:r w:rsidRPr="004D193A">
        <w:t xml:space="preserve"> &amp; 6). She is good at helping children solve problems and resolve conflicts while learning to take ownership of their choices and subsequent consequences</w:t>
      </w:r>
      <w:r>
        <w:t xml:space="preserve"> using evidence based practices such as Life Space Crisis Intervention, Minnesota Conflict Resolution program, Second Step etc.</w:t>
      </w:r>
    </w:p>
    <w:p w:rsidR="00350A47" w:rsidRPr="004D193A" w:rsidRDefault="00350A47" w:rsidP="00771479">
      <w:r w:rsidRPr="004D193A">
        <w:t>I observed improvement in Hope's classroom management throughout the semester (WTS #5</w:t>
      </w:r>
      <w:r>
        <w:t xml:space="preserve"> &amp; 9</w:t>
      </w:r>
      <w:r w:rsidRPr="004D193A">
        <w:t>). She used a few basic rules and continued to develop her understanding of being aware of where all of the children were even if there were a number of other adults in the room. Her growth in this area came from her own reflections and through sharing my observations with her. Hope was able to critique her own teaching along with being open to listening to my suggestions (WTS #9). Another area that Hope worked on throughout the semester was posing requests to children without asking questions when there wasn't a choice. She made gains in this area and I believe will continue to do so which will help her become an even more effective communicator with children (WTS # 6).</w:t>
      </w:r>
      <w:r>
        <w:t xml:space="preserve"> Another area Hope showed growth in was tracking student performance over time and discussing that progress with the students and families (WTS #8). </w:t>
      </w:r>
    </w:p>
    <w:p w:rsidR="00350A47" w:rsidRPr="004D193A" w:rsidRDefault="00350A47" w:rsidP="00771479">
      <w:r w:rsidRPr="004D193A">
        <w:t xml:space="preserve">Based on my observations </w:t>
      </w:r>
      <w:r>
        <w:t xml:space="preserve">and eighteen weeks long work with </w:t>
      </w:r>
      <w:r w:rsidRPr="004D193A">
        <w:t>Hope along with the comments and eva</w:t>
      </w:r>
      <w:r>
        <w:t>luations of her university supervisor</w:t>
      </w:r>
      <w:r>
        <w:rPr>
          <w:b/>
        </w:rPr>
        <w:t xml:space="preserve">, </w:t>
      </w:r>
      <w:r w:rsidRPr="004D193A">
        <w:t>she has successfully met all student teaching requirements. She is a thoughtful, prepared, conscientious young teacher who works hard and connects positively with children, families and other staff</w:t>
      </w:r>
      <w:r>
        <w:t xml:space="preserve"> (WTS #10)</w:t>
      </w:r>
      <w:r w:rsidRPr="004D193A">
        <w:t>.</w:t>
      </w:r>
    </w:p>
    <w:p w:rsidR="00771479" w:rsidRDefault="00350A47">
      <w:r w:rsidRPr="004D193A">
        <w:t>Sincerely,</w:t>
      </w:r>
      <w:r w:rsidR="00771479">
        <w:br w:type="page"/>
      </w:r>
    </w:p>
    <w:p w:rsidR="00350A47" w:rsidRDefault="00771479" w:rsidP="00771479">
      <w:pPr>
        <w:pStyle w:val="Heading2"/>
      </w:pPr>
      <w:bookmarkStart w:id="36" w:name="_Toc447724967"/>
      <w:r>
        <w:lastRenderedPageBreak/>
        <w:t>Sample Reference Letter – University Supervisors</w:t>
      </w:r>
      <w:bookmarkEnd w:id="36"/>
    </w:p>
    <w:p w:rsidR="00771479" w:rsidRPr="004D193A" w:rsidRDefault="00771479" w:rsidP="00771479">
      <w:r w:rsidRPr="004D193A">
        <w:t>January 28, 2015</w:t>
      </w:r>
    </w:p>
    <w:p w:rsidR="00771479" w:rsidRPr="004D193A" w:rsidRDefault="00771479" w:rsidP="00771479">
      <w:r w:rsidRPr="004D193A">
        <w:t>To Whom It May Concern:</w:t>
      </w:r>
    </w:p>
    <w:p w:rsidR="00771479" w:rsidRPr="004D193A" w:rsidRDefault="00771479" w:rsidP="00771479">
      <w:r w:rsidRPr="004D193A">
        <w:t xml:space="preserve">It gives me great pleasure to write a letter of reference for (teacher candidate’s full name e.g. Hope Peace). I </w:t>
      </w:r>
      <w:r>
        <w:t xml:space="preserve">served as </w:t>
      </w:r>
      <w:r w:rsidRPr="004D193A">
        <w:t>Hope</w:t>
      </w:r>
      <w:r>
        <w:t>’s university supervisor in</w:t>
      </w:r>
      <w:r w:rsidRPr="004D193A">
        <w:t xml:space="preserve"> first grade </w:t>
      </w:r>
      <w:r>
        <w:t xml:space="preserve">here </w:t>
      </w:r>
      <w:r w:rsidRPr="004D193A">
        <w:t xml:space="preserve">at Make Believe School in Whitewater during the fall semester of 2014. </w:t>
      </w:r>
    </w:p>
    <w:p w:rsidR="00771479" w:rsidRPr="004D193A" w:rsidRDefault="00771479" w:rsidP="00771479">
      <w:r>
        <w:t xml:space="preserve">The placement school is an excellent site with exceptional cooperating teachers who mentor, guide, coach, and support teacher candidates to excel. </w:t>
      </w:r>
      <w:r w:rsidRPr="004D193A">
        <w:t>The expectations of the school staff are extremely high for teacher candidates and require that the teacher candidate put in many more hours of advanced preparation than for many of the other placements. Hope was able to</w:t>
      </w:r>
      <w:r>
        <w:t xml:space="preserve"> meet and exceed these expectations. </w:t>
      </w:r>
    </w:p>
    <w:p w:rsidR="00771479" w:rsidRPr="004D193A" w:rsidRDefault="00771479" w:rsidP="00771479">
      <w:r>
        <w:t>I found Hope</w:t>
      </w:r>
      <w:r w:rsidRPr="004D193A">
        <w:t xml:space="preserve"> to be acutely aware of the needs of the children as a whole and as unique individuals (WTS #</w:t>
      </w:r>
      <w:r>
        <w:t xml:space="preserve"> 2 &amp; </w:t>
      </w:r>
      <w:r w:rsidRPr="004D193A">
        <w:t>3). Her activities were developed around the broad understandings of first grade</w:t>
      </w:r>
      <w:r>
        <w:t>rs</w:t>
      </w:r>
      <w:r w:rsidRPr="004D193A">
        <w:t xml:space="preserve"> and </w:t>
      </w:r>
      <w:r>
        <w:t xml:space="preserve">she </w:t>
      </w:r>
      <w:r w:rsidRPr="004D193A">
        <w:t>used a variety of teaching strategies with the childre</w:t>
      </w:r>
      <w:r>
        <w:t xml:space="preserve">n that were appropriate not only for their ages, backgrounds, and needs, but also their levels of performance (WTS #1, 2, &amp; 3). The variety of instructional strategies she used included </w:t>
      </w:r>
      <w:r w:rsidRPr="004D193A">
        <w:t xml:space="preserve">differentiated instruction, direct instruction, modeling, flannel board stories, Smartboard activities,  choral response activities, repetitive chanting, songs, etc. (WTS #4). </w:t>
      </w:r>
      <w:r>
        <w:t xml:space="preserve">Hope showcased the use of High-Leverage Practices including making whatever content she was teaching explicit through modeling, representations and culturally relevant and other examples; eliciting and interpreting individual student’s thinking and identifying student thinking patterns and implementing instruction responsive to those patterns (WTS #1, 3, 4, &amp; 7).  I was pleased with the different approaches Hope used to reflect about and assess student learning (WTS #8). </w:t>
      </w:r>
      <w:r w:rsidRPr="004D193A">
        <w:t>Hope also used classroom management strategies that were responsive to the needs of the learners and their backgrounds. She was able to address unique behavioral needs that were disability related and addressed them using interventions specific to supporti</w:t>
      </w:r>
      <w:r>
        <w:t>ng the different learners e.g. she used</w:t>
      </w:r>
      <w:r w:rsidRPr="004D193A">
        <w:t xml:space="preserve"> Applied Behavior Analysis strategies, Discipline with Love and Logic, and different interventions</w:t>
      </w:r>
      <w:r>
        <w:t xml:space="preserve"> representative of</w:t>
      </w:r>
      <w:r w:rsidRPr="004D193A">
        <w:t xml:space="preserve"> PBIS etc. to address ADHD based challenging behaviors (WTS #</w:t>
      </w:r>
      <w:r>
        <w:t xml:space="preserve">4, </w:t>
      </w:r>
      <w:r w:rsidRPr="004D193A">
        <w:t>5</w:t>
      </w:r>
      <w:r>
        <w:t>, &amp;</w:t>
      </w:r>
      <w:r w:rsidRPr="004D193A">
        <w:t xml:space="preserve"> &amp; 6). She is good at helping children solve problems and resolve conflicts while learning to take ownership of their choices and subsequent consequences</w:t>
      </w:r>
      <w:r>
        <w:t xml:space="preserve"> using evidence based practices such as Life Space Crisis Intervention, Minnesota Conflict Resolution program, Second Step etc.</w:t>
      </w:r>
    </w:p>
    <w:p w:rsidR="00771479" w:rsidRPr="004D193A" w:rsidRDefault="00771479" w:rsidP="00771479">
      <w:r w:rsidRPr="004D193A">
        <w:t>I observed improvement in Hope's classroom management throughout the semester (WTS #5</w:t>
      </w:r>
      <w:r>
        <w:t xml:space="preserve"> &amp; 9</w:t>
      </w:r>
      <w:r w:rsidRPr="004D193A">
        <w:t>). She used a few basic rules and continued to develop her understanding of being aware of where all of the children were even if there were a number of other adults in the room. Her growth in this area came from her own reflections and through sharing my observations with her. Hope was able to critique her own teaching along with being open to listening to my suggestions (WTS #9). Another area that Hope worked on throughout the semester was posing requests to children without asking questions when there wasn't a choice. She made gains in this area and I believe will continue to do so which will help her become an even more effective communicator with children (WTS # 6).</w:t>
      </w:r>
      <w:r>
        <w:t xml:space="preserve"> Another area Hope showed growth in was tracking student performance over time and discussing that progress with the students and families (WTS #8). </w:t>
      </w:r>
    </w:p>
    <w:p w:rsidR="00771479" w:rsidRPr="004D193A" w:rsidRDefault="00771479" w:rsidP="00771479">
      <w:r w:rsidRPr="004D193A">
        <w:t xml:space="preserve">Based on my observations </w:t>
      </w:r>
      <w:r>
        <w:t xml:space="preserve">and discussions with the cooperating teacher about Hope’s performance, </w:t>
      </w:r>
      <w:r w:rsidRPr="004D193A">
        <w:t xml:space="preserve">she has successfully met all student teaching requirements. She is a thoughtful, </w:t>
      </w:r>
      <w:r>
        <w:t xml:space="preserve">well </w:t>
      </w:r>
      <w:r w:rsidRPr="004D193A">
        <w:t>prepared, conscientious young teacher who works hard and connects positively with children, families and other staff</w:t>
      </w:r>
      <w:r>
        <w:t xml:space="preserve"> (WTS #10)</w:t>
      </w:r>
      <w:r w:rsidRPr="004D193A">
        <w:t>.</w:t>
      </w:r>
    </w:p>
    <w:p w:rsidR="00771479" w:rsidRDefault="00771479">
      <w:r w:rsidRPr="004D193A">
        <w:t>Sincerely,</w:t>
      </w:r>
      <w:r>
        <w:br w:type="page"/>
      </w:r>
    </w:p>
    <w:p w:rsidR="00771479" w:rsidRDefault="00771479" w:rsidP="00771479">
      <w:pPr>
        <w:pStyle w:val="Heading1"/>
      </w:pPr>
      <w:bookmarkStart w:id="37" w:name="_Toc447724968"/>
      <w:r>
        <w:lastRenderedPageBreak/>
        <w:t>Appendix C Procedural Forms</w:t>
      </w:r>
      <w:bookmarkEnd w:id="37"/>
    </w:p>
    <w:p w:rsidR="00771479" w:rsidRPr="00C615D0" w:rsidRDefault="00771479" w:rsidP="00771479">
      <w:pPr>
        <w:pStyle w:val="Heading2"/>
      </w:pPr>
      <w:bookmarkStart w:id="38" w:name="_Toc447724969"/>
      <w:r w:rsidRPr="00C615D0">
        <w:t>COEPS Withdrawal from Student Teaching</w:t>
      </w:r>
      <w:r w:rsidR="00A50BA4" w:rsidRPr="00C615D0">
        <w:t xml:space="preserve"> POLICY AND</w:t>
      </w:r>
      <w:r w:rsidRPr="00C615D0">
        <w:t xml:space="preserve"> Form</w:t>
      </w:r>
      <w:bookmarkEnd w:id="38"/>
      <w:r w:rsidR="00A50BA4" w:rsidRPr="00C615D0">
        <w:t>S</w:t>
      </w:r>
    </w:p>
    <w:p w:rsidR="00917F34" w:rsidRPr="00C615D0" w:rsidRDefault="00A50BA4" w:rsidP="00F67A0A">
      <w:pPr>
        <w:pStyle w:val="ListParagraph"/>
        <w:numPr>
          <w:ilvl w:val="0"/>
          <w:numId w:val="15"/>
        </w:numPr>
      </w:pPr>
      <w:r w:rsidRPr="00C615D0">
        <w:rPr>
          <w:b/>
        </w:rPr>
        <w:t xml:space="preserve">See COEPS Student Teaching Handbook. </w:t>
      </w:r>
      <w:r w:rsidR="00917F34" w:rsidRPr="00C615D0">
        <w:t xml:space="preserve"> </w:t>
      </w:r>
    </w:p>
    <w:p w:rsidR="00A50BA4" w:rsidRDefault="00A50BA4" w:rsidP="00A50BA4">
      <w:pPr>
        <w:pStyle w:val="ListParagraph"/>
        <w:numPr>
          <w:ilvl w:val="0"/>
          <w:numId w:val="0"/>
        </w:numPr>
        <w:ind w:left="720"/>
      </w:pPr>
    </w:p>
    <w:p w:rsidR="00A50BA4" w:rsidRDefault="00A50BA4" w:rsidP="00A50BA4">
      <w:pPr>
        <w:pStyle w:val="ListParagraph"/>
        <w:widowControl w:val="0"/>
        <w:numPr>
          <w:ilvl w:val="0"/>
          <w:numId w:val="0"/>
        </w:numPr>
        <w:autoSpaceDE w:val="0"/>
        <w:autoSpaceDN w:val="0"/>
        <w:adjustRightInd w:val="0"/>
        <w:ind w:left="720"/>
      </w:pPr>
    </w:p>
    <w:p w:rsidR="00A50BA4" w:rsidRDefault="00A50BA4" w:rsidP="00A50BA4">
      <w:pPr>
        <w:pStyle w:val="ListParagraph"/>
        <w:widowControl w:val="0"/>
        <w:numPr>
          <w:ilvl w:val="0"/>
          <w:numId w:val="0"/>
        </w:numPr>
        <w:autoSpaceDE w:val="0"/>
        <w:autoSpaceDN w:val="0"/>
        <w:adjustRightInd w:val="0"/>
        <w:ind w:left="720"/>
      </w:pPr>
    </w:p>
    <w:p w:rsidR="00FB1A52" w:rsidRDefault="00FB1A52">
      <w:r>
        <w:br w:type="page"/>
      </w:r>
    </w:p>
    <w:p w:rsidR="00771479" w:rsidRDefault="00FB1A52" w:rsidP="00FB1A52">
      <w:pPr>
        <w:pStyle w:val="Heading2"/>
      </w:pPr>
      <w:bookmarkStart w:id="39" w:name="_Toc447724970"/>
      <w:r>
        <w:lastRenderedPageBreak/>
        <w:t xml:space="preserve">Department of Special Education Corrective Action </w:t>
      </w:r>
      <w:r w:rsidR="00A50BA4">
        <w:t xml:space="preserve">PLAN </w:t>
      </w:r>
      <w:r>
        <w:t>for Teacher Candidates</w:t>
      </w:r>
      <w:bookmarkEnd w:id="39"/>
    </w:p>
    <w:p w:rsidR="00FB1A52" w:rsidRPr="00ED32DF" w:rsidRDefault="00FB1A52" w:rsidP="00FB1A52">
      <w:r>
        <w:t xml:space="preserve">Sample of </w:t>
      </w:r>
      <w:r w:rsidRPr="00ED32DF">
        <w:t xml:space="preserve">Corrective </w:t>
      </w:r>
      <w:r>
        <w:t xml:space="preserve">Action </w:t>
      </w:r>
      <w:r w:rsidRPr="00ED32DF">
        <w:t>Student Teaching Contract</w:t>
      </w:r>
    </w:p>
    <w:p w:rsidR="00FB1A52" w:rsidRDefault="00FB1A52" w:rsidP="00FB1A52">
      <w:r w:rsidRPr="00AB44C0">
        <w:t>Student</w:t>
      </w:r>
      <w:r>
        <w:t>:</w:t>
      </w:r>
    </w:p>
    <w:p w:rsidR="00FB1A52" w:rsidRPr="00AB44C0" w:rsidRDefault="00FB1A52" w:rsidP="00FB1A52">
      <w:r w:rsidRPr="00AB44C0">
        <w:t>School</w:t>
      </w:r>
      <w:r>
        <w:t xml:space="preserve">: </w:t>
      </w:r>
      <w:r>
        <w:rPr>
          <w:u w:val="single"/>
        </w:rPr>
        <w:t xml:space="preserve"> </w:t>
      </w:r>
    </w:p>
    <w:p w:rsidR="00FB1A52" w:rsidRDefault="00FB1A52" w:rsidP="00FB1A52">
      <w:r w:rsidRPr="00AB44C0">
        <w:t>Cooperating Teacher</w:t>
      </w:r>
      <w:r>
        <w:t>:</w:t>
      </w:r>
    </w:p>
    <w:p w:rsidR="00FB1A52" w:rsidRDefault="00FB1A52" w:rsidP="00FB1A52">
      <w:r w:rsidRPr="00AB44C0">
        <w:t>University Supervisor</w:t>
      </w:r>
      <w:r>
        <w:t xml:space="preserve">: </w:t>
      </w:r>
      <w:r>
        <w:rPr>
          <w:u w:val="single"/>
        </w:rPr>
        <w:t>___________________</w:t>
      </w:r>
    </w:p>
    <w:p w:rsidR="00FB1A52" w:rsidRPr="00AB44C0" w:rsidRDefault="00FB1A52" w:rsidP="00FB1A52">
      <w:r>
        <w:t>This contract will serve as an attempt to correct the areas of concern noted by the cooperating teacher and university supervisor for the following teacher candidate: __________________________. T</w:t>
      </w:r>
      <w:r w:rsidRPr="00AB44C0">
        <w:t xml:space="preserve">he following required elements of student teaching </w:t>
      </w:r>
      <w:r>
        <w:t xml:space="preserve">must be demonstrated </w:t>
      </w:r>
      <w:r w:rsidRPr="00AB44C0">
        <w:t>by the deadlines decided and agreed 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5"/>
        <w:gridCol w:w="1688"/>
        <w:gridCol w:w="3367"/>
      </w:tblGrid>
      <w:tr w:rsidR="00FB1A52" w:rsidRPr="00AB44C0" w:rsidTr="008F16E9">
        <w:tc>
          <w:tcPr>
            <w:tcW w:w="4295" w:type="dxa"/>
          </w:tcPr>
          <w:p w:rsidR="00FB1A52" w:rsidRPr="00950287" w:rsidRDefault="00FB1A52" w:rsidP="00FB1A52">
            <w:pPr>
              <w:pStyle w:val="NoSpacing"/>
            </w:pPr>
            <w:r w:rsidRPr="00950287">
              <w:t>Requirements</w:t>
            </w:r>
          </w:p>
        </w:tc>
        <w:tc>
          <w:tcPr>
            <w:tcW w:w="1688" w:type="dxa"/>
          </w:tcPr>
          <w:p w:rsidR="00FB1A52" w:rsidRPr="00950287" w:rsidRDefault="00FB1A52" w:rsidP="00FB1A52">
            <w:pPr>
              <w:pStyle w:val="NoSpacing"/>
            </w:pPr>
            <w:r w:rsidRPr="00950287">
              <w:t>Date Due</w:t>
            </w:r>
          </w:p>
        </w:tc>
        <w:tc>
          <w:tcPr>
            <w:tcW w:w="3367" w:type="dxa"/>
          </w:tcPr>
          <w:p w:rsidR="00FB1A52" w:rsidRPr="00950287" w:rsidRDefault="00FB1A52" w:rsidP="00FB1A52">
            <w:pPr>
              <w:pStyle w:val="NoSpacing"/>
            </w:pPr>
            <w:r w:rsidRPr="00950287">
              <w:t xml:space="preserve">Signature </w:t>
            </w:r>
          </w:p>
          <w:p w:rsidR="00FB1A52" w:rsidRPr="002031B4" w:rsidRDefault="00FB1A52" w:rsidP="00FB1A52">
            <w:pPr>
              <w:pStyle w:val="NoSpacing"/>
              <w:rPr>
                <w:sz w:val="18"/>
                <w:szCs w:val="18"/>
              </w:rPr>
            </w:pPr>
            <w:r w:rsidRPr="002031B4">
              <w:rPr>
                <w:sz w:val="18"/>
                <w:szCs w:val="18"/>
              </w:rPr>
              <w:t>TC=Teacher Candidate</w:t>
            </w:r>
          </w:p>
          <w:p w:rsidR="00FB1A52" w:rsidRPr="00950287" w:rsidRDefault="00FB1A52" w:rsidP="00FB1A52">
            <w:pPr>
              <w:pStyle w:val="NoSpacing"/>
            </w:pPr>
            <w:r w:rsidRPr="002031B4">
              <w:rPr>
                <w:sz w:val="18"/>
                <w:szCs w:val="18"/>
              </w:rPr>
              <w:t>CT=Cooperating Teacher US=University Supervisor</w:t>
            </w:r>
          </w:p>
        </w:tc>
      </w:tr>
      <w:tr w:rsidR="00FB1A52" w:rsidRPr="00AB44C0" w:rsidTr="008F16E9">
        <w:trPr>
          <w:trHeight w:val="215"/>
        </w:trPr>
        <w:tc>
          <w:tcPr>
            <w:tcW w:w="4295" w:type="dxa"/>
          </w:tcPr>
          <w:p w:rsidR="00FB1A52" w:rsidRPr="00EB36F0" w:rsidRDefault="00FB1A52" w:rsidP="00FB1A52">
            <w:pPr>
              <w:pStyle w:val="NoSpacing"/>
            </w:pPr>
          </w:p>
        </w:tc>
        <w:tc>
          <w:tcPr>
            <w:tcW w:w="1688" w:type="dxa"/>
          </w:tcPr>
          <w:p w:rsidR="00FB1A52" w:rsidRPr="00AB44C0" w:rsidRDefault="00FB1A52" w:rsidP="00FB1A52">
            <w:pPr>
              <w:pStyle w:val="NoSpacing"/>
            </w:pPr>
          </w:p>
        </w:tc>
        <w:tc>
          <w:tcPr>
            <w:tcW w:w="3367" w:type="dxa"/>
          </w:tcPr>
          <w:p w:rsidR="00FB1A52" w:rsidRPr="00AB44C0" w:rsidRDefault="00FB1A52" w:rsidP="00FB1A52">
            <w:pPr>
              <w:pStyle w:val="NoSpacing"/>
            </w:pPr>
          </w:p>
        </w:tc>
      </w:tr>
      <w:tr w:rsidR="00FB1A52" w:rsidRPr="00AB44C0" w:rsidTr="008F16E9">
        <w:trPr>
          <w:trHeight w:val="170"/>
        </w:trPr>
        <w:tc>
          <w:tcPr>
            <w:tcW w:w="4295" w:type="dxa"/>
          </w:tcPr>
          <w:p w:rsidR="00FB1A52" w:rsidRPr="00EB36F0" w:rsidRDefault="00FB1A52" w:rsidP="00FB1A52">
            <w:pPr>
              <w:pStyle w:val="NoSpacing"/>
            </w:pPr>
          </w:p>
        </w:tc>
        <w:tc>
          <w:tcPr>
            <w:tcW w:w="1688" w:type="dxa"/>
          </w:tcPr>
          <w:p w:rsidR="00FB1A52" w:rsidRPr="00AB44C0" w:rsidRDefault="00FB1A52" w:rsidP="00FB1A52">
            <w:pPr>
              <w:pStyle w:val="NoSpacing"/>
            </w:pPr>
          </w:p>
        </w:tc>
        <w:tc>
          <w:tcPr>
            <w:tcW w:w="3367" w:type="dxa"/>
          </w:tcPr>
          <w:p w:rsidR="00FB1A52" w:rsidRPr="00AB44C0" w:rsidRDefault="00FB1A52" w:rsidP="00FB1A52">
            <w:pPr>
              <w:pStyle w:val="NoSpacing"/>
            </w:pPr>
          </w:p>
        </w:tc>
      </w:tr>
    </w:tbl>
    <w:p w:rsidR="00FB1A52" w:rsidRPr="00AB44C0" w:rsidRDefault="00FB1A52" w:rsidP="00FB1A52">
      <w:r w:rsidRPr="00AB44C0">
        <w:t xml:space="preserve">I, </w:t>
      </w:r>
      <w:r>
        <w:t>(</w:t>
      </w:r>
      <w:r w:rsidRPr="00AB44C0">
        <w:t>student’s name), acknowl</w:t>
      </w:r>
      <w:r>
        <w:t>edge that I have read and agree</w:t>
      </w:r>
      <w:r w:rsidRPr="00AB44C0">
        <w:t xml:space="preserve"> to all of the conditions of the contract.  If I do not meet any one of the conditions of the contract, I have been informed that I will be withdrawn from my student teaching assignment at </w:t>
      </w:r>
      <w:r>
        <w:t>________________</w:t>
      </w:r>
      <w:r w:rsidRPr="00AB44C0">
        <w:t xml:space="preserve">, </w:t>
      </w:r>
      <w:r>
        <w:t>effective ___________________________.</w:t>
      </w:r>
    </w:p>
    <w:p w:rsidR="00FB1A52" w:rsidRDefault="00FB1A52" w:rsidP="00FB1A52"/>
    <w:p w:rsidR="00FB1A52" w:rsidRDefault="00FB1A52" w:rsidP="00FB1A52">
      <w:r>
        <w:t xml:space="preserve">Student’s </w:t>
      </w:r>
      <w:r w:rsidRPr="00AB44C0">
        <w:t xml:space="preserve">Signature                                    </w:t>
      </w:r>
      <w:r>
        <w:t xml:space="preserve">                    </w:t>
      </w:r>
      <w:r w:rsidRPr="00AB44C0">
        <w:t>Date</w:t>
      </w:r>
    </w:p>
    <w:p w:rsidR="00FB1A52" w:rsidRDefault="00FB1A52" w:rsidP="00FB1A52">
      <w:r w:rsidRPr="00AB44C0">
        <w:t xml:space="preserve">I, ________________________________ Cooperating Teacher, </w:t>
      </w:r>
      <w:r>
        <w:t xml:space="preserve">witnessed that </w:t>
      </w:r>
      <w:r w:rsidRPr="00AB44C0">
        <w:t>(student’s name)</w:t>
      </w:r>
    </w:p>
    <w:p w:rsidR="00FB1A52" w:rsidRPr="00AB44C0" w:rsidRDefault="00FB1A52" w:rsidP="00FB1A52">
      <w:r w:rsidRPr="00AB44C0">
        <w:t>acknowledged requirements of this contract on</w:t>
      </w:r>
      <w:r>
        <w:t xml:space="preserve"> </w:t>
      </w:r>
      <w:r w:rsidRPr="005B50FC">
        <w:t>(date)</w:t>
      </w:r>
      <w:r w:rsidRPr="00AB44C0">
        <w:tab/>
      </w:r>
      <w:r>
        <w:t>__________________________________</w:t>
      </w:r>
    </w:p>
    <w:p w:rsidR="00FB1A52" w:rsidRDefault="00FB1A52" w:rsidP="00FB1A52">
      <w:r w:rsidRPr="00AB44C0">
        <w:t>I, ________________________________ School Principal, witnessed that</w:t>
      </w:r>
      <w:r>
        <w:t xml:space="preserve"> ___________________</w:t>
      </w:r>
    </w:p>
    <w:p w:rsidR="00FB1A52" w:rsidRPr="00AB44C0" w:rsidRDefault="00FB1A52" w:rsidP="00FB1A52">
      <w:r w:rsidRPr="00AB44C0">
        <w:t xml:space="preserve"> (student’s name) acknowledged requirements of this contract on </w:t>
      </w:r>
      <w:r w:rsidRPr="005B50FC">
        <w:t>(date)</w:t>
      </w:r>
      <w:r>
        <w:t xml:space="preserve"> _____________________</w:t>
      </w:r>
    </w:p>
    <w:p w:rsidR="00FB1A52" w:rsidRDefault="00FB1A52" w:rsidP="00FB1A52">
      <w:pPr>
        <w:rPr>
          <w:u w:val="single"/>
        </w:rPr>
      </w:pPr>
      <w:r w:rsidRPr="00AB44C0">
        <w:t xml:space="preserve">I, ________________________________, University Supervisor witnessed that </w:t>
      </w:r>
      <w:r>
        <w:rPr>
          <w:u w:val="single"/>
        </w:rPr>
        <w:t>______________</w:t>
      </w:r>
    </w:p>
    <w:p w:rsidR="00FB1A52" w:rsidRDefault="00FB1A52" w:rsidP="00FB1A52">
      <w:r w:rsidRPr="00AB44C0">
        <w:t xml:space="preserve">(student’s name) acknowledged the requirements of this contract on </w:t>
      </w:r>
      <w:r w:rsidRPr="005B50FC">
        <w:t>(date)</w:t>
      </w:r>
      <w:r>
        <w:t xml:space="preserve"> ___________________</w:t>
      </w:r>
    </w:p>
    <w:p w:rsidR="00FB1A52" w:rsidRPr="008F6C5D" w:rsidRDefault="00FB1A52" w:rsidP="00FB1A52">
      <w:r w:rsidRPr="00D62C16">
        <w:t>cc:</w:t>
      </w:r>
      <w:r w:rsidRPr="00AB44C0">
        <w:t xml:space="preserve">  </w:t>
      </w:r>
      <w:r w:rsidRPr="008F6C5D">
        <w:t>Nomsa Gwalla-Ogisi, Field Experiences</w:t>
      </w:r>
      <w:r w:rsidR="006A6332">
        <w:t xml:space="preserve"> and Cross C</w:t>
      </w:r>
      <w:r>
        <w:t>ategorical Program</w:t>
      </w:r>
      <w:r w:rsidR="006A6332">
        <w:t xml:space="preserve"> Coordinator Dept. of Sp. Ed.</w:t>
      </w:r>
    </w:p>
    <w:p w:rsidR="00FB1A52" w:rsidRPr="008F6C5D" w:rsidRDefault="00FB1A52" w:rsidP="00FB1A52">
      <w:r w:rsidRPr="008F6C5D">
        <w:t xml:space="preserve">       </w:t>
      </w:r>
      <w:r w:rsidRPr="008F6C5D">
        <w:rPr>
          <w:color w:val="000000"/>
        </w:rPr>
        <w:t>Lana Collet-Klingenberg</w:t>
      </w:r>
      <w:r w:rsidRPr="008F6C5D">
        <w:t>, Chairperson, Department of Special Education, UW-Whitewater</w:t>
      </w:r>
    </w:p>
    <w:p w:rsidR="00FB1A52" w:rsidRPr="002031B4" w:rsidRDefault="00FB1A52" w:rsidP="00FB1A52">
      <w:r w:rsidRPr="008F6C5D">
        <w:t xml:space="preserve">       </w:t>
      </w:r>
      <w:r w:rsidR="006A6332">
        <w:t>Fred Trotter</w:t>
      </w:r>
      <w:r w:rsidRPr="008F6C5D">
        <w:t>, Director, COEPS Office of Field Experiences, UW-Whitewater</w:t>
      </w:r>
    </w:p>
    <w:p w:rsidR="00FB1A52" w:rsidRDefault="00FB1A52">
      <w:r>
        <w:br w:type="page"/>
      </w:r>
    </w:p>
    <w:p w:rsidR="00FB1A52" w:rsidRDefault="00FB1A52" w:rsidP="00FB1A52">
      <w:pPr>
        <w:pStyle w:val="Heading2"/>
      </w:pPr>
      <w:bookmarkStart w:id="40" w:name="_Toc447724971"/>
      <w:r>
        <w:lastRenderedPageBreak/>
        <w:t>How to Apply for Licensure</w:t>
      </w:r>
      <w:bookmarkEnd w:id="40"/>
    </w:p>
    <w:p w:rsidR="00FB1A52" w:rsidRPr="00FB1A52" w:rsidRDefault="00FB1A52" w:rsidP="00FB1A52">
      <w:pPr>
        <w:pStyle w:val="NoSpacing"/>
        <w:spacing w:before="0"/>
      </w:pPr>
      <w:r w:rsidRPr="00FB1A52">
        <w:t>Jillian M. Smith</w:t>
      </w:r>
    </w:p>
    <w:p w:rsidR="00FB1A52" w:rsidRPr="00FB1A52" w:rsidRDefault="00FB1A52" w:rsidP="00FB1A52">
      <w:pPr>
        <w:pStyle w:val="NoSpacing"/>
        <w:spacing w:before="0"/>
      </w:pPr>
      <w:r w:rsidRPr="00FB1A52">
        <w:t>Certifying Officer</w:t>
      </w:r>
    </w:p>
    <w:p w:rsidR="00FB1A52" w:rsidRPr="00FB1A52" w:rsidRDefault="00FB1A52" w:rsidP="00FB1A52">
      <w:pPr>
        <w:pStyle w:val="NoSpacing"/>
        <w:spacing w:before="0"/>
      </w:pPr>
      <w:r w:rsidRPr="00FB1A52">
        <w:t>Student Status Examiner</w:t>
      </w:r>
    </w:p>
    <w:p w:rsidR="00FB1A52" w:rsidRPr="00FB1A52" w:rsidRDefault="00FB1A52" w:rsidP="00FB1A52">
      <w:pPr>
        <w:pStyle w:val="NoSpacing"/>
        <w:spacing w:before="0"/>
      </w:pPr>
      <w:r w:rsidRPr="00FB1A52">
        <w:t>University of Wisconsin-Whitewater</w:t>
      </w:r>
    </w:p>
    <w:p w:rsidR="00FB1A52" w:rsidRPr="00FB1A52" w:rsidRDefault="00FB1A52" w:rsidP="00FB1A52">
      <w:pPr>
        <w:pStyle w:val="NoSpacing"/>
        <w:spacing w:before="0"/>
      </w:pPr>
      <w:r w:rsidRPr="00FB1A52">
        <w:t>College of Education and Professional Studies</w:t>
      </w:r>
    </w:p>
    <w:p w:rsidR="00FB1A52" w:rsidRPr="00FB1A52" w:rsidRDefault="00FB1A52" w:rsidP="00FB1A52">
      <w:pPr>
        <w:pStyle w:val="NoSpacing"/>
        <w:spacing w:before="0"/>
      </w:pPr>
      <w:r w:rsidRPr="00FB1A52">
        <w:t>OFFICE:  Winther Hall 2043</w:t>
      </w:r>
    </w:p>
    <w:p w:rsidR="00FB1A52" w:rsidRPr="00FB1A52" w:rsidRDefault="00FB1A52" w:rsidP="00FB1A52">
      <w:pPr>
        <w:pStyle w:val="NoSpacing"/>
        <w:spacing w:before="0"/>
      </w:pPr>
      <w:r w:rsidRPr="00FB1A52">
        <w:t>PHONE:  (262) 472-1059   FAX:  (262) 472-5716</w:t>
      </w:r>
    </w:p>
    <w:p w:rsidR="00FB1A52" w:rsidRPr="00FB1A52" w:rsidRDefault="00FB1A52" w:rsidP="00FB1A52">
      <w:pPr>
        <w:pStyle w:val="NoSpacing"/>
        <w:spacing w:before="0"/>
      </w:pPr>
    </w:p>
    <w:p w:rsidR="00FB1A52" w:rsidRPr="00FB1A52" w:rsidRDefault="00FB1A52" w:rsidP="00FB1A52">
      <w:pPr>
        <w:pStyle w:val="NoSpacing"/>
        <w:spacing w:before="0"/>
      </w:pPr>
      <w:r w:rsidRPr="00FB1A52">
        <w:t>How to apply for a Teacher, Pupil Services, or Administration License website:</w:t>
      </w:r>
    </w:p>
    <w:p w:rsidR="00FB1A52" w:rsidRDefault="00C615D0" w:rsidP="00FB1A52">
      <w:pPr>
        <w:pStyle w:val="NoSpacing"/>
        <w:spacing w:before="0"/>
        <w:rPr>
          <w:rStyle w:val="Hyperlink"/>
          <w:color w:val="auto"/>
          <w:u w:val="none"/>
        </w:rPr>
      </w:pPr>
      <w:hyperlink r:id="rId16" w:history="1">
        <w:r w:rsidR="00FB1A52" w:rsidRPr="00FB1A52">
          <w:rPr>
            <w:rStyle w:val="Hyperlink"/>
            <w:color w:val="auto"/>
            <w:u w:val="none"/>
          </w:rPr>
          <w:t>http://www.uww.edu/coeps/academics/teacher-licensure/applying</w:t>
        </w:r>
      </w:hyperlink>
      <w:r w:rsidR="00FB1A52">
        <w:rPr>
          <w:rStyle w:val="Hyperlink"/>
          <w:color w:val="auto"/>
          <w:u w:val="none"/>
        </w:rPr>
        <w:t xml:space="preserve"> </w:t>
      </w:r>
    </w:p>
    <w:p w:rsidR="00FB1A52" w:rsidRDefault="00FB1A52">
      <w:r>
        <w:br w:type="page"/>
      </w:r>
    </w:p>
    <w:p w:rsidR="00FB1A52" w:rsidRDefault="00FB1A52" w:rsidP="00FB1A52">
      <w:pPr>
        <w:pStyle w:val="Heading2"/>
      </w:pPr>
      <w:bookmarkStart w:id="41" w:name="_Toc447724972"/>
      <w:r>
        <w:lastRenderedPageBreak/>
        <w:t>FERPA Form</w:t>
      </w:r>
      <w:bookmarkEnd w:id="41"/>
    </w:p>
    <w:p w:rsidR="00FB1A52" w:rsidRDefault="00FB1A52" w:rsidP="00FB1A52">
      <w:pPr>
        <w:pStyle w:val="NoSpacing"/>
        <w:spacing w:before="0"/>
      </w:pPr>
      <w:r>
        <w:t>The University of Wisconsin-Whitewater has a FERPA information page on the web site:</w:t>
      </w:r>
    </w:p>
    <w:p w:rsidR="00FB1A52" w:rsidRDefault="00C615D0" w:rsidP="00FB1A52">
      <w:pPr>
        <w:pStyle w:val="NoSpacing"/>
        <w:spacing w:before="0"/>
      </w:pPr>
      <w:hyperlink r:id="rId17" w:history="1">
        <w:r w:rsidR="00FB1A52" w:rsidRPr="00D9013A">
          <w:rPr>
            <w:rStyle w:val="Hyperlink"/>
          </w:rPr>
          <w:t>http://www.uww.edu/registrar/ferpa</w:t>
        </w:r>
      </w:hyperlink>
      <w:r w:rsidR="00FB1A52">
        <w:t xml:space="preserve"> </w:t>
      </w:r>
    </w:p>
    <w:p w:rsidR="00FB1A52" w:rsidRDefault="00FB1A52" w:rsidP="00FB1A52">
      <w:pPr>
        <w:pStyle w:val="NoSpacing"/>
        <w:spacing w:before="0"/>
      </w:pPr>
    </w:p>
    <w:p w:rsidR="00FB1A52" w:rsidRPr="00FB1A52" w:rsidRDefault="00FB1A52" w:rsidP="00FB1A52">
      <w:pPr>
        <w:pStyle w:val="NoSpacing"/>
        <w:spacing w:before="0"/>
      </w:pPr>
      <w:r>
        <w:t xml:space="preserve">The form is available here: </w:t>
      </w:r>
      <w:hyperlink r:id="rId18" w:history="1">
        <w:r w:rsidR="00ED3F2A" w:rsidRPr="00D9013A">
          <w:rPr>
            <w:rStyle w:val="Hyperlink"/>
          </w:rPr>
          <w:t>http://www.uww.edu/Documents/registrar/FERPA/ferpa_authorization.pdf</w:t>
        </w:r>
      </w:hyperlink>
      <w:r w:rsidR="00ED3F2A">
        <w:t xml:space="preserve"> </w:t>
      </w:r>
    </w:p>
    <w:sectPr w:rsidR="00FB1A52" w:rsidRPr="00FB1A52" w:rsidSect="00F67A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703" w:rsidRDefault="00C54703" w:rsidP="002A36AF">
      <w:pPr>
        <w:spacing w:before="0" w:after="0" w:line="240" w:lineRule="auto"/>
      </w:pPr>
      <w:r>
        <w:separator/>
      </w:r>
    </w:p>
  </w:endnote>
  <w:endnote w:type="continuationSeparator" w:id="0">
    <w:p w:rsidR="00C54703" w:rsidRDefault="00C54703" w:rsidP="002A36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703" w:rsidRDefault="00C54703">
    <w:pPr>
      <w:pStyle w:val="Footer"/>
    </w:pPr>
    <w:r>
      <w:rPr>
        <w:noProof/>
      </w:rPr>
      <mc:AlternateContent>
        <mc:Choice Requires="wps">
          <w:drawing>
            <wp:inline distT="0" distB="0" distL="0" distR="0">
              <wp:extent cx="512445" cy="441325"/>
              <wp:effectExtent l="0" t="0" r="1905" b="0"/>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C54703" w:rsidRDefault="00C54703">
                          <w:pPr>
                            <w:pStyle w:val="Footer"/>
                            <w:pBdr>
                              <w:top w:val="single" w:sz="12" w:space="1" w:color="C7CBC8" w:themeColor="accent3"/>
                              <w:bottom w:val="single" w:sz="48" w:space="1" w:color="C7CBC8"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sidR="00C615D0" w:rsidRPr="00C615D0">
                            <w:rPr>
                              <w:noProof/>
                              <w:sz w:val="28"/>
                              <w:szCs w:val="28"/>
                            </w:rPr>
                            <w:t>18</w:t>
                          </w:r>
                          <w:r>
                            <w:rPr>
                              <w:noProof/>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9"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wMyAIAANk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O4q/AzIAgAA2QUAAA4AAAAAAAAAAAAAAAAALgIAAGRycy9lMm9Eb2MueG1sUEsBAi0AFAAG&#10;AAgAAAAhABrkTJ3ZAAAAAwEAAA8AAAAAAAAAAAAAAAAAIgUAAGRycy9kb3ducmV2LnhtbFBLBQYA&#10;AAAABAAEAPMAAAAoBgAAAAA=&#10;" filled="f" fillcolor="#5c83b4" stroked="f" strokecolor="#737373">
              <v:textbox>
                <w:txbxContent>
                  <w:p w:rsidR="00C54703" w:rsidRDefault="00C54703">
                    <w:pPr>
                      <w:pStyle w:val="Footer"/>
                      <w:pBdr>
                        <w:top w:val="single" w:sz="12" w:space="1" w:color="C7CBC8" w:themeColor="accent3"/>
                        <w:bottom w:val="single" w:sz="48" w:space="1" w:color="C7CBC8"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sidR="00C615D0" w:rsidRPr="00C615D0">
                      <w:rPr>
                        <w:noProof/>
                        <w:sz w:val="28"/>
                        <w:szCs w:val="28"/>
                      </w:rPr>
                      <w:t>18</w:t>
                    </w:r>
                    <w:r>
                      <w:rPr>
                        <w:noProof/>
                        <w:sz w:val="28"/>
                        <w:szCs w:val="28"/>
                      </w:rPr>
                      <w:fldChar w:fldCharType="end"/>
                    </w:r>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703" w:rsidRPr="00995D3F" w:rsidRDefault="00C54703" w:rsidP="00995D3F">
    <w:pPr>
      <w:pStyle w:val="Footer"/>
    </w:pPr>
    <w:r>
      <w:rPr>
        <w:noProof/>
      </w:rPr>
      <mc:AlternateContent>
        <mc:Choice Requires="wps">
          <w:drawing>
            <wp:inline distT="0" distB="0" distL="0" distR="0">
              <wp:extent cx="512445" cy="441325"/>
              <wp:effectExtent l="0" t="0" r="1905" b="0"/>
              <wp:docPr id="12" name="Flowchart: Alternate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C54703" w:rsidRDefault="00C54703">
                          <w:pPr>
                            <w:pStyle w:val="Footer"/>
                            <w:pBdr>
                              <w:top w:val="single" w:sz="12" w:space="1" w:color="C7CBC8" w:themeColor="accent3"/>
                              <w:bottom w:val="single" w:sz="48" w:space="1" w:color="C7CBC8"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sidRPr="00FC2057">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2" o:spid="_x0000_s1030"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" filled="f" fillcolor="#5c83b4" stroked="f" strokecolor="#737373">
              <v:textbox>
                <w:txbxContent>
                  <w:p w:rsidR="00C54703" w:rsidRDefault="00C54703">
                    <w:pPr>
                      <w:pStyle w:val="Footer"/>
                      <w:pBdr>
                        <w:top w:val="single" w:sz="12" w:space="1" w:color="C7CBC8" w:themeColor="accent3"/>
                        <w:bottom w:val="single" w:sz="48" w:space="1" w:color="C7CBC8"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sidRPr="00FC2057">
                      <w:rPr>
                        <w:noProof/>
                        <w:sz w:val="28"/>
                        <w:szCs w:val="28"/>
                      </w:rPr>
                      <w:t>1</w:t>
                    </w:r>
                    <w:r>
                      <w:rPr>
                        <w:noProof/>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703" w:rsidRDefault="00C54703" w:rsidP="002A36AF">
      <w:pPr>
        <w:spacing w:before="0" w:after="0" w:line="240" w:lineRule="auto"/>
      </w:pPr>
      <w:r>
        <w:separator/>
      </w:r>
    </w:p>
  </w:footnote>
  <w:footnote w:type="continuationSeparator" w:id="0">
    <w:p w:rsidR="00C54703" w:rsidRDefault="00C54703" w:rsidP="002A36A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4D1E"/>
    <w:multiLevelType w:val="hybridMultilevel"/>
    <w:tmpl w:val="8B74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73D83"/>
    <w:multiLevelType w:val="hybridMultilevel"/>
    <w:tmpl w:val="F0F8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6512A"/>
    <w:multiLevelType w:val="hybridMultilevel"/>
    <w:tmpl w:val="EFA2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D6C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DA11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112C4C"/>
    <w:multiLevelType w:val="hybridMultilevel"/>
    <w:tmpl w:val="12304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E51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8D18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9D6E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78D52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C762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1635C0"/>
    <w:multiLevelType w:val="hybridMultilevel"/>
    <w:tmpl w:val="96C68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D962FB"/>
    <w:multiLevelType w:val="hybridMultilevel"/>
    <w:tmpl w:val="B7A6128A"/>
    <w:lvl w:ilvl="0" w:tplc="8E06FFCC">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8833CE"/>
    <w:multiLevelType w:val="hybridMultilevel"/>
    <w:tmpl w:val="322E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65AA3"/>
    <w:multiLevelType w:val="hybridMultilevel"/>
    <w:tmpl w:val="CBB43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9044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4"/>
  </w:num>
  <w:num w:numId="3">
    <w:abstractNumId w:val="8"/>
  </w:num>
  <w:num w:numId="4">
    <w:abstractNumId w:val="3"/>
  </w:num>
  <w:num w:numId="5">
    <w:abstractNumId w:val="15"/>
  </w:num>
  <w:num w:numId="6">
    <w:abstractNumId w:val="6"/>
  </w:num>
  <w:num w:numId="7">
    <w:abstractNumId w:val="13"/>
  </w:num>
  <w:num w:numId="8">
    <w:abstractNumId w:val="0"/>
  </w:num>
  <w:num w:numId="9">
    <w:abstractNumId w:val="2"/>
  </w:num>
  <w:num w:numId="10">
    <w:abstractNumId w:val="1"/>
  </w:num>
  <w:num w:numId="11">
    <w:abstractNumId w:val="10"/>
  </w:num>
  <w:num w:numId="12">
    <w:abstractNumId w:val="7"/>
  </w:num>
  <w:num w:numId="13">
    <w:abstractNumId w:val="9"/>
  </w:num>
  <w:num w:numId="14">
    <w:abstractNumId w:val="14"/>
  </w:num>
  <w:num w:numId="15">
    <w:abstractNumId w:val="5"/>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2E"/>
    <w:rsid w:val="000C78F9"/>
    <w:rsid w:val="000F38FF"/>
    <w:rsid w:val="00135A71"/>
    <w:rsid w:val="001667B2"/>
    <w:rsid w:val="00213B2B"/>
    <w:rsid w:val="00216518"/>
    <w:rsid w:val="002A0199"/>
    <w:rsid w:val="002A36AF"/>
    <w:rsid w:val="00350A47"/>
    <w:rsid w:val="00376548"/>
    <w:rsid w:val="00447498"/>
    <w:rsid w:val="00472A46"/>
    <w:rsid w:val="005C7CC4"/>
    <w:rsid w:val="006A2C86"/>
    <w:rsid w:val="006A6332"/>
    <w:rsid w:val="00771479"/>
    <w:rsid w:val="00804834"/>
    <w:rsid w:val="0080666C"/>
    <w:rsid w:val="008F16E9"/>
    <w:rsid w:val="00903E5C"/>
    <w:rsid w:val="00917F34"/>
    <w:rsid w:val="0096717A"/>
    <w:rsid w:val="00995D3F"/>
    <w:rsid w:val="00A50BA4"/>
    <w:rsid w:val="00A6327E"/>
    <w:rsid w:val="00A93B30"/>
    <w:rsid w:val="00AF52EB"/>
    <w:rsid w:val="00B12199"/>
    <w:rsid w:val="00B24839"/>
    <w:rsid w:val="00B34563"/>
    <w:rsid w:val="00BA36D5"/>
    <w:rsid w:val="00C54703"/>
    <w:rsid w:val="00C615D0"/>
    <w:rsid w:val="00CA6EAC"/>
    <w:rsid w:val="00ED3F2A"/>
    <w:rsid w:val="00F13394"/>
    <w:rsid w:val="00F14D2E"/>
    <w:rsid w:val="00F67A0A"/>
    <w:rsid w:val="00F74CD0"/>
    <w:rsid w:val="00FB1A52"/>
    <w:rsid w:val="00FC2057"/>
    <w:rsid w:val="00FD283D"/>
    <w:rsid w:val="00FE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0B8CF03-6D89-465A-93BE-4071B2E8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3F"/>
  </w:style>
  <w:style w:type="paragraph" w:styleId="Heading1">
    <w:name w:val="heading 1"/>
    <w:basedOn w:val="Normal"/>
    <w:next w:val="Normal"/>
    <w:link w:val="Heading1Char"/>
    <w:uiPriority w:val="9"/>
    <w:qFormat/>
    <w:rsid w:val="00995D3F"/>
    <w:pPr>
      <w:pBdr>
        <w:top w:val="single" w:sz="24" w:space="0" w:color="501D82" w:themeColor="accent1"/>
        <w:left w:val="single" w:sz="24" w:space="0" w:color="501D82" w:themeColor="accent1"/>
        <w:bottom w:val="single" w:sz="24" w:space="0" w:color="501D82" w:themeColor="accent1"/>
        <w:right w:val="single" w:sz="24" w:space="0" w:color="501D82" w:themeColor="accent1"/>
      </w:pBdr>
      <w:shd w:val="clear" w:color="auto" w:fill="501D82" w:themeFill="accent1"/>
      <w:spacing w:after="0"/>
      <w:outlineLvl w:val="0"/>
    </w:pPr>
    <w:rPr>
      <w:caps/>
      <w:color w:val="FFFEE9" w:themeColor="background1"/>
      <w:spacing w:val="15"/>
      <w:sz w:val="22"/>
      <w:szCs w:val="22"/>
    </w:rPr>
  </w:style>
  <w:style w:type="paragraph" w:styleId="Heading2">
    <w:name w:val="heading 2"/>
    <w:basedOn w:val="Normal"/>
    <w:next w:val="Normal"/>
    <w:link w:val="Heading2Char"/>
    <w:uiPriority w:val="9"/>
    <w:unhideWhenUsed/>
    <w:qFormat/>
    <w:rsid w:val="0080666C"/>
    <w:pPr>
      <w:pBdr>
        <w:top w:val="single" w:sz="24" w:space="0" w:color="E5E0E8"/>
        <w:left w:val="single" w:sz="24" w:space="0" w:color="E5E0E8"/>
        <w:bottom w:val="single" w:sz="24" w:space="0" w:color="E5E0E8"/>
        <w:right w:val="single" w:sz="24" w:space="0" w:color="E5E0E8"/>
      </w:pBdr>
      <w:shd w:val="clear" w:color="auto" w:fill="E5E0E8"/>
      <w:spacing w:after="0"/>
      <w:outlineLvl w:val="1"/>
    </w:pPr>
    <w:rPr>
      <w:caps/>
      <w:color w:val="501D82"/>
      <w:spacing w:val="15"/>
    </w:rPr>
  </w:style>
  <w:style w:type="paragraph" w:styleId="Heading3">
    <w:name w:val="heading 3"/>
    <w:basedOn w:val="Normal"/>
    <w:next w:val="Normal"/>
    <w:link w:val="Heading3Char"/>
    <w:uiPriority w:val="9"/>
    <w:semiHidden/>
    <w:unhideWhenUsed/>
    <w:qFormat/>
    <w:rsid w:val="00995D3F"/>
    <w:pPr>
      <w:pBdr>
        <w:top w:val="single" w:sz="6" w:space="2" w:color="501D82" w:themeColor="accent1"/>
      </w:pBdr>
      <w:spacing w:before="300" w:after="0"/>
      <w:outlineLvl w:val="2"/>
    </w:pPr>
    <w:rPr>
      <w:caps/>
      <w:color w:val="270E40" w:themeColor="accent1" w:themeShade="7F"/>
      <w:spacing w:val="15"/>
    </w:rPr>
  </w:style>
  <w:style w:type="paragraph" w:styleId="Heading4">
    <w:name w:val="heading 4"/>
    <w:basedOn w:val="Normal"/>
    <w:next w:val="Normal"/>
    <w:link w:val="Heading4Char"/>
    <w:uiPriority w:val="9"/>
    <w:semiHidden/>
    <w:unhideWhenUsed/>
    <w:qFormat/>
    <w:rsid w:val="00995D3F"/>
    <w:pPr>
      <w:pBdr>
        <w:top w:val="dotted" w:sz="6" w:space="2" w:color="501D82" w:themeColor="accent1"/>
      </w:pBdr>
      <w:spacing w:before="200" w:after="0"/>
      <w:outlineLvl w:val="3"/>
    </w:pPr>
    <w:rPr>
      <w:caps/>
      <w:color w:val="3B1561" w:themeColor="accent1" w:themeShade="BF"/>
      <w:spacing w:val="10"/>
    </w:rPr>
  </w:style>
  <w:style w:type="paragraph" w:styleId="Heading5">
    <w:name w:val="heading 5"/>
    <w:basedOn w:val="Normal"/>
    <w:next w:val="Normal"/>
    <w:link w:val="Heading5Char"/>
    <w:uiPriority w:val="9"/>
    <w:semiHidden/>
    <w:unhideWhenUsed/>
    <w:qFormat/>
    <w:rsid w:val="00995D3F"/>
    <w:pPr>
      <w:pBdr>
        <w:bottom w:val="single" w:sz="6" w:space="1" w:color="501D82" w:themeColor="accent1"/>
      </w:pBdr>
      <w:spacing w:before="200" w:after="0"/>
      <w:outlineLvl w:val="4"/>
    </w:pPr>
    <w:rPr>
      <w:caps/>
      <w:color w:val="3B1561" w:themeColor="accent1" w:themeShade="BF"/>
      <w:spacing w:val="10"/>
    </w:rPr>
  </w:style>
  <w:style w:type="paragraph" w:styleId="Heading6">
    <w:name w:val="heading 6"/>
    <w:basedOn w:val="Normal"/>
    <w:next w:val="Normal"/>
    <w:link w:val="Heading6Char"/>
    <w:uiPriority w:val="9"/>
    <w:semiHidden/>
    <w:unhideWhenUsed/>
    <w:qFormat/>
    <w:rsid w:val="00995D3F"/>
    <w:pPr>
      <w:pBdr>
        <w:bottom w:val="dotted" w:sz="6" w:space="1" w:color="501D82" w:themeColor="accent1"/>
      </w:pBdr>
      <w:spacing w:before="200" w:after="0"/>
      <w:outlineLvl w:val="5"/>
    </w:pPr>
    <w:rPr>
      <w:caps/>
      <w:color w:val="3B1561" w:themeColor="accent1" w:themeShade="BF"/>
      <w:spacing w:val="10"/>
    </w:rPr>
  </w:style>
  <w:style w:type="paragraph" w:styleId="Heading7">
    <w:name w:val="heading 7"/>
    <w:basedOn w:val="Normal"/>
    <w:next w:val="Normal"/>
    <w:link w:val="Heading7Char"/>
    <w:uiPriority w:val="9"/>
    <w:semiHidden/>
    <w:unhideWhenUsed/>
    <w:qFormat/>
    <w:rsid w:val="00995D3F"/>
    <w:pPr>
      <w:spacing w:before="200" w:after="0"/>
      <w:outlineLvl w:val="6"/>
    </w:pPr>
    <w:rPr>
      <w:caps/>
      <w:color w:val="3B1561" w:themeColor="accent1" w:themeShade="BF"/>
      <w:spacing w:val="10"/>
    </w:rPr>
  </w:style>
  <w:style w:type="paragraph" w:styleId="Heading8">
    <w:name w:val="heading 8"/>
    <w:basedOn w:val="Normal"/>
    <w:next w:val="Normal"/>
    <w:link w:val="Heading8Char"/>
    <w:uiPriority w:val="9"/>
    <w:semiHidden/>
    <w:unhideWhenUsed/>
    <w:qFormat/>
    <w:rsid w:val="00995D3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95D3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5D3F"/>
    <w:pPr>
      <w:spacing w:before="0" w:after="0"/>
    </w:pPr>
    <w:rPr>
      <w:rFonts w:asciiTheme="majorHAnsi" w:eastAsiaTheme="majorEastAsia" w:hAnsiTheme="majorHAnsi" w:cstheme="majorBidi"/>
      <w:caps/>
      <w:color w:val="501D82" w:themeColor="accent1"/>
      <w:spacing w:val="10"/>
      <w:sz w:val="52"/>
      <w:szCs w:val="52"/>
    </w:rPr>
  </w:style>
  <w:style w:type="character" w:customStyle="1" w:styleId="TitleChar">
    <w:name w:val="Title Char"/>
    <w:basedOn w:val="DefaultParagraphFont"/>
    <w:link w:val="Title"/>
    <w:uiPriority w:val="10"/>
    <w:rsid w:val="00995D3F"/>
    <w:rPr>
      <w:rFonts w:asciiTheme="majorHAnsi" w:eastAsiaTheme="majorEastAsia" w:hAnsiTheme="majorHAnsi" w:cstheme="majorBidi"/>
      <w:caps/>
      <w:color w:val="501D82" w:themeColor="accent1"/>
      <w:spacing w:val="10"/>
      <w:sz w:val="52"/>
      <w:szCs w:val="52"/>
    </w:rPr>
  </w:style>
  <w:style w:type="paragraph" w:styleId="Subtitle">
    <w:name w:val="Subtitle"/>
    <w:basedOn w:val="Normal"/>
    <w:next w:val="Normal"/>
    <w:link w:val="SubtitleChar"/>
    <w:uiPriority w:val="11"/>
    <w:qFormat/>
    <w:rsid w:val="00995D3F"/>
    <w:pPr>
      <w:spacing w:before="0" w:after="500" w:line="240" w:lineRule="auto"/>
    </w:pPr>
    <w:rPr>
      <w:caps/>
      <w:color w:val="8C44D5" w:themeColor="text1" w:themeTint="A6"/>
      <w:spacing w:val="10"/>
      <w:sz w:val="21"/>
      <w:szCs w:val="21"/>
    </w:rPr>
  </w:style>
  <w:style w:type="character" w:customStyle="1" w:styleId="SubtitleChar">
    <w:name w:val="Subtitle Char"/>
    <w:basedOn w:val="DefaultParagraphFont"/>
    <w:link w:val="Subtitle"/>
    <w:uiPriority w:val="11"/>
    <w:rsid w:val="00995D3F"/>
    <w:rPr>
      <w:caps/>
      <w:color w:val="8C44D5" w:themeColor="text1" w:themeTint="A6"/>
      <w:spacing w:val="10"/>
      <w:sz w:val="21"/>
      <w:szCs w:val="21"/>
    </w:rPr>
  </w:style>
  <w:style w:type="paragraph" w:customStyle="1" w:styleId="Default">
    <w:name w:val="Default"/>
    <w:rsid w:val="00F14D2E"/>
    <w:pPr>
      <w:autoSpaceDE w:val="0"/>
      <w:autoSpaceDN w:val="0"/>
      <w:adjustRightInd w:val="0"/>
    </w:pPr>
    <w:rPr>
      <w:rFonts w:cs="Times New Roman"/>
      <w:color w:val="000000"/>
      <w:szCs w:val="24"/>
    </w:rPr>
  </w:style>
  <w:style w:type="character" w:customStyle="1" w:styleId="Heading1Char">
    <w:name w:val="Heading 1 Char"/>
    <w:basedOn w:val="DefaultParagraphFont"/>
    <w:link w:val="Heading1"/>
    <w:uiPriority w:val="9"/>
    <w:rsid w:val="00995D3F"/>
    <w:rPr>
      <w:caps/>
      <w:color w:val="FFFEE9" w:themeColor="background1"/>
      <w:spacing w:val="15"/>
      <w:sz w:val="22"/>
      <w:szCs w:val="22"/>
      <w:shd w:val="clear" w:color="auto" w:fill="501D82" w:themeFill="accent1"/>
    </w:rPr>
  </w:style>
  <w:style w:type="character" w:styleId="Hyperlink">
    <w:name w:val="Hyperlink"/>
    <w:uiPriority w:val="99"/>
    <w:unhideWhenUsed/>
    <w:rsid w:val="00F14D2E"/>
    <w:rPr>
      <w:color w:val="0000FF"/>
      <w:u w:val="single"/>
    </w:rPr>
  </w:style>
  <w:style w:type="table" w:styleId="TableGrid">
    <w:name w:val="Table Grid"/>
    <w:basedOn w:val="TableNormal"/>
    <w:uiPriority w:val="59"/>
    <w:rsid w:val="00F14D2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95D3F"/>
    <w:pPr>
      <w:outlineLvl w:val="9"/>
    </w:pPr>
  </w:style>
  <w:style w:type="paragraph" w:styleId="TOC1">
    <w:name w:val="toc 1"/>
    <w:basedOn w:val="Normal"/>
    <w:next w:val="Normal"/>
    <w:autoRedefine/>
    <w:uiPriority w:val="39"/>
    <w:unhideWhenUsed/>
    <w:rsid w:val="00F14D2E"/>
    <w:pPr>
      <w:spacing w:after="100"/>
    </w:pPr>
  </w:style>
  <w:style w:type="paragraph" w:styleId="ListParagraph">
    <w:name w:val="List Paragraph"/>
    <w:basedOn w:val="Normal"/>
    <w:uiPriority w:val="34"/>
    <w:qFormat/>
    <w:rsid w:val="00995D3F"/>
    <w:pPr>
      <w:numPr>
        <w:numId w:val="1"/>
      </w:numPr>
      <w:contextualSpacing/>
    </w:pPr>
  </w:style>
  <w:style w:type="character" w:customStyle="1" w:styleId="Heading2Char">
    <w:name w:val="Heading 2 Char"/>
    <w:basedOn w:val="DefaultParagraphFont"/>
    <w:link w:val="Heading2"/>
    <w:uiPriority w:val="9"/>
    <w:rsid w:val="0080666C"/>
    <w:rPr>
      <w:caps/>
      <w:color w:val="501D82"/>
      <w:spacing w:val="15"/>
      <w:shd w:val="clear" w:color="auto" w:fill="E5E0E8"/>
    </w:rPr>
  </w:style>
  <w:style w:type="paragraph" w:styleId="TOC2">
    <w:name w:val="toc 2"/>
    <w:basedOn w:val="Normal"/>
    <w:next w:val="Normal"/>
    <w:autoRedefine/>
    <w:uiPriority w:val="39"/>
    <w:unhideWhenUsed/>
    <w:rsid w:val="00F14D2E"/>
    <w:pPr>
      <w:spacing w:after="100"/>
      <w:ind w:left="240"/>
    </w:pPr>
  </w:style>
  <w:style w:type="paragraph" w:styleId="Header">
    <w:name w:val="header"/>
    <w:basedOn w:val="Normal"/>
    <w:link w:val="HeaderChar"/>
    <w:uiPriority w:val="99"/>
    <w:unhideWhenUsed/>
    <w:rsid w:val="002A36AF"/>
    <w:pPr>
      <w:tabs>
        <w:tab w:val="center" w:pos="4680"/>
        <w:tab w:val="right" w:pos="9360"/>
      </w:tabs>
    </w:pPr>
  </w:style>
  <w:style w:type="character" w:customStyle="1" w:styleId="HeaderChar">
    <w:name w:val="Header Char"/>
    <w:basedOn w:val="DefaultParagraphFont"/>
    <w:link w:val="Header"/>
    <w:uiPriority w:val="99"/>
    <w:rsid w:val="002A36AF"/>
  </w:style>
  <w:style w:type="paragraph" w:styleId="Footer">
    <w:name w:val="footer"/>
    <w:basedOn w:val="Normal"/>
    <w:link w:val="FooterChar"/>
    <w:uiPriority w:val="99"/>
    <w:unhideWhenUsed/>
    <w:rsid w:val="002A36AF"/>
    <w:pPr>
      <w:tabs>
        <w:tab w:val="center" w:pos="4680"/>
        <w:tab w:val="right" w:pos="9360"/>
      </w:tabs>
    </w:pPr>
  </w:style>
  <w:style w:type="character" w:customStyle="1" w:styleId="FooterChar">
    <w:name w:val="Footer Char"/>
    <w:basedOn w:val="DefaultParagraphFont"/>
    <w:link w:val="Footer"/>
    <w:uiPriority w:val="99"/>
    <w:rsid w:val="002A36AF"/>
  </w:style>
  <w:style w:type="character" w:customStyle="1" w:styleId="Heading3Char">
    <w:name w:val="Heading 3 Char"/>
    <w:basedOn w:val="DefaultParagraphFont"/>
    <w:link w:val="Heading3"/>
    <w:uiPriority w:val="9"/>
    <w:semiHidden/>
    <w:rsid w:val="00995D3F"/>
    <w:rPr>
      <w:caps/>
      <w:color w:val="270E40" w:themeColor="accent1" w:themeShade="7F"/>
      <w:spacing w:val="15"/>
    </w:rPr>
  </w:style>
  <w:style w:type="character" w:customStyle="1" w:styleId="Heading4Char">
    <w:name w:val="Heading 4 Char"/>
    <w:basedOn w:val="DefaultParagraphFont"/>
    <w:link w:val="Heading4"/>
    <w:uiPriority w:val="9"/>
    <w:semiHidden/>
    <w:rsid w:val="00995D3F"/>
    <w:rPr>
      <w:caps/>
      <w:color w:val="3B1561" w:themeColor="accent1" w:themeShade="BF"/>
      <w:spacing w:val="10"/>
    </w:rPr>
  </w:style>
  <w:style w:type="character" w:customStyle="1" w:styleId="Heading5Char">
    <w:name w:val="Heading 5 Char"/>
    <w:basedOn w:val="DefaultParagraphFont"/>
    <w:link w:val="Heading5"/>
    <w:uiPriority w:val="9"/>
    <w:semiHidden/>
    <w:rsid w:val="00995D3F"/>
    <w:rPr>
      <w:caps/>
      <w:color w:val="3B1561" w:themeColor="accent1" w:themeShade="BF"/>
      <w:spacing w:val="10"/>
    </w:rPr>
  </w:style>
  <w:style w:type="character" w:customStyle="1" w:styleId="Heading6Char">
    <w:name w:val="Heading 6 Char"/>
    <w:basedOn w:val="DefaultParagraphFont"/>
    <w:link w:val="Heading6"/>
    <w:uiPriority w:val="9"/>
    <w:semiHidden/>
    <w:rsid w:val="00995D3F"/>
    <w:rPr>
      <w:caps/>
      <w:color w:val="3B1561" w:themeColor="accent1" w:themeShade="BF"/>
      <w:spacing w:val="10"/>
    </w:rPr>
  </w:style>
  <w:style w:type="character" w:customStyle="1" w:styleId="Heading7Char">
    <w:name w:val="Heading 7 Char"/>
    <w:basedOn w:val="DefaultParagraphFont"/>
    <w:link w:val="Heading7"/>
    <w:uiPriority w:val="9"/>
    <w:semiHidden/>
    <w:rsid w:val="00995D3F"/>
    <w:rPr>
      <w:caps/>
      <w:color w:val="3B1561" w:themeColor="accent1" w:themeShade="BF"/>
      <w:spacing w:val="10"/>
    </w:rPr>
  </w:style>
  <w:style w:type="character" w:customStyle="1" w:styleId="Heading8Char">
    <w:name w:val="Heading 8 Char"/>
    <w:basedOn w:val="DefaultParagraphFont"/>
    <w:link w:val="Heading8"/>
    <w:uiPriority w:val="9"/>
    <w:semiHidden/>
    <w:rsid w:val="00995D3F"/>
    <w:rPr>
      <w:caps/>
      <w:spacing w:val="10"/>
      <w:sz w:val="18"/>
      <w:szCs w:val="18"/>
    </w:rPr>
  </w:style>
  <w:style w:type="character" w:customStyle="1" w:styleId="Heading9Char">
    <w:name w:val="Heading 9 Char"/>
    <w:basedOn w:val="DefaultParagraphFont"/>
    <w:link w:val="Heading9"/>
    <w:uiPriority w:val="9"/>
    <w:semiHidden/>
    <w:rsid w:val="00995D3F"/>
    <w:rPr>
      <w:i/>
      <w:iCs/>
      <w:caps/>
      <w:spacing w:val="10"/>
      <w:sz w:val="18"/>
      <w:szCs w:val="18"/>
    </w:rPr>
  </w:style>
  <w:style w:type="paragraph" w:styleId="Caption">
    <w:name w:val="caption"/>
    <w:basedOn w:val="Normal"/>
    <w:next w:val="Normal"/>
    <w:uiPriority w:val="35"/>
    <w:semiHidden/>
    <w:unhideWhenUsed/>
    <w:qFormat/>
    <w:rsid w:val="00995D3F"/>
    <w:rPr>
      <w:b/>
      <w:bCs/>
      <w:color w:val="3B1561" w:themeColor="accent1" w:themeShade="BF"/>
      <w:sz w:val="16"/>
      <w:szCs w:val="16"/>
    </w:rPr>
  </w:style>
  <w:style w:type="character" w:styleId="Strong">
    <w:name w:val="Strong"/>
    <w:uiPriority w:val="22"/>
    <w:qFormat/>
    <w:rsid w:val="00995D3F"/>
    <w:rPr>
      <w:b/>
      <w:bCs/>
    </w:rPr>
  </w:style>
  <w:style w:type="character" w:styleId="Emphasis">
    <w:name w:val="Emphasis"/>
    <w:uiPriority w:val="20"/>
    <w:qFormat/>
    <w:rsid w:val="00995D3F"/>
    <w:rPr>
      <w:caps/>
      <w:color w:val="270E40" w:themeColor="accent1" w:themeShade="7F"/>
      <w:spacing w:val="5"/>
    </w:rPr>
  </w:style>
  <w:style w:type="paragraph" w:styleId="NoSpacing">
    <w:name w:val="No Spacing"/>
    <w:uiPriority w:val="1"/>
    <w:qFormat/>
    <w:rsid w:val="00995D3F"/>
    <w:pPr>
      <w:spacing w:after="0" w:line="240" w:lineRule="auto"/>
    </w:pPr>
  </w:style>
  <w:style w:type="paragraph" w:styleId="Quote">
    <w:name w:val="Quote"/>
    <w:basedOn w:val="Normal"/>
    <w:next w:val="Normal"/>
    <w:link w:val="QuoteChar"/>
    <w:uiPriority w:val="29"/>
    <w:qFormat/>
    <w:rsid w:val="00995D3F"/>
    <w:rPr>
      <w:i/>
      <w:iCs/>
      <w:sz w:val="24"/>
      <w:szCs w:val="24"/>
    </w:rPr>
  </w:style>
  <w:style w:type="character" w:customStyle="1" w:styleId="QuoteChar">
    <w:name w:val="Quote Char"/>
    <w:basedOn w:val="DefaultParagraphFont"/>
    <w:link w:val="Quote"/>
    <w:uiPriority w:val="29"/>
    <w:rsid w:val="00995D3F"/>
    <w:rPr>
      <w:i/>
      <w:iCs/>
      <w:sz w:val="24"/>
      <w:szCs w:val="24"/>
    </w:rPr>
  </w:style>
  <w:style w:type="paragraph" w:styleId="IntenseQuote">
    <w:name w:val="Intense Quote"/>
    <w:basedOn w:val="Normal"/>
    <w:next w:val="Normal"/>
    <w:link w:val="IntenseQuoteChar"/>
    <w:uiPriority w:val="30"/>
    <w:qFormat/>
    <w:rsid w:val="00995D3F"/>
    <w:pPr>
      <w:spacing w:before="240" w:after="240" w:line="240" w:lineRule="auto"/>
      <w:ind w:left="1080" w:right="1080"/>
      <w:jc w:val="center"/>
    </w:pPr>
    <w:rPr>
      <w:color w:val="501D82" w:themeColor="accent1"/>
      <w:sz w:val="24"/>
      <w:szCs w:val="24"/>
    </w:rPr>
  </w:style>
  <w:style w:type="character" w:customStyle="1" w:styleId="IntenseQuoteChar">
    <w:name w:val="Intense Quote Char"/>
    <w:basedOn w:val="DefaultParagraphFont"/>
    <w:link w:val="IntenseQuote"/>
    <w:uiPriority w:val="30"/>
    <w:rsid w:val="00995D3F"/>
    <w:rPr>
      <w:color w:val="501D82" w:themeColor="accent1"/>
      <w:sz w:val="24"/>
      <w:szCs w:val="24"/>
    </w:rPr>
  </w:style>
  <w:style w:type="character" w:styleId="SubtleEmphasis">
    <w:name w:val="Subtle Emphasis"/>
    <w:uiPriority w:val="19"/>
    <w:qFormat/>
    <w:rsid w:val="00995D3F"/>
    <w:rPr>
      <w:i/>
      <w:iCs/>
      <w:color w:val="270E40" w:themeColor="accent1" w:themeShade="7F"/>
    </w:rPr>
  </w:style>
  <w:style w:type="character" w:styleId="IntenseEmphasis">
    <w:name w:val="Intense Emphasis"/>
    <w:uiPriority w:val="21"/>
    <w:qFormat/>
    <w:rsid w:val="00995D3F"/>
    <w:rPr>
      <w:b/>
      <w:bCs/>
      <w:caps/>
      <w:color w:val="270E40" w:themeColor="accent1" w:themeShade="7F"/>
      <w:spacing w:val="10"/>
    </w:rPr>
  </w:style>
  <w:style w:type="character" w:styleId="SubtleReference">
    <w:name w:val="Subtle Reference"/>
    <w:uiPriority w:val="31"/>
    <w:qFormat/>
    <w:rsid w:val="00995D3F"/>
    <w:rPr>
      <w:b/>
      <w:bCs/>
      <w:color w:val="501D82" w:themeColor="accent1"/>
    </w:rPr>
  </w:style>
  <w:style w:type="character" w:styleId="IntenseReference">
    <w:name w:val="Intense Reference"/>
    <w:uiPriority w:val="32"/>
    <w:qFormat/>
    <w:rsid w:val="00995D3F"/>
    <w:rPr>
      <w:b/>
      <w:bCs/>
      <w:i/>
      <w:iCs/>
      <w:caps/>
      <w:color w:val="501D82" w:themeColor="accent1"/>
    </w:rPr>
  </w:style>
  <w:style w:type="character" w:styleId="BookTitle">
    <w:name w:val="Book Title"/>
    <w:uiPriority w:val="33"/>
    <w:qFormat/>
    <w:rsid w:val="00995D3F"/>
    <w:rPr>
      <w:b/>
      <w:bCs/>
      <w:i/>
      <w:iCs/>
      <w:spacing w:val="0"/>
    </w:rPr>
  </w:style>
  <w:style w:type="table" w:styleId="GridTable2-Accent1">
    <w:name w:val="Grid Table 2 Accent 1"/>
    <w:basedOn w:val="TableNormal"/>
    <w:uiPriority w:val="47"/>
    <w:rsid w:val="00995D3F"/>
    <w:pPr>
      <w:spacing w:after="0" w:line="240" w:lineRule="auto"/>
    </w:pPr>
    <w:tblPr>
      <w:tblStyleRowBandSize w:val="1"/>
      <w:tblStyleColBandSize w:val="1"/>
      <w:tblBorders>
        <w:top w:val="single" w:sz="2" w:space="0" w:color="9552D8" w:themeColor="accent1" w:themeTint="99"/>
        <w:bottom w:val="single" w:sz="2" w:space="0" w:color="9552D8" w:themeColor="accent1" w:themeTint="99"/>
        <w:insideH w:val="single" w:sz="2" w:space="0" w:color="9552D8" w:themeColor="accent1" w:themeTint="99"/>
        <w:insideV w:val="single" w:sz="2" w:space="0" w:color="9552D8" w:themeColor="accent1" w:themeTint="99"/>
      </w:tblBorders>
    </w:tblPr>
    <w:tblStylePr w:type="firstRow">
      <w:rPr>
        <w:b/>
        <w:bCs/>
      </w:rPr>
      <w:tblPr/>
      <w:tcPr>
        <w:tcBorders>
          <w:top w:val="nil"/>
          <w:bottom w:val="single" w:sz="12" w:space="0" w:color="9552D8" w:themeColor="accent1" w:themeTint="99"/>
          <w:insideH w:val="nil"/>
          <w:insideV w:val="nil"/>
        </w:tcBorders>
        <w:shd w:val="clear" w:color="auto" w:fill="FFFEE9" w:themeFill="background1"/>
      </w:tcPr>
    </w:tblStylePr>
    <w:tblStylePr w:type="lastRow">
      <w:rPr>
        <w:b/>
        <w:bCs/>
      </w:rPr>
      <w:tblPr/>
      <w:tcPr>
        <w:tcBorders>
          <w:top w:val="double" w:sz="2" w:space="0" w:color="9552D8" w:themeColor="accent1" w:themeTint="99"/>
          <w:bottom w:val="nil"/>
          <w:insideH w:val="nil"/>
          <w:insideV w:val="nil"/>
        </w:tcBorders>
        <w:shd w:val="clear" w:color="auto" w:fill="FFFEE9" w:themeFill="background1"/>
      </w:tcPr>
    </w:tblStylePr>
    <w:tblStylePr w:type="firstCol">
      <w:rPr>
        <w:b/>
        <w:bCs/>
      </w:rPr>
    </w:tblStylePr>
    <w:tblStylePr w:type="lastCol">
      <w:rPr>
        <w:b/>
        <w:bCs/>
      </w:rPr>
    </w:tblStylePr>
    <w:tblStylePr w:type="band1Vert">
      <w:tblPr/>
      <w:tcPr>
        <w:shd w:val="clear" w:color="auto" w:fill="DBC5F2" w:themeFill="accent1" w:themeFillTint="33"/>
      </w:tcPr>
    </w:tblStylePr>
    <w:tblStylePr w:type="band1Horz">
      <w:tblPr/>
      <w:tcPr>
        <w:shd w:val="clear" w:color="auto" w:fill="DBC5F2" w:themeFill="accent1" w:themeFillTint="33"/>
      </w:tcPr>
    </w:tblStylePr>
  </w:style>
  <w:style w:type="paragraph" w:styleId="BalloonText">
    <w:name w:val="Balloon Text"/>
    <w:basedOn w:val="Normal"/>
    <w:link w:val="BalloonTextChar"/>
    <w:uiPriority w:val="99"/>
    <w:semiHidden/>
    <w:unhideWhenUsed/>
    <w:rsid w:val="00FC20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057"/>
    <w:rPr>
      <w:rFonts w:ascii="Segoe UI" w:hAnsi="Segoe UI" w:cs="Segoe UI"/>
      <w:sz w:val="18"/>
      <w:szCs w:val="18"/>
    </w:rPr>
  </w:style>
  <w:style w:type="table" w:styleId="GridTable4-Accent1">
    <w:name w:val="Grid Table 4 Accent 1"/>
    <w:basedOn w:val="TableNormal"/>
    <w:uiPriority w:val="49"/>
    <w:rsid w:val="0080666C"/>
    <w:pPr>
      <w:spacing w:after="0" w:line="240" w:lineRule="auto"/>
    </w:pPr>
    <w:tblPr>
      <w:tblStyleRowBandSize w:val="1"/>
      <w:tblStyleColBandSize w:val="1"/>
      <w:tblBorders>
        <w:top w:val="single" w:sz="4" w:space="0" w:color="9552D8" w:themeColor="accent1" w:themeTint="99"/>
        <w:left w:val="single" w:sz="4" w:space="0" w:color="9552D8" w:themeColor="accent1" w:themeTint="99"/>
        <w:bottom w:val="single" w:sz="4" w:space="0" w:color="9552D8" w:themeColor="accent1" w:themeTint="99"/>
        <w:right w:val="single" w:sz="4" w:space="0" w:color="9552D8" w:themeColor="accent1" w:themeTint="99"/>
        <w:insideH w:val="single" w:sz="4" w:space="0" w:color="9552D8" w:themeColor="accent1" w:themeTint="99"/>
        <w:insideV w:val="single" w:sz="4" w:space="0" w:color="9552D8" w:themeColor="accent1" w:themeTint="99"/>
      </w:tblBorders>
    </w:tblPr>
    <w:tblStylePr w:type="firstRow">
      <w:rPr>
        <w:b/>
        <w:bCs/>
        <w:color w:val="FFFEE9" w:themeColor="background1"/>
      </w:rPr>
      <w:tblPr/>
      <w:tcPr>
        <w:tcBorders>
          <w:top w:val="single" w:sz="4" w:space="0" w:color="501D82" w:themeColor="accent1"/>
          <w:left w:val="single" w:sz="4" w:space="0" w:color="501D82" w:themeColor="accent1"/>
          <w:bottom w:val="single" w:sz="4" w:space="0" w:color="501D82" w:themeColor="accent1"/>
          <w:right w:val="single" w:sz="4" w:space="0" w:color="501D82" w:themeColor="accent1"/>
          <w:insideH w:val="nil"/>
          <w:insideV w:val="nil"/>
        </w:tcBorders>
        <w:shd w:val="clear" w:color="auto" w:fill="501D82" w:themeFill="accent1"/>
      </w:tcPr>
    </w:tblStylePr>
    <w:tblStylePr w:type="lastRow">
      <w:rPr>
        <w:b/>
        <w:bCs/>
      </w:rPr>
      <w:tblPr/>
      <w:tcPr>
        <w:tcBorders>
          <w:top w:val="double" w:sz="4" w:space="0" w:color="501D82" w:themeColor="accent1"/>
        </w:tcBorders>
      </w:tcPr>
    </w:tblStylePr>
    <w:tblStylePr w:type="firstCol">
      <w:rPr>
        <w:b/>
        <w:bCs/>
      </w:rPr>
    </w:tblStylePr>
    <w:tblStylePr w:type="lastCol">
      <w:rPr>
        <w:b/>
        <w:bCs/>
      </w:rPr>
    </w:tblStylePr>
    <w:tblStylePr w:type="band1Vert">
      <w:tblPr/>
      <w:tcPr>
        <w:shd w:val="clear" w:color="auto" w:fill="DBC5F2" w:themeFill="accent1" w:themeFillTint="33"/>
      </w:tcPr>
    </w:tblStylePr>
    <w:tblStylePr w:type="band1Horz">
      <w:tblPr/>
      <w:tcPr>
        <w:shd w:val="clear" w:color="auto" w:fill="DBC5F2" w:themeFill="accent1" w:themeFillTint="33"/>
      </w:tcPr>
    </w:tblStylePr>
  </w:style>
  <w:style w:type="table" w:styleId="ListTable3-Accent1">
    <w:name w:val="List Table 3 Accent 1"/>
    <w:basedOn w:val="TableNormal"/>
    <w:uiPriority w:val="48"/>
    <w:rsid w:val="0080666C"/>
    <w:pPr>
      <w:spacing w:after="0" w:line="240" w:lineRule="auto"/>
    </w:pPr>
    <w:tblPr>
      <w:tblStyleRowBandSize w:val="1"/>
      <w:tblStyleColBandSize w:val="1"/>
      <w:tblBorders>
        <w:top w:val="single" w:sz="4" w:space="0" w:color="501D82" w:themeColor="accent1"/>
        <w:left w:val="single" w:sz="4" w:space="0" w:color="501D82" w:themeColor="accent1"/>
        <w:bottom w:val="single" w:sz="4" w:space="0" w:color="501D82" w:themeColor="accent1"/>
        <w:right w:val="single" w:sz="4" w:space="0" w:color="501D82" w:themeColor="accent1"/>
      </w:tblBorders>
    </w:tblPr>
    <w:tblStylePr w:type="firstRow">
      <w:rPr>
        <w:b/>
        <w:bCs/>
        <w:color w:val="FFFEE9" w:themeColor="background1"/>
      </w:rPr>
      <w:tblPr/>
      <w:tcPr>
        <w:shd w:val="clear" w:color="auto" w:fill="501D82" w:themeFill="accent1"/>
      </w:tcPr>
    </w:tblStylePr>
    <w:tblStylePr w:type="lastRow">
      <w:rPr>
        <w:b/>
        <w:bCs/>
      </w:rPr>
      <w:tblPr/>
      <w:tcPr>
        <w:tcBorders>
          <w:top w:val="double" w:sz="4" w:space="0" w:color="501D82" w:themeColor="accent1"/>
        </w:tcBorders>
        <w:shd w:val="clear" w:color="auto" w:fill="FFFEE9" w:themeFill="background1"/>
      </w:tcPr>
    </w:tblStylePr>
    <w:tblStylePr w:type="firstCol">
      <w:rPr>
        <w:b/>
        <w:bCs/>
      </w:rPr>
      <w:tblPr/>
      <w:tcPr>
        <w:tcBorders>
          <w:right w:val="nil"/>
        </w:tcBorders>
        <w:shd w:val="clear" w:color="auto" w:fill="FFFEE9" w:themeFill="background1"/>
      </w:tcPr>
    </w:tblStylePr>
    <w:tblStylePr w:type="lastCol">
      <w:rPr>
        <w:b/>
        <w:bCs/>
      </w:rPr>
      <w:tblPr/>
      <w:tcPr>
        <w:tcBorders>
          <w:left w:val="nil"/>
        </w:tcBorders>
        <w:shd w:val="clear" w:color="auto" w:fill="FFFEE9" w:themeFill="background1"/>
      </w:tcPr>
    </w:tblStylePr>
    <w:tblStylePr w:type="band1Vert">
      <w:tblPr/>
      <w:tcPr>
        <w:tcBorders>
          <w:left w:val="single" w:sz="4" w:space="0" w:color="501D82" w:themeColor="accent1"/>
          <w:right w:val="single" w:sz="4" w:space="0" w:color="501D82" w:themeColor="accent1"/>
        </w:tcBorders>
      </w:tcPr>
    </w:tblStylePr>
    <w:tblStylePr w:type="band1Horz">
      <w:tblPr/>
      <w:tcPr>
        <w:tcBorders>
          <w:top w:val="single" w:sz="4" w:space="0" w:color="501D82" w:themeColor="accent1"/>
          <w:bottom w:val="single" w:sz="4" w:space="0" w:color="501D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1D82" w:themeColor="accent1"/>
          <w:left w:val="nil"/>
        </w:tcBorders>
      </w:tcPr>
    </w:tblStylePr>
    <w:tblStylePr w:type="swCell">
      <w:tblPr/>
      <w:tcPr>
        <w:tcBorders>
          <w:top w:val="double" w:sz="4" w:space="0" w:color="501D82" w:themeColor="accent1"/>
          <w:right w:val="nil"/>
        </w:tcBorders>
      </w:tcPr>
    </w:tblStylePr>
  </w:style>
  <w:style w:type="table" w:styleId="ListTable5Dark-Accent1">
    <w:name w:val="List Table 5 Dark Accent 1"/>
    <w:basedOn w:val="TableNormal"/>
    <w:uiPriority w:val="50"/>
    <w:rsid w:val="0080666C"/>
    <w:pPr>
      <w:spacing w:after="0" w:line="240" w:lineRule="auto"/>
    </w:pPr>
    <w:rPr>
      <w:color w:val="FFFEE9" w:themeColor="background1"/>
    </w:rPr>
    <w:tblPr>
      <w:tblStyleRowBandSize w:val="1"/>
      <w:tblStyleColBandSize w:val="1"/>
      <w:tblBorders>
        <w:top w:val="single" w:sz="24" w:space="0" w:color="501D82" w:themeColor="accent1"/>
        <w:left w:val="single" w:sz="24" w:space="0" w:color="501D82" w:themeColor="accent1"/>
        <w:bottom w:val="single" w:sz="24" w:space="0" w:color="501D82" w:themeColor="accent1"/>
        <w:right w:val="single" w:sz="24" w:space="0" w:color="501D82" w:themeColor="accent1"/>
      </w:tblBorders>
    </w:tblPr>
    <w:tcPr>
      <w:shd w:val="clear" w:color="auto" w:fill="501D82" w:themeFill="accent1"/>
    </w:tcPr>
    <w:tblStylePr w:type="firstRow">
      <w:rPr>
        <w:b/>
        <w:bCs/>
      </w:rPr>
      <w:tblPr/>
      <w:tcPr>
        <w:tcBorders>
          <w:bottom w:val="single" w:sz="18" w:space="0" w:color="FFFEE9" w:themeColor="background1"/>
        </w:tcBorders>
      </w:tcPr>
    </w:tblStylePr>
    <w:tblStylePr w:type="lastRow">
      <w:rPr>
        <w:b/>
        <w:bCs/>
      </w:rPr>
      <w:tblPr/>
      <w:tcPr>
        <w:tcBorders>
          <w:top w:val="single" w:sz="4" w:space="0" w:color="FFFEE9" w:themeColor="background1"/>
        </w:tcBorders>
      </w:tcPr>
    </w:tblStylePr>
    <w:tblStylePr w:type="firstCol">
      <w:rPr>
        <w:b/>
        <w:bCs/>
      </w:rPr>
      <w:tblPr/>
      <w:tcPr>
        <w:tcBorders>
          <w:right w:val="single" w:sz="4" w:space="0" w:color="FFFEE9" w:themeColor="background1"/>
        </w:tcBorders>
      </w:tcPr>
    </w:tblStylePr>
    <w:tblStylePr w:type="lastCol">
      <w:rPr>
        <w:b/>
        <w:bCs/>
      </w:rPr>
      <w:tblPr/>
      <w:tcPr>
        <w:tcBorders>
          <w:left w:val="single" w:sz="4" w:space="0" w:color="FFFEE9" w:themeColor="background1"/>
        </w:tcBorders>
      </w:tcPr>
    </w:tblStylePr>
    <w:tblStylePr w:type="band1Vert">
      <w:tblPr/>
      <w:tcPr>
        <w:tcBorders>
          <w:left w:val="single" w:sz="4" w:space="0" w:color="FFFEE9" w:themeColor="background1"/>
          <w:right w:val="single" w:sz="4" w:space="0" w:color="FFFEE9" w:themeColor="background1"/>
        </w:tcBorders>
      </w:tcPr>
    </w:tblStylePr>
    <w:tblStylePr w:type="band2Vert">
      <w:tblPr/>
      <w:tcPr>
        <w:tcBorders>
          <w:left w:val="single" w:sz="4" w:space="0" w:color="FFFEE9" w:themeColor="background1"/>
          <w:right w:val="single" w:sz="4" w:space="0" w:color="FFFEE9" w:themeColor="background1"/>
        </w:tcBorders>
      </w:tcPr>
    </w:tblStylePr>
    <w:tblStylePr w:type="band1Horz">
      <w:tblPr/>
      <w:tcPr>
        <w:tcBorders>
          <w:top w:val="single" w:sz="4" w:space="0" w:color="FFFEE9" w:themeColor="background1"/>
          <w:bottom w:val="single" w:sz="4" w:space="0" w:color="FFFEE9"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1">
    <w:name w:val="List Table 4 Accent 1"/>
    <w:basedOn w:val="TableNormal"/>
    <w:uiPriority w:val="49"/>
    <w:rsid w:val="0080666C"/>
    <w:pPr>
      <w:spacing w:after="0" w:line="240" w:lineRule="auto"/>
    </w:pPr>
    <w:tblPr>
      <w:tblStyleRowBandSize w:val="1"/>
      <w:tblStyleColBandSize w:val="1"/>
      <w:tblBorders>
        <w:top w:val="single" w:sz="4" w:space="0" w:color="9552D8" w:themeColor="accent1" w:themeTint="99"/>
        <w:left w:val="single" w:sz="4" w:space="0" w:color="9552D8" w:themeColor="accent1" w:themeTint="99"/>
        <w:bottom w:val="single" w:sz="4" w:space="0" w:color="9552D8" w:themeColor="accent1" w:themeTint="99"/>
        <w:right w:val="single" w:sz="4" w:space="0" w:color="9552D8" w:themeColor="accent1" w:themeTint="99"/>
        <w:insideH w:val="single" w:sz="4" w:space="0" w:color="9552D8" w:themeColor="accent1" w:themeTint="99"/>
      </w:tblBorders>
    </w:tblPr>
    <w:tblStylePr w:type="firstRow">
      <w:rPr>
        <w:b/>
        <w:bCs/>
        <w:color w:val="FFFEE9" w:themeColor="background1"/>
      </w:rPr>
      <w:tblPr/>
      <w:tcPr>
        <w:tcBorders>
          <w:top w:val="single" w:sz="4" w:space="0" w:color="501D82" w:themeColor="accent1"/>
          <w:left w:val="single" w:sz="4" w:space="0" w:color="501D82" w:themeColor="accent1"/>
          <w:bottom w:val="single" w:sz="4" w:space="0" w:color="501D82" w:themeColor="accent1"/>
          <w:right w:val="single" w:sz="4" w:space="0" w:color="501D82" w:themeColor="accent1"/>
          <w:insideH w:val="nil"/>
        </w:tcBorders>
        <w:shd w:val="clear" w:color="auto" w:fill="501D82" w:themeFill="accent1"/>
      </w:tcPr>
    </w:tblStylePr>
    <w:tblStylePr w:type="lastRow">
      <w:rPr>
        <w:b/>
        <w:bCs/>
      </w:rPr>
      <w:tblPr/>
      <w:tcPr>
        <w:tcBorders>
          <w:top w:val="double" w:sz="4" w:space="0" w:color="9552D8" w:themeColor="accent1" w:themeTint="99"/>
        </w:tcBorders>
      </w:tcPr>
    </w:tblStylePr>
    <w:tblStylePr w:type="firstCol">
      <w:rPr>
        <w:b/>
        <w:bCs/>
      </w:rPr>
    </w:tblStylePr>
    <w:tblStylePr w:type="lastCol">
      <w:rPr>
        <w:b/>
        <w:bCs/>
      </w:rPr>
    </w:tblStylePr>
    <w:tblStylePr w:type="band1Vert">
      <w:tblPr/>
      <w:tcPr>
        <w:shd w:val="clear" w:color="auto" w:fill="DBC5F2" w:themeFill="accent1" w:themeFillTint="33"/>
      </w:tcPr>
    </w:tblStylePr>
    <w:tblStylePr w:type="band1Horz">
      <w:tblPr/>
      <w:tcPr>
        <w:shd w:val="clear" w:color="auto" w:fill="DBC5F2" w:themeFill="accent1" w:themeFillTint="33"/>
      </w:tcPr>
    </w:tblStylePr>
  </w:style>
  <w:style w:type="paragraph" w:styleId="NormalWeb">
    <w:name w:val="Normal (Web)"/>
    <w:basedOn w:val="Normal"/>
    <w:uiPriority w:val="99"/>
    <w:unhideWhenUsed/>
    <w:rsid w:val="00F74CD0"/>
    <w:pPr>
      <w:spacing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B1A52"/>
    <w:pPr>
      <w:spacing w:before="0" w:after="0" w:line="240" w:lineRule="auto"/>
    </w:pPr>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FB1A52"/>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47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oemele@uww.edu" TargetMode="External"/><Relationship Id="rId18" Type="http://schemas.openxmlformats.org/officeDocument/2006/relationships/hyperlink" Target="http://www.uww.edu/Documents/registrar/FERPA/ferpa_authorization.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oehlj@uww.edu" TargetMode="External"/><Relationship Id="rId17" Type="http://schemas.openxmlformats.org/officeDocument/2006/relationships/hyperlink" Target="http://www.uww.edu/registrar/ferpa" TargetMode="External"/><Relationship Id="rId2" Type="http://schemas.openxmlformats.org/officeDocument/2006/relationships/customXml" Target="../customXml/item2.xml"/><Relationship Id="rId16" Type="http://schemas.openxmlformats.org/officeDocument/2006/relationships/hyperlink" Target="http://www.uww.edu/coeps/academics/teacher-licensure/apply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wallan@uww.ed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0.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Dividend">
  <a:themeElements>
    <a:clrScheme name="UWW">
      <a:dk1>
        <a:srgbClr val="501D82"/>
      </a:dk1>
      <a:lt1>
        <a:srgbClr val="FFFEE9"/>
      </a:lt1>
      <a:dk2>
        <a:srgbClr val="000000"/>
      </a:dk2>
      <a:lt2>
        <a:srgbClr val="E5E0E8"/>
      </a:lt2>
      <a:accent1>
        <a:srgbClr val="501D82"/>
      </a:accent1>
      <a:accent2>
        <a:srgbClr val="FFFEE9"/>
      </a:accent2>
      <a:accent3>
        <a:srgbClr val="C7CBC8"/>
      </a:accent3>
      <a:accent4>
        <a:srgbClr val="FFFFFF"/>
      </a:accent4>
      <a:accent5>
        <a:srgbClr val="84ACB6"/>
      </a:accent5>
      <a:accent6>
        <a:srgbClr val="6F8183"/>
      </a:accent6>
      <a:hlink>
        <a:srgbClr val="CDB5DC"/>
      </a:hlink>
      <a:folHlink>
        <a:srgbClr val="8C8C8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Department of Special Education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A631D7-A2B2-40FE-82BE-55965FDA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11913</Words>
  <Characters>67910</Characters>
  <Application>Microsoft Office Word</Application>
  <DocSecurity>4</DocSecurity>
  <Lines>565</Lines>
  <Paragraphs>159</Paragraphs>
  <ScaleCrop>false</ScaleCrop>
  <HeadingPairs>
    <vt:vector size="2" baseType="variant">
      <vt:variant>
        <vt:lpstr>Title</vt:lpstr>
      </vt:variant>
      <vt:variant>
        <vt:i4>1</vt:i4>
      </vt:variant>
    </vt:vector>
  </HeadingPairs>
  <TitlesOfParts>
    <vt:vector size="1" baseType="lpstr">
      <vt:lpstr>Special Education Directed Teaching Handbook</vt:lpstr>
    </vt:vector>
  </TitlesOfParts>
  <Company>University of Wisconsin - Whitewater</Company>
  <LinksUpToDate>false</LinksUpToDate>
  <CharactersWithSpaces>79664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Directed Teaching Handbook</dc:title>
  <dc:subject>College of Education and Professional Studies</dc:subject>
  <dc:creator>Troemel, Eileen J</dc:creator>
  <cp:keywords/>
  <dc:description/>
  <cp:lastModifiedBy>Troemel, Eileen J</cp:lastModifiedBy>
  <cp:revision>2</cp:revision>
  <cp:lastPrinted>2016-04-06T21:53:00Z</cp:lastPrinted>
  <dcterms:created xsi:type="dcterms:W3CDTF">2017-01-10T20:51:00Z</dcterms:created>
  <dcterms:modified xsi:type="dcterms:W3CDTF">2017-01-10T20:51:00Z</dcterms:modified>
</cp:coreProperties>
</file>