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98" w:rsidRPr="00B77098" w:rsidRDefault="00B77098" w:rsidP="00B77098">
      <w:pPr>
        <w:rPr>
          <w:sz w:val="28"/>
          <w:szCs w:val="28"/>
        </w:rPr>
      </w:pPr>
    </w:p>
    <w:p w:rsidR="00B77098" w:rsidRPr="005A6E29" w:rsidRDefault="00B77098" w:rsidP="00B77098">
      <w:pPr>
        <w:jc w:val="center"/>
        <w:rPr>
          <w:sz w:val="28"/>
          <w:szCs w:val="28"/>
        </w:rPr>
      </w:pPr>
      <w:r w:rsidRPr="005A6E29">
        <w:rPr>
          <w:sz w:val="28"/>
          <w:szCs w:val="28"/>
        </w:rPr>
        <w:t>Chancellor Committee on Inclusive Excellence</w:t>
      </w:r>
    </w:p>
    <w:p w:rsidR="00B77098" w:rsidRDefault="00B77098" w:rsidP="00B77098">
      <w:pPr>
        <w:jc w:val="center"/>
        <w:rPr>
          <w:sz w:val="28"/>
          <w:szCs w:val="28"/>
        </w:rPr>
      </w:pPr>
      <w:r w:rsidRPr="005A6E29">
        <w:rPr>
          <w:sz w:val="28"/>
          <w:szCs w:val="28"/>
        </w:rPr>
        <w:t>Meeting</w:t>
      </w:r>
    </w:p>
    <w:p w:rsidR="005B1A65" w:rsidRPr="005A6E29" w:rsidRDefault="005B1A65" w:rsidP="00B77098">
      <w:pPr>
        <w:jc w:val="center"/>
        <w:rPr>
          <w:sz w:val="28"/>
          <w:szCs w:val="28"/>
        </w:rPr>
      </w:pPr>
    </w:p>
    <w:p w:rsidR="00B77098" w:rsidRPr="005A6E29" w:rsidRDefault="00A94EE7" w:rsidP="00B77098">
      <w:pPr>
        <w:jc w:val="center"/>
        <w:rPr>
          <w:sz w:val="28"/>
          <w:szCs w:val="28"/>
        </w:rPr>
      </w:pPr>
      <w:r>
        <w:rPr>
          <w:sz w:val="28"/>
          <w:szCs w:val="28"/>
        </w:rPr>
        <w:t>Friday July 13</w:t>
      </w:r>
      <w:r w:rsidR="00EC124B">
        <w:rPr>
          <w:sz w:val="28"/>
          <w:szCs w:val="28"/>
        </w:rPr>
        <w:t>, 2012</w:t>
      </w:r>
    </w:p>
    <w:p w:rsidR="00B77098" w:rsidRPr="005A6E29" w:rsidRDefault="00A94EE7" w:rsidP="00B7709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7B6F4A">
        <w:rPr>
          <w:sz w:val="28"/>
          <w:szCs w:val="28"/>
        </w:rPr>
        <w:t>:00pm</w:t>
      </w:r>
    </w:p>
    <w:p w:rsidR="00B77098" w:rsidRPr="005A6E29" w:rsidRDefault="00DE7B07" w:rsidP="00B77098">
      <w:pPr>
        <w:jc w:val="center"/>
        <w:rPr>
          <w:sz w:val="28"/>
          <w:szCs w:val="28"/>
        </w:rPr>
      </w:pPr>
      <w:r w:rsidRPr="005A6E29">
        <w:rPr>
          <w:sz w:val="28"/>
          <w:szCs w:val="28"/>
        </w:rPr>
        <w:t>UC</w:t>
      </w:r>
      <w:r w:rsidR="00A94EE7">
        <w:rPr>
          <w:sz w:val="28"/>
          <w:szCs w:val="28"/>
        </w:rPr>
        <w:t xml:space="preserve"> 261</w:t>
      </w:r>
    </w:p>
    <w:p w:rsidR="00B77098" w:rsidRDefault="00B77098" w:rsidP="00B77098">
      <w:pPr>
        <w:rPr>
          <w:sz w:val="28"/>
          <w:szCs w:val="28"/>
        </w:rPr>
      </w:pPr>
    </w:p>
    <w:p w:rsidR="005B1A65" w:rsidRPr="005A6E29" w:rsidRDefault="005B1A65" w:rsidP="00B77098">
      <w:pPr>
        <w:rPr>
          <w:sz w:val="28"/>
          <w:szCs w:val="28"/>
        </w:rPr>
      </w:pPr>
    </w:p>
    <w:p w:rsidR="00B77098" w:rsidRDefault="00B77098" w:rsidP="00B77098">
      <w:pPr>
        <w:jc w:val="center"/>
        <w:rPr>
          <w:sz w:val="28"/>
          <w:szCs w:val="28"/>
        </w:rPr>
      </w:pPr>
      <w:r w:rsidRPr="005A6E29">
        <w:rPr>
          <w:sz w:val="28"/>
          <w:szCs w:val="28"/>
        </w:rPr>
        <w:t>Agenda</w:t>
      </w:r>
    </w:p>
    <w:p w:rsidR="005A6E29" w:rsidRPr="005A6E29" w:rsidRDefault="005A6E29" w:rsidP="00B77098">
      <w:pPr>
        <w:jc w:val="center"/>
        <w:rPr>
          <w:sz w:val="28"/>
          <w:szCs w:val="28"/>
        </w:rPr>
      </w:pPr>
    </w:p>
    <w:p w:rsidR="00B77098" w:rsidRPr="005B1A65" w:rsidRDefault="00B77098" w:rsidP="00B77098">
      <w:pPr>
        <w:rPr>
          <w:sz w:val="24"/>
          <w:szCs w:val="24"/>
        </w:rPr>
      </w:pPr>
    </w:p>
    <w:p w:rsidR="00B77098" w:rsidRPr="005B1A65" w:rsidRDefault="00B77098" w:rsidP="00B770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1A65">
        <w:rPr>
          <w:sz w:val="24"/>
          <w:szCs w:val="24"/>
        </w:rPr>
        <w:t>Volunteer recorder</w:t>
      </w:r>
    </w:p>
    <w:p w:rsidR="00B77098" w:rsidRPr="005B1A65" w:rsidRDefault="00B77098" w:rsidP="00B77098">
      <w:pPr>
        <w:pStyle w:val="ListParagraph"/>
        <w:rPr>
          <w:sz w:val="24"/>
          <w:szCs w:val="24"/>
        </w:rPr>
      </w:pPr>
    </w:p>
    <w:p w:rsidR="00B77098" w:rsidRPr="005B1A65" w:rsidRDefault="00B77098" w:rsidP="00B770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1A65">
        <w:rPr>
          <w:sz w:val="24"/>
          <w:szCs w:val="24"/>
        </w:rPr>
        <w:t xml:space="preserve">Review of the minutes from </w:t>
      </w:r>
      <w:r w:rsidR="00A94EE7">
        <w:rPr>
          <w:sz w:val="24"/>
          <w:szCs w:val="24"/>
        </w:rPr>
        <w:t>June 4</w:t>
      </w:r>
      <w:r w:rsidR="00EC124B">
        <w:rPr>
          <w:sz w:val="24"/>
          <w:szCs w:val="24"/>
        </w:rPr>
        <w:t>, 2012</w:t>
      </w:r>
    </w:p>
    <w:p w:rsidR="00B77098" w:rsidRPr="005B1A65" w:rsidRDefault="00B77098" w:rsidP="00B77098">
      <w:pPr>
        <w:rPr>
          <w:sz w:val="24"/>
          <w:szCs w:val="24"/>
        </w:rPr>
      </w:pPr>
    </w:p>
    <w:p w:rsidR="000F2772" w:rsidRPr="000F2772" w:rsidRDefault="000F2772" w:rsidP="000F27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1A65">
        <w:rPr>
          <w:sz w:val="24"/>
          <w:szCs w:val="24"/>
        </w:rPr>
        <w:t>Updates: Equity Scorecard</w:t>
      </w:r>
      <w:r>
        <w:rPr>
          <w:sz w:val="24"/>
          <w:szCs w:val="24"/>
        </w:rPr>
        <w:t xml:space="preserve"> Workshop – August 8, 2012</w:t>
      </w:r>
      <w:r w:rsidR="00F25E88">
        <w:rPr>
          <w:sz w:val="24"/>
          <w:szCs w:val="24"/>
        </w:rPr>
        <w:t xml:space="preserve"> </w:t>
      </w:r>
    </w:p>
    <w:p w:rsidR="000F2772" w:rsidRPr="000F2772" w:rsidRDefault="000F2772" w:rsidP="000F2772">
      <w:pPr>
        <w:pStyle w:val="ListParagraph"/>
        <w:rPr>
          <w:sz w:val="24"/>
          <w:szCs w:val="24"/>
        </w:rPr>
      </w:pPr>
    </w:p>
    <w:p w:rsidR="00DE7B07" w:rsidRDefault="00DE7B07" w:rsidP="00B770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1A65">
        <w:rPr>
          <w:sz w:val="24"/>
          <w:szCs w:val="24"/>
        </w:rPr>
        <w:t>Updates: Ca</w:t>
      </w:r>
      <w:r w:rsidR="007B6F4A" w:rsidRPr="005B1A65">
        <w:rPr>
          <w:sz w:val="24"/>
          <w:szCs w:val="24"/>
        </w:rPr>
        <w:t>mpus Diversity Forum – September 27-28, 2012</w:t>
      </w:r>
      <w:r w:rsidR="00F25E88">
        <w:rPr>
          <w:sz w:val="24"/>
          <w:szCs w:val="24"/>
        </w:rPr>
        <w:t xml:space="preserve"> </w:t>
      </w:r>
    </w:p>
    <w:p w:rsidR="00AC0B1A" w:rsidRPr="00AC0B1A" w:rsidRDefault="00AC0B1A" w:rsidP="00AC0B1A">
      <w:pPr>
        <w:pStyle w:val="ListParagraph"/>
        <w:rPr>
          <w:sz w:val="24"/>
          <w:szCs w:val="24"/>
        </w:rPr>
      </w:pPr>
    </w:p>
    <w:p w:rsidR="00AC0B1A" w:rsidRPr="00F25E88" w:rsidRDefault="00F25E88" w:rsidP="00F25E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Updates: Definitions of Inclusive Excellence and Diversity </w:t>
      </w:r>
    </w:p>
    <w:p w:rsidR="00DE7B07" w:rsidRPr="00EC124B" w:rsidRDefault="00DE7B07" w:rsidP="00EC124B">
      <w:pPr>
        <w:rPr>
          <w:sz w:val="24"/>
          <w:szCs w:val="24"/>
        </w:rPr>
      </w:pPr>
    </w:p>
    <w:p w:rsidR="005B1A65" w:rsidRDefault="00B77098" w:rsidP="008600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1A65">
        <w:rPr>
          <w:sz w:val="24"/>
          <w:szCs w:val="24"/>
        </w:rPr>
        <w:t xml:space="preserve">UWW Inclusive Excellence </w:t>
      </w:r>
      <w:r w:rsidR="00A94EE7">
        <w:rPr>
          <w:sz w:val="24"/>
          <w:szCs w:val="24"/>
        </w:rPr>
        <w:t>Discussion Questions (handout)</w:t>
      </w:r>
    </w:p>
    <w:p w:rsidR="00A94EE7" w:rsidRPr="00A94EE7" w:rsidRDefault="00A94EE7" w:rsidP="00A94EE7">
      <w:pPr>
        <w:pStyle w:val="ListParagraph"/>
        <w:rPr>
          <w:sz w:val="24"/>
          <w:szCs w:val="24"/>
        </w:rPr>
      </w:pPr>
    </w:p>
    <w:p w:rsidR="00A94EE7" w:rsidRDefault="00A94EE7" w:rsidP="00A94E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Questions identified/agreement on questions</w:t>
      </w:r>
    </w:p>
    <w:p w:rsidR="00A94EE7" w:rsidRDefault="00A94EE7" w:rsidP="00A94E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will we share the questions/who will facilitate the conversations</w:t>
      </w:r>
      <w:r w:rsidR="000F2772">
        <w:rPr>
          <w:sz w:val="24"/>
          <w:szCs w:val="24"/>
        </w:rPr>
        <w:t>?</w:t>
      </w:r>
    </w:p>
    <w:p w:rsidR="00A94EE7" w:rsidRDefault="00A94EE7" w:rsidP="00A94E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we want to do with the outcomes</w:t>
      </w:r>
      <w:r w:rsidR="000F2772">
        <w:rPr>
          <w:sz w:val="24"/>
          <w:szCs w:val="24"/>
        </w:rPr>
        <w:t>?</w:t>
      </w:r>
    </w:p>
    <w:p w:rsidR="000F2772" w:rsidRDefault="000F2772" w:rsidP="000F2772">
      <w:pPr>
        <w:pStyle w:val="ListParagraph"/>
        <w:rPr>
          <w:sz w:val="24"/>
          <w:szCs w:val="24"/>
        </w:rPr>
      </w:pPr>
    </w:p>
    <w:p w:rsidR="00A94EE7" w:rsidRDefault="000F2772" w:rsidP="00A94E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Feedback on the R</w:t>
      </w:r>
      <w:r w:rsidR="00A94EE7">
        <w:rPr>
          <w:sz w:val="24"/>
          <w:szCs w:val="24"/>
        </w:rPr>
        <w:t>equest for Pre-Proposals (RFP) Inclusive Excellence Initiatives &amp; Strategic</w:t>
      </w:r>
      <w:r>
        <w:rPr>
          <w:sz w:val="24"/>
          <w:szCs w:val="24"/>
        </w:rPr>
        <w:t xml:space="preserve"> Initiatives</w:t>
      </w:r>
      <w:r w:rsidR="00F25E88">
        <w:rPr>
          <w:sz w:val="24"/>
          <w:szCs w:val="24"/>
        </w:rPr>
        <w:t xml:space="preserve"> (handout)</w:t>
      </w:r>
    </w:p>
    <w:p w:rsidR="000F2772" w:rsidRPr="000F2772" w:rsidRDefault="000F2772" w:rsidP="000F2772">
      <w:pPr>
        <w:pStyle w:val="ListParagraph"/>
        <w:rPr>
          <w:sz w:val="24"/>
          <w:szCs w:val="24"/>
        </w:rPr>
      </w:pPr>
    </w:p>
    <w:p w:rsidR="000F2772" w:rsidRDefault="00F25E88" w:rsidP="000F27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Updates on the Mapping</w:t>
      </w:r>
      <w:r w:rsidR="000F2772">
        <w:rPr>
          <w:sz w:val="24"/>
          <w:szCs w:val="24"/>
        </w:rPr>
        <w:t xml:space="preserve"> Project – emerging issues (handout)</w:t>
      </w:r>
      <w:r>
        <w:rPr>
          <w:sz w:val="24"/>
          <w:szCs w:val="24"/>
        </w:rPr>
        <w:t xml:space="preserve"> </w:t>
      </w:r>
    </w:p>
    <w:p w:rsidR="000F2772" w:rsidRPr="000F2772" w:rsidRDefault="000F2772" w:rsidP="000F2772">
      <w:pPr>
        <w:rPr>
          <w:sz w:val="24"/>
          <w:szCs w:val="24"/>
        </w:rPr>
      </w:pPr>
    </w:p>
    <w:p w:rsidR="000F2772" w:rsidRDefault="000F2772" w:rsidP="00A94E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Race and Ethnic Cultures and Diversity Learning Task Force Final Report</w:t>
      </w:r>
      <w:r w:rsidR="00F25E88">
        <w:rPr>
          <w:sz w:val="24"/>
          <w:szCs w:val="24"/>
        </w:rPr>
        <w:t xml:space="preserve"> (handout)</w:t>
      </w:r>
    </w:p>
    <w:p w:rsidR="000F2772" w:rsidRPr="000F2772" w:rsidRDefault="000F2772" w:rsidP="000F2772">
      <w:pPr>
        <w:pStyle w:val="ListParagraph"/>
        <w:rPr>
          <w:sz w:val="24"/>
          <w:szCs w:val="24"/>
        </w:rPr>
      </w:pPr>
    </w:p>
    <w:p w:rsidR="00703233" w:rsidRDefault="000F2772" w:rsidP="008600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2772">
        <w:rPr>
          <w:sz w:val="24"/>
          <w:szCs w:val="24"/>
        </w:rPr>
        <w:t>Other</w:t>
      </w:r>
      <w:bookmarkStart w:id="0" w:name="_GoBack"/>
    </w:p>
    <w:bookmarkEnd w:id="0"/>
    <w:p w:rsidR="00887439" w:rsidRPr="00887439" w:rsidRDefault="00887439" w:rsidP="00887439">
      <w:pPr>
        <w:pStyle w:val="ListParagraph"/>
        <w:rPr>
          <w:sz w:val="24"/>
          <w:szCs w:val="24"/>
        </w:rPr>
      </w:pPr>
    </w:p>
    <w:p w:rsidR="00887439" w:rsidRPr="000F2772" w:rsidRDefault="00887439" w:rsidP="0088743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Wall of Prejudice Project</w:t>
      </w:r>
      <w:r w:rsidR="00AA7F8F">
        <w:rPr>
          <w:sz w:val="24"/>
          <w:szCs w:val="24"/>
        </w:rPr>
        <w:t xml:space="preserve"> request</w:t>
      </w:r>
    </w:p>
    <w:sectPr w:rsidR="00887439" w:rsidRPr="000F2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B4A1C"/>
    <w:multiLevelType w:val="hybridMultilevel"/>
    <w:tmpl w:val="2B1E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A00A8"/>
    <w:multiLevelType w:val="hybridMultilevel"/>
    <w:tmpl w:val="E654B95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98"/>
    <w:rsid w:val="00016BB4"/>
    <w:rsid w:val="000F2772"/>
    <w:rsid w:val="00102045"/>
    <w:rsid w:val="001519C7"/>
    <w:rsid w:val="00177710"/>
    <w:rsid w:val="001F6AF9"/>
    <w:rsid w:val="00284E97"/>
    <w:rsid w:val="00297F0F"/>
    <w:rsid w:val="00344D64"/>
    <w:rsid w:val="00440784"/>
    <w:rsid w:val="00552308"/>
    <w:rsid w:val="005A6E29"/>
    <w:rsid w:val="005B1A65"/>
    <w:rsid w:val="006376E3"/>
    <w:rsid w:val="00703233"/>
    <w:rsid w:val="00740674"/>
    <w:rsid w:val="00792715"/>
    <w:rsid w:val="007B6F4A"/>
    <w:rsid w:val="008600A9"/>
    <w:rsid w:val="00887439"/>
    <w:rsid w:val="008F75F1"/>
    <w:rsid w:val="009027E8"/>
    <w:rsid w:val="0095080F"/>
    <w:rsid w:val="00A44DB2"/>
    <w:rsid w:val="00A94EE7"/>
    <w:rsid w:val="00AA7F8F"/>
    <w:rsid w:val="00AC0B1A"/>
    <w:rsid w:val="00B77098"/>
    <w:rsid w:val="00BD7563"/>
    <w:rsid w:val="00C019EC"/>
    <w:rsid w:val="00DE7B07"/>
    <w:rsid w:val="00E37164"/>
    <w:rsid w:val="00E77CC3"/>
    <w:rsid w:val="00EC124B"/>
    <w:rsid w:val="00F25E88"/>
    <w:rsid w:val="00F6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9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Ogunsola</dc:creator>
  <cp:keywords/>
  <dc:description/>
  <cp:lastModifiedBy>Elizabeth Ogunsola</cp:lastModifiedBy>
  <cp:revision>6</cp:revision>
  <cp:lastPrinted>2012-07-13T15:05:00Z</cp:lastPrinted>
  <dcterms:created xsi:type="dcterms:W3CDTF">2012-07-10T22:48:00Z</dcterms:created>
  <dcterms:modified xsi:type="dcterms:W3CDTF">2012-07-13T15:05:00Z</dcterms:modified>
</cp:coreProperties>
</file>