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5B1A65" w:rsidRPr="005A6E29" w:rsidRDefault="005B1A65" w:rsidP="00B77098">
      <w:pPr>
        <w:jc w:val="center"/>
        <w:rPr>
          <w:sz w:val="28"/>
          <w:szCs w:val="28"/>
        </w:rPr>
      </w:pPr>
    </w:p>
    <w:p w:rsidR="00B77098" w:rsidRPr="005A6E29" w:rsidRDefault="00A94EE7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C579AA">
        <w:rPr>
          <w:sz w:val="28"/>
          <w:szCs w:val="28"/>
        </w:rPr>
        <w:t>August 17</w:t>
      </w:r>
      <w:r w:rsidR="00EC124B">
        <w:rPr>
          <w:sz w:val="28"/>
          <w:szCs w:val="28"/>
        </w:rPr>
        <w:t>, 2012</w:t>
      </w:r>
    </w:p>
    <w:p w:rsidR="00B77098" w:rsidRPr="005A6E29" w:rsidRDefault="00A94EE7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79AA">
        <w:rPr>
          <w:sz w:val="28"/>
          <w:szCs w:val="28"/>
        </w:rPr>
        <w:t xml:space="preserve">:30 </w:t>
      </w:r>
      <w:r w:rsidR="007B6F4A">
        <w:rPr>
          <w:sz w:val="28"/>
          <w:szCs w:val="28"/>
        </w:rPr>
        <w:t>pm</w:t>
      </w:r>
    </w:p>
    <w:p w:rsidR="00B77098" w:rsidRPr="005A6E29" w:rsidRDefault="00C579AA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Hyland 4301</w:t>
      </w:r>
    </w:p>
    <w:p w:rsidR="00B77098" w:rsidRDefault="00B77098" w:rsidP="00B77098">
      <w:pPr>
        <w:rPr>
          <w:sz w:val="28"/>
          <w:szCs w:val="28"/>
        </w:rPr>
      </w:pPr>
    </w:p>
    <w:p w:rsidR="005B1A65" w:rsidRPr="005A6E29" w:rsidRDefault="005B1A65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5A6E29" w:rsidRPr="005A6E29" w:rsidRDefault="005A6E29" w:rsidP="00B77098">
      <w:pPr>
        <w:jc w:val="center"/>
        <w:rPr>
          <w:sz w:val="28"/>
          <w:szCs w:val="28"/>
        </w:rPr>
      </w:pPr>
      <w:bookmarkStart w:id="0" w:name="_GoBack"/>
      <w:bookmarkEnd w:id="0"/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5B1A65" w:rsidRDefault="00B77098" w:rsidP="00B77098">
      <w:pPr>
        <w:pStyle w:val="ListParagraph"/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C579AA">
        <w:rPr>
          <w:sz w:val="24"/>
          <w:szCs w:val="24"/>
        </w:rPr>
        <w:t>July 13</w:t>
      </w:r>
      <w:r w:rsidR="00EC124B">
        <w:rPr>
          <w:sz w:val="24"/>
          <w:szCs w:val="24"/>
        </w:rPr>
        <w:t>, 2012</w:t>
      </w:r>
    </w:p>
    <w:p w:rsidR="00B77098" w:rsidRPr="005B1A65" w:rsidRDefault="00B77098" w:rsidP="00B77098">
      <w:pPr>
        <w:rPr>
          <w:sz w:val="24"/>
          <w:szCs w:val="24"/>
        </w:rPr>
      </w:pPr>
    </w:p>
    <w:p w:rsidR="000F2772" w:rsidRPr="000F2772" w:rsidRDefault="000F2772" w:rsidP="000F2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Equity Scorecard</w:t>
      </w:r>
      <w:r w:rsidR="00B8432F">
        <w:rPr>
          <w:sz w:val="24"/>
          <w:szCs w:val="24"/>
        </w:rPr>
        <w:t>/IE Dashboard</w:t>
      </w:r>
      <w:r>
        <w:rPr>
          <w:sz w:val="24"/>
          <w:szCs w:val="24"/>
        </w:rPr>
        <w:t xml:space="preserve"> Workshop – August 8, 2012</w:t>
      </w:r>
      <w:r w:rsidR="00F25E88">
        <w:rPr>
          <w:sz w:val="24"/>
          <w:szCs w:val="24"/>
        </w:rPr>
        <w:t xml:space="preserve"> 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DE7B07" w:rsidRDefault="00DE7B07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Ca</w:t>
      </w:r>
      <w:r w:rsidR="007B6F4A" w:rsidRPr="005B1A65">
        <w:rPr>
          <w:sz w:val="24"/>
          <w:szCs w:val="24"/>
        </w:rPr>
        <w:t>mpus Diversity Forum – September 27-28, 2012</w:t>
      </w:r>
      <w:r w:rsidR="00F25E88">
        <w:rPr>
          <w:sz w:val="24"/>
          <w:szCs w:val="24"/>
        </w:rPr>
        <w:t xml:space="preserve"> </w:t>
      </w:r>
    </w:p>
    <w:p w:rsidR="00AC0B1A" w:rsidRPr="00AC0B1A" w:rsidRDefault="00AC0B1A" w:rsidP="00AC0B1A">
      <w:pPr>
        <w:pStyle w:val="ListParagraph"/>
        <w:rPr>
          <w:sz w:val="24"/>
          <w:szCs w:val="24"/>
        </w:rPr>
      </w:pPr>
    </w:p>
    <w:p w:rsidR="00AC0B1A" w:rsidRPr="00F25E88" w:rsidRDefault="00F25E88" w:rsidP="00F25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Updates: Definitions of Inclusive Excellence and Diversity </w:t>
      </w:r>
    </w:p>
    <w:p w:rsidR="00DE7B07" w:rsidRPr="00EC124B" w:rsidRDefault="00DE7B07" w:rsidP="00EC124B">
      <w:pPr>
        <w:rPr>
          <w:sz w:val="24"/>
          <w:szCs w:val="24"/>
        </w:rPr>
      </w:pPr>
    </w:p>
    <w:p w:rsid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UWW Inclusive Excellence </w:t>
      </w:r>
      <w:r w:rsidR="005F52EC">
        <w:rPr>
          <w:sz w:val="24"/>
          <w:szCs w:val="24"/>
        </w:rPr>
        <w:t xml:space="preserve">Discussion Questions </w:t>
      </w:r>
    </w:p>
    <w:p w:rsidR="00A94EE7" w:rsidRPr="00A94EE7" w:rsidRDefault="00A94EE7" w:rsidP="00A94EE7">
      <w:pPr>
        <w:pStyle w:val="ListParagraph"/>
        <w:rPr>
          <w:sz w:val="24"/>
          <w:szCs w:val="24"/>
        </w:rPr>
      </w:pP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identified/agreement on questions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we share the questions/who will facilitate the conversations</w:t>
      </w:r>
      <w:r w:rsidR="000F2772">
        <w:rPr>
          <w:sz w:val="24"/>
          <w:szCs w:val="24"/>
        </w:rPr>
        <w:t>?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want to do with the outcomes</w:t>
      </w:r>
      <w:r w:rsidR="000F2772">
        <w:rPr>
          <w:sz w:val="24"/>
          <w:szCs w:val="24"/>
        </w:rPr>
        <w:t>?</w:t>
      </w:r>
    </w:p>
    <w:p w:rsidR="000F2772" w:rsidRDefault="000F2772" w:rsidP="000F2772">
      <w:pPr>
        <w:pStyle w:val="ListParagraph"/>
        <w:rPr>
          <w:sz w:val="24"/>
          <w:szCs w:val="24"/>
        </w:rPr>
      </w:pP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0F2772" w:rsidRDefault="00F25E88" w:rsidP="000F2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on the Mapping</w:t>
      </w:r>
      <w:r w:rsidR="000F2772">
        <w:rPr>
          <w:sz w:val="24"/>
          <w:szCs w:val="24"/>
        </w:rPr>
        <w:t xml:space="preserve"> Project – emerging issues (handout)</w:t>
      </w:r>
      <w:r>
        <w:rPr>
          <w:sz w:val="24"/>
          <w:szCs w:val="24"/>
        </w:rPr>
        <w:t xml:space="preserve"> </w:t>
      </w:r>
    </w:p>
    <w:p w:rsidR="000F2772" w:rsidRPr="000F2772" w:rsidRDefault="000F2772" w:rsidP="000F2772">
      <w:pPr>
        <w:rPr>
          <w:sz w:val="24"/>
          <w:szCs w:val="24"/>
        </w:rPr>
      </w:pPr>
    </w:p>
    <w:p w:rsidR="000F2772" w:rsidRDefault="000F2772" w:rsidP="00A9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Race and Ethnic Cultures and Diversity Learning Task Force Final Report</w:t>
      </w:r>
      <w:r w:rsidR="00F25E88">
        <w:rPr>
          <w:sz w:val="24"/>
          <w:szCs w:val="24"/>
        </w:rPr>
        <w:t xml:space="preserve"> (handout)</w:t>
      </w:r>
    </w:p>
    <w:p w:rsidR="00B915A0" w:rsidRPr="00B915A0" w:rsidRDefault="00B915A0" w:rsidP="00B915A0">
      <w:pPr>
        <w:pStyle w:val="ListParagraph"/>
        <w:rPr>
          <w:sz w:val="24"/>
          <w:szCs w:val="24"/>
        </w:rPr>
      </w:pPr>
    </w:p>
    <w:p w:rsidR="00B915A0" w:rsidRDefault="00B915A0" w:rsidP="00A9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schedule for academic year 2012-2013</w:t>
      </w:r>
    </w:p>
    <w:p w:rsidR="00B915A0" w:rsidRPr="00B915A0" w:rsidRDefault="00B915A0" w:rsidP="00B915A0">
      <w:pPr>
        <w:pStyle w:val="ListParagraph"/>
        <w:rPr>
          <w:sz w:val="24"/>
          <w:szCs w:val="24"/>
        </w:rPr>
      </w:pPr>
    </w:p>
    <w:p w:rsidR="00B915A0" w:rsidRDefault="00B915A0" w:rsidP="00B91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Monthly, day/time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703233" w:rsidRDefault="000F2772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772">
        <w:rPr>
          <w:sz w:val="24"/>
          <w:szCs w:val="24"/>
        </w:rPr>
        <w:t>Other</w:t>
      </w:r>
    </w:p>
    <w:p w:rsidR="00887439" w:rsidRPr="00887439" w:rsidRDefault="00887439" w:rsidP="00887439">
      <w:pPr>
        <w:pStyle w:val="ListParagraph"/>
        <w:rPr>
          <w:sz w:val="24"/>
          <w:szCs w:val="24"/>
        </w:rPr>
      </w:pPr>
    </w:p>
    <w:p w:rsidR="00887439" w:rsidRPr="000F2772" w:rsidRDefault="00887439" w:rsidP="00C579AA">
      <w:pPr>
        <w:pStyle w:val="ListParagraph"/>
        <w:ind w:left="1440"/>
        <w:rPr>
          <w:sz w:val="24"/>
          <w:szCs w:val="24"/>
        </w:rPr>
      </w:pPr>
    </w:p>
    <w:sectPr w:rsidR="00887439" w:rsidRPr="000F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2C95"/>
    <w:rsid w:val="00016BB4"/>
    <w:rsid w:val="000F2772"/>
    <w:rsid w:val="00102045"/>
    <w:rsid w:val="001519C7"/>
    <w:rsid w:val="00177710"/>
    <w:rsid w:val="001F6AF9"/>
    <w:rsid w:val="00284E97"/>
    <w:rsid w:val="00297F0F"/>
    <w:rsid w:val="00344D64"/>
    <w:rsid w:val="00440784"/>
    <w:rsid w:val="00552308"/>
    <w:rsid w:val="005A6E29"/>
    <w:rsid w:val="005B1A65"/>
    <w:rsid w:val="005F52EC"/>
    <w:rsid w:val="006376E3"/>
    <w:rsid w:val="00703233"/>
    <w:rsid w:val="00740674"/>
    <w:rsid w:val="00792715"/>
    <w:rsid w:val="007B6F4A"/>
    <w:rsid w:val="008600A9"/>
    <w:rsid w:val="00887439"/>
    <w:rsid w:val="008F75F1"/>
    <w:rsid w:val="009027E8"/>
    <w:rsid w:val="0095080F"/>
    <w:rsid w:val="00A44DB2"/>
    <w:rsid w:val="00A94EE7"/>
    <w:rsid w:val="00AA7F8F"/>
    <w:rsid w:val="00AC0B1A"/>
    <w:rsid w:val="00B77098"/>
    <w:rsid w:val="00B8432F"/>
    <w:rsid w:val="00B915A0"/>
    <w:rsid w:val="00BD7563"/>
    <w:rsid w:val="00C019EC"/>
    <w:rsid w:val="00C579AA"/>
    <w:rsid w:val="00DE7B07"/>
    <w:rsid w:val="00E37164"/>
    <w:rsid w:val="00E77CC3"/>
    <w:rsid w:val="00EC124B"/>
    <w:rsid w:val="00F25E88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2</cp:revision>
  <cp:lastPrinted>2012-08-15T21:31:00Z</cp:lastPrinted>
  <dcterms:created xsi:type="dcterms:W3CDTF">2012-08-16T13:35:00Z</dcterms:created>
  <dcterms:modified xsi:type="dcterms:W3CDTF">2012-08-16T13:35:00Z</dcterms:modified>
</cp:coreProperties>
</file>