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6B" w:rsidRDefault="00F76B6B">
      <w:pPr>
        <w:widowControl w:val="0"/>
        <w:tabs>
          <w:tab w:val="center" w:pos="4680"/>
        </w:tabs>
        <w:jc w:val="center"/>
        <w:rPr>
          <w:sz w:val="24"/>
          <w:szCs w:val="24"/>
        </w:rPr>
      </w:pPr>
      <w:r>
        <w:rPr>
          <w:sz w:val="24"/>
          <w:szCs w:val="24"/>
        </w:rPr>
        <w:t>University of Wisconsin-Whitewater</w:t>
      </w:r>
    </w:p>
    <w:p w:rsidR="00F76B6B" w:rsidRDefault="00F76B6B">
      <w:pPr>
        <w:widowControl w:val="0"/>
        <w:jc w:val="center"/>
        <w:rPr>
          <w:sz w:val="24"/>
          <w:szCs w:val="24"/>
        </w:rPr>
      </w:pPr>
      <w:r>
        <w:rPr>
          <w:sz w:val="24"/>
          <w:szCs w:val="24"/>
        </w:rPr>
        <w:t>Curriculum Proposal Form #3</w:t>
      </w:r>
    </w:p>
    <w:p w:rsidR="00F76B6B" w:rsidRDefault="00F76B6B">
      <w:pPr>
        <w:widowControl w:val="0"/>
        <w:jc w:val="center"/>
        <w:rPr>
          <w:sz w:val="10"/>
          <w:szCs w:val="24"/>
        </w:rPr>
      </w:pPr>
    </w:p>
    <w:p w:rsidR="00F76B6B" w:rsidRDefault="00F76B6B">
      <w:pPr>
        <w:pStyle w:val="Heading2"/>
      </w:pPr>
      <w:r>
        <w:t>New Course</w:t>
      </w:r>
    </w:p>
    <w:p w:rsidR="00F76B6B" w:rsidRDefault="00F76B6B">
      <w:pPr>
        <w:rPr>
          <w:b/>
          <w:bCs/>
          <w:sz w:val="22"/>
          <w:szCs w:val="24"/>
        </w:rPr>
      </w:pPr>
    </w:p>
    <w:p w:rsidR="00F76B6B" w:rsidRDefault="00F76B6B">
      <w:pPr>
        <w:spacing w:line="360" w:lineRule="auto"/>
        <w:rPr>
          <w:sz w:val="22"/>
          <w:szCs w:val="24"/>
        </w:rPr>
      </w:pPr>
      <w:r>
        <w:rPr>
          <w:b/>
          <w:bCs/>
          <w:sz w:val="22"/>
          <w:szCs w:val="24"/>
        </w:rPr>
        <w:t>Effective Term:</w:t>
      </w:r>
      <w:r>
        <w:rPr>
          <w:sz w:val="22"/>
          <w:szCs w:val="24"/>
        </w:rPr>
        <w:tab/>
      </w:r>
      <w:r w:rsidR="007E3469">
        <w:rPr>
          <w:sz w:val="22"/>
        </w:rPr>
        <w:fldChar w:fldCharType="begin">
          <w:ffData>
            <w:name w:val=""/>
            <w:enabled/>
            <w:calcOnExit w:val="0"/>
            <w:ddList>
              <w:result w:val="16"/>
              <w:listEntry w:val="{Select from drop-down list} "/>
              <w:listEntry w:val="2123  (Summer 2012)"/>
              <w:listEntry w:val="2127  (Fall 2012)"/>
              <w:listEntry w:val="2130  (Winterim 2013)"/>
              <w:listEntry w:val="2131  (Spring 2013)"/>
              <w:listEntry w:val="2133 (Summer 2013)"/>
              <w:listEntry w:val="2137  (Fall 2013)"/>
              <w:listEntry w:val="2140  (Winterim 2014)"/>
              <w:listEntry w:val="2141 (Spring 2014)"/>
              <w:listEntry w:val="2143 (Summer 2014)"/>
              <w:listEntry w:val="2147 (Fall 2014)"/>
              <w:listEntry w:val="2150 (Winterim 2015)"/>
              <w:listEntry w:val="2151 (Spring 2015)"/>
              <w:listEntry w:val="2153 (Summer 2015)"/>
              <w:listEntry w:val="2157 (Fall 2015)"/>
              <w:listEntry w:val="2160 (Winterim 2016)"/>
              <w:listEntry w:val="2161 (Spring 2016)"/>
              <w:listEntry w:val="2163 (Summer 2016)"/>
              <w:listEntry w:val="2167 (Fall 2016)"/>
              <w:listEntry w:val="2170 (Winterim 2017)"/>
              <w:listEntry w:val="2171 (Spring 2017)"/>
              <w:listEntry w:val="2173 (Summer 2017)"/>
              <w:listEntry w:val="2177 (Fall 2017)"/>
              <w:listEntry w:val="2180 (Winterim 2018)"/>
              <w:listEntry w:val="2181 (Spring 2018)"/>
            </w:ddList>
          </w:ffData>
        </w:fldChar>
      </w:r>
      <w:r w:rsidR="007E3469">
        <w:rPr>
          <w:sz w:val="22"/>
        </w:rPr>
        <w:instrText xml:space="preserve"> FORMDROPDOWN </w:instrText>
      </w:r>
      <w:r w:rsidR="000527DA">
        <w:rPr>
          <w:sz w:val="22"/>
        </w:rPr>
      </w:r>
      <w:r w:rsidR="00265781">
        <w:rPr>
          <w:sz w:val="22"/>
        </w:rPr>
        <w:fldChar w:fldCharType="separate"/>
      </w:r>
      <w:r w:rsidR="007E3469">
        <w:rPr>
          <w:sz w:val="22"/>
        </w:rPr>
        <w:fldChar w:fldCharType="end"/>
      </w:r>
      <w:r>
        <w:rPr>
          <w:sz w:val="22"/>
          <w:szCs w:val="24"/>
        </w:rPr>
        <w:tab/>
      </w:r>
    </w:p>
    <w:p w:rsidR="00F76B6B" w:rsidRDefault="00F76B6B">
      <w:pPr>
        <w:rPr>
          <w:sz w:val="22"/>
          <w:szCs w:val="24"/>
        </w:rPr>
      </w:pPr>
    </w:p>
    <w:p w:rsidR="00F76B6B" w:rsidRDefault="00F76B6B">
      <w:pPr>
        <w:widowControl w:val="0"/>
        <w:tabs>
          <w:tab w:val="left" w:pos="3150"/>
          <w:tab w:val="left" w:pos="5580"/>
          <w:tab w:val="left" w:pos="6930"/>
        </w:tabs>
        <w:rPr>
          <w:b/>
          <w:bCs/>
          <w:sz w:val="22"/>
          <w:szCs w:val="24"/>
        </w:rPr>
      </w:pPr>
      <w:r>
        <w:rPr>
          <w:b/>
          <w:bCs/>
          <w:sz w:val="22"/>
          <w:szCs w:val="24"/>
        </w:rPr>
        <w:t>Subject Area - Course Number:</w:t>
      </w:r>
      <w:r>
        <w:rPr>
          <w:b/>
          <w:bCs/>
          <w:sz w:val="22"/>
          <w:szCs w:val="24"/>
        </w:rPr>
        <w:tab/>
      </w:r>
      <w:r>
        <w:rPr>
          <w:b/>
          <w:bCs/>
          <w:sz w:val="22"/>
          <w:szCs w:val="24"/>
        </w:rPr>
        <w:fldChar w:fldCharType="begin">
          <w:ffData>
            <w:name w:val="Text17"/>
            <w:enabled/>
            <w:calcOnExit w:val="0"/>
            <w:textInput/>
          </w:ffData>
        </w:fldChar>
      </w:r>
      <w:bookmarkStart w:id="0" w:name="Text17"/>
      <w:r>
        <w:rPr>
          <w:b/>
          <w:bCs/>
          <w:sz w:val="22"/>
          <w:szCs w:val="24"/>
        </w:rPr>
        <w:instrText xml:space="preserve"> FORMTEXT </w:instrText>
      </w:r>
      <w:r>
        <w:rPr>
          <w:b/>
          <w:bCs/>
          <w:sz w:val="22"/>
          <w:szCs w:val="24"/>
        </w:rPr>
      </w:r>
      <w:r>
        <w:rPr>
          <w:b/>
          <w:bCs/>
          <w:sz w:val="22"/>
          <w:szCs w:val="24"/>
        </w:rPr>
        <w:fldChar w:fldCharType="separate"/>
      </w:r>
      <w:r w:rsidR="000527DA">
        <w:rPr>
          <w:b/>
          <w:bCs/>
          <w:noProof/>
          <w:sz w:val="22"/>
          <w:szCs w:val="24"/>
        </w:rPr>
        <w:t>HELEAD</w:t>
      </w:r>
      <w:r w:rsidR="008110A6">
        <w:rPr>
          <w:b/>
          <w:bCs/>
          <w:noProof/>
          <w:sz w:val="22"/>
          <w:szCs w:val="24"/>
        </w:rPr>
        <w:t>779</w:t>
      </w:r>
      <w:r>
        <w:rPr>
          <w:b/>
          <w:bCs/>
          <w:sz w:val="22"/>
          <w:szCs w:val="24"/>
        </w:rPr>
        <w:fldChar w:fldCharType="end"/>
      </w:r>
      <w:bookmarkEnd w:id="0"/>
      <w:r>
        <w:rPr>
          <w:b/>
          <w:bCs/>
          <w:sz w:val="22"/>
          <w:szCs w:val="24"/>
        </w:rPr>
        <w:t xml:space="preserve"> </w:t>
      </w:r>
      <w:r>
        <w:rPr>
          <w:b/>
          <w:bCs/>
          <w:sz w:val="22"/>
          <w:szCs w:val="24"/>
        </w:rPr>
        <w:tab/>
        <w:t>Cross-listing:</w:t>
      </w:r>
      <w:r>
        <w:rPr>
          <w:b/>
          <w:bCs/>
          <w:sz w:val="22"/>
          <w:szCs w:val="24"/>
        </w:rPr>
        <w:tab/>
      </w:r>
      <w:r>
        <w:rPr>
          <w:b/>
          <w:bCs/>
          <w:sz w:val="22"/>
          <w:szCs w:val="24"/>
        </w:rPr>
        <w:fldChar w:fldCharType="begin">
          <w:ffData>
            <w:name w:val="Text18"/>
            <w:enabled/>
            <w:calcOnExit w:val="0"/>
            <w:textInput/>
          </w:ffData>
        </w:fldChar>
      </w:r>
      <w:bookmarkStart w:id="1" w:name="Text18"/>
      <w:r>
        <w:rPr>
          <w:b/>
          <w:bCs/>
          <w:sz w:val="22"/>
          <w:szCs w:val="24"/>
        </w:rPr>
        <w:instrText xml:space="preserve"> FORMTEXT </w:instrText>
      </w:r>
      <w:r>
        <w:rPr>
          <w:b/>
          <w:bCs/>
          <w:sz w:val="22"/>
          <w:szCs w:val="24"/>
        </w:rPr>
      </w:r>
      <w:r>
        <w:rPr>
          <w:b/>
          <w:bCs/>
          <w:sz w:val="22"/>
          <w:szCs w:val="24"/>
        </w:rPr>
        <w:fldChar w:fldCharType="separate"/>
      </w:r>
      <w:r w:rsidR="000527DA">
        <w:rPr>
          <w:b/>
          <w:bCs/>
          <w:sz w:val="22"/>
          <w:szCs w:val="24"/>
        </w:rPr>
        <w:t>HELEAD/PEPROF/HEALTHED</w:t>
      </w:r>
      <w:r w:rsidR="00833DB7">
        <w:rPr>
          <w:b/>
          <w:bCs/>
          <w:sz w:val="22"/>
          <w:szCs w:val="24"/>
        </w:rPr>
        <w:t>/RECREATN</w:t>
      </w:r>
      <w:r w:rsidR="00850211">
        <w:rPr>
          <w:b/>
          <w:bCs/>
          <w:sz w:val="22"/>
          <w:szCs w:val="24"/>
        </w:rPr>
        <w:t>/COACHING</w:t>
      </w:r>
      <w:r>
        <w:rPr>
          <w:b/>
          <w:bCs/>
          <w:sz w:val="22"/>
          <w:szCs w:val="24"/>
        </w:rPr>
        <w:fldChar w:fldCharType="end"/>
      </w:r>
      <w:bookmarkEnd w:id="1"/>
    </w:p>
    <w:p w:rsidR="00F76B6B" w:rsidRDefault="00F76B6B">
      <w:pPr>
        <w:widowControl w:val="0"/>
        <w:tabs>
          <w:tab w:val="left" w:pos="4320"/>
        </w:tabs>
        <w:rPr>
          <w:sz w:val="16"/>
          <w:szCs w:val="24"/>
        </w:rPr>
      </w:pPr>
      <w:r>
        <w:rPr>
          <w:sz w:val="16"/>
          <w:szCs w:val="24"/>
        </w:rPr>
        <w:t>(See Note #1 below)</w:t>
      </w:r>
    </w:p>
    <w:p w:rsidR="00F76B6B" w:rsidRDefault="00F76B6B">
      <w:pPr>
        <w:widowControl w:val="0"/>
        <w:tabs>
          <w:tab w:val="left" w:pos="4320"/>
        </w:tabs>
        <w:rPr>
          <w:b/>
          <w:bCs/>
          <w:sz w:val="22"/>
          <w:szCs w:val="24"/>
        </w:rPr>
      </w:pPr>
    </w:p>
    <w:p w:rsidR="00F76B6B" w:rsidRDefault="00F76B6B">
      <w:pPr>
        <w:widowControl w:val="0"/>
        <w:tabs>
          <w:tab w:val="left" w:pos="3240"/>
        </w:tabs>
        <w:spacing w:line="360" w:lineRule="auto"/>
        <w:rPr>
          <w:sz w:val="18"/>
          <w:szCs w:val="24"/>
        </w:rPr>
      </w:pPr>
      <w:r>
        <w:rPr>
          <w:b/>
          <w:bCs/>
          <w:sz w:val="22"/>
          <w:szCs w:val="24"/>
        </w:rPr>
        <w:t>Course Title:</w:t>
      </w:r>
      <w:r>
        <w:rPr>
          <w:sz w:val="18"/>
          <w:szCs w:val="24"/>
        </w:rPr>
        <w:t xml:space="preserve"> </w:t>
      </w:r>
      <w:r>
        <w:rPr>
          <w:sz w:val="16"/>
          <w:szCs w:val="24"/>
        </w:rPr>
        <w:t>(Limited to 65 characters)</w:t>
      </w:r>
      <w:r>
        <w:rPr>
          <w:sz w:val="22"/>
          <w:szCs w:val="24"/>
        </w:rPr>
        <w:tab/>
      </w:r>
      <w:r>
        <w:rPr>
          <w:sz w:val="22"/>
          <w:szCs w:val="24"/>
        </w:rPr>
        <w:fldChar w:fldCharType="begin">
          <w:ffData>
            <w:name w:val="Text2"/>
            <w:enabled/>
            <w:calcOnExit w:val="0"/>
            <w:textInput>
              <w:maxLength w:val="65"/>
            </w:textInput>
          </w:ffData>
        </w:fldChar>
      </w:r>
      <w:bookmarkStart w:id="2" w:name="Text2"/>
      <w:r>
        <w:rPr>
          <w:sz w:val="22"/>
          <w:szCs w:val="24"/>
        </w:rPr>
        <w:instrText xml:space="preserve"> FORMTEXT </w:instrText>
      </w:r>
      <w:r>
        <w:rPr>
          <w:sz w:val="22"/>
          <w:szCs w:val="24"/>
        </w:rPr>
      </w:r>
      <w:r>
        <w:rPr>
          <w:sz w:val="22"/>
          <w:szCs w:val="24"/>
        </w:rPr>
        <w:fldChar w:fldCharType="separate"/>
      </w:r>
      <w:r w:rsidR="00093D93">
        <w:rPr>
          <w:sz w:val="22"/>
          <w:szCs w:val="24"/>
        </w:rPr>
        <w:t>Career and Professional Development Strategies</w:t>
      </w:r>
      <w:r>
        <w:rPr>
          <w:sz w:val="22"/>
          <w:szCs w:val="24"/>
        </w:rPr>
        <w:fldChar w:fldCharType="end"/>
      </w:r>
      <w:bookmarkEnd w:id="2"/>
    </w:p>
    <w:p w:rsidR="00F76B6B" w:rsidRDefault="00F76B6B">
      <w:pPr>
        <w:widowControl w:val="0"/>
        <w:tabs>
          <w:tab w:val="left" w:pos="3240"/>
        </w:tabs>
        <w:spacing w:line="480" w:lineRule="auto"/>
        <w:rPr>
          <w:sz w:val="22"/>
          <w:szCs w:val="24"/>
        </w:rPr>
      </w:pPr>
      <w:r>
        <w:rPr>
          <w:b/>
          <w:bCs/>
          <w:sz w:val="22"/>
          <w:szCs w:val="24"/>
        </w:rPr>
        <w:t>25-Character Abbreviation:</w:t>
      </w:r>
      <w:r>
        <w:rPr>
          <w:sz w:val="22"/>
          <w:szCs w:val="24"/>
        </w:rPr>
        <w:t xml:space="preserve">  </w:t>
      </w:r>
      <w:r>
        <w:rPr>
          <w:sz w:val="22"/>
          <w:szCs w:val="24"/>
        </w:rPr>
        <w:tab/>
      </w:r>
      <w:r>
        <w:rPr>
          <w:sz w:val="22"/>
          <w:szCs w:val="24"/>
        </w:rPr>
        <w:fldChar w:fldCharType="begin">
          <w:ffData>
            <w:name w:val=""/>
            <w:enabled/>
            <w:calcOnExit w:val="0"/>
            <w:textInput>
              <w:maxLength w:val="25"/>
            </w:textInput>
          </w:ffData>
        </w:fldChar>
      </w:r>
      <w:r>
        <w:rPr>
          <w:sz w:val="22"/>
          <w:szCs w:val="24"/>
        </w:rPr>
        <w:instrText xml:space="preserve"> FORMTEXT </w:instrText>
      </w:r>
      <w:r>
        <w:rPr>
          <w:sz w:val="22"/>
          <w:szCs w:val="24"/>
        </w:rPr>
      </w:r>
      <w:r>
        <w:rPr>
          <w:sz w:val="22"/>
          <w:szCs w:val="24"/>
        </w:rPr>
        <w:fldChar w:fldCharType="separate"/>
      </w:r>
      <w:r w:rsidR="00093D93">
        <w:rPr>
          <w:noProof/>
          <w:sz w:val="22"/>
          <w:szCs w:val="24"/>
        </w:rPr>
        <w:t>Prof Dev Strategies</w:t>
      </w:r>
      <w:r>
        <w:rPr>
          <w:sz w:val="22"/>
          <w:szCs w:val="24"/>
        </w:rPr>
        <w:fldChar w:fldCharType="end"/>
      </w:r>
      <w:r>
        <w:rPr>
          <w:sz w:val="22"/>
          <w:szCs w:val="24"/>
        </w:rPr>
        <w:tab/>
      </w:r>
    </w:p>
    <w:p w:rsidR="00F76B6B" w:rsidRDefault="00F76B6B">
      <w:pPr>
        <w:widowControl w:val="0"/>
        <w:tabs>
          <w:tab w:val="left" w:pos="2160"/>
        </w:tabs>
        <w:spacing w:line="360" w:lineRule="auto"/>
        <w:rPr>
          <w:sz w:val="22"/>
          <w:szCs w:val="24"/>
        </w:rPr>
      </w:pPr>
      <w:r>
        <w:rPr>
          <w:b/>
          <w:bCs/>
          <w:sz w:val="22"/>
          <w:szCs w:val="24"/>
        </w:rPr>
        <w:t>Sponsor(s):</w:t>
      </w:r>
      <w:r>
        <w:rPr>
          <w:sz w:val="22"/>
          <w:szCs w:val="24"/>
        </w:rPr>
        <w:t xml:space="preserve">  </w:t>
      </w:r>
      <w:r>
        <w:rPr>
          <w:sz w:val="22"/>
          <w:szCs w:val="24"/>
        </w:rPr>
        <w:tab/>
      </w:r>
      <w:r>
        <w:rPr>
          <w:sz w:val="22"/>
          <w:szCs w:val="24"/>
        </w:rPr>
        <w:fldChar w:fldCharType="begin">
          <w:ffData>
            <w:name w:val="Text3"/>
            <w:enabled/>
            <w:calcOnExit w:val="0"/>
            <w:textInput/>
          </w:ffData>
        </w:fldChar>
      </w:r>
      <w:bookmarkStart w:id="3" w:name="Text3"/>
      <w:r>
        <w:rPr>
          <w:sz w:val="22"/>
          <w:szCs w:val="24"/>
        </w:rPr>
        <w:instrText xml:space="preserve"> FORMTEXT </w:instrText>
      </w:r>
      <w:r>
        <w:rPr>
          <w:sz w:val="22"/>
          <w:szCs w:val="24"/>
        </w:rPr>
      </w:r>
      <w:r>
        <w:rPr>
          <w:sz w:val="22"/>
          <w:szCs w:val="24"/>
        </w:rPr>
        <w:fldChar w:fldCharType="separate"/>
      </w:r>
      <w:r w:rsidR="000959D4">
        <w:rPr>
          <w:sz w:val="22"/>
          <w:szCs w:val="24"/>
        </w:rPr>
        <w:t>Dr. Kristina Navarro</w:t>
      </w:r>
      <w:r w:rsidR="008F626B">
        <w:rPr>
          <w:sz w:val="22"/>
          <w:szCs w:val="24"/>
        </w:rPr>
        <w:t xml:space="preserve">    </w:t>
      </w:r>
      <w:r>
        <w:rPr>
          <w:sz w:val="22"/>
          <w:szCs w:val="24"/>
        </w:rPr>
        <w:fldChar w:fldCharType="end"/>
      </w:r>
      <w:bookmarkEnd w:id="3"/>
    </w:p>
    <w:p w:rsidR="00F76B6B" w:rsidRDefault="00F76B6B">
      <w:pPr>
        <w:widowControl w:val="0"/>
        <w:tabs>
          <w:tab w:val="left" w:pos="2160"/>
        </w:tabs>
        <w:spacing w:line="360" w:lineRule="auto"/>
        <w:rPr>
          <w:sz w:val="22"/>
          <w:szCs w:val="24"/>
        </w:rPr>
      </w:pPr>
      <w:r>
        <w:rPr>
          <w:b/>
          <w:bCs/>
          <w:sz w:val="22"/>
          <w:szCs w:val="24"/>
        </w:rPr>
        <w:t>Department(s):</w:t>
      </w:r>
      <w:r>
        <w:rPr>
          <w:sz w:val="22"/>
          <w:szCs w:val="24"/>
        </w:rPr>
        <w:tab/>
      </w:r>
      <w:r>
        <w:rPr>
          <w:sz w:val="22"/>
          <w:szCs w:val="24"/>
        </w:rPr>
        <w:fldChar w:fldCharType="begin">
          <w:ffData>
            <w:name w:val="Text4"/>
            <w:enabled/>
            <w:calcOnExit w:val="0"/>
            <w:textInput/>
          </w:ffData>
        </w:fldChar>
      </w:r>
      <w:bookmarkStart w:id="4" w:name="Text4"/>
      <w:r>
        <w:rPr>
          <w:sz w:val="22"/>
          <w:szCs w:val="24"/>
        </w:rPr>
        <w:instrText xml:space="preserve"> FORMTEXT </w:instrText>
      </w:r>
      <w:r>
        <w:rPr>
          <w:sz w:val="22"/>
          <w:szCs w:val="24"/>
        </w:rPr>
      </w:r>
      <w:r>
        <w:rPr>
          <w:sz w:val="22"/>
          <w:szCs w:val="24"/>
        </w:rPr>
        <w:fldChar w:fldCharType="separate"/>
      </w:r>
      <w:r w:rsidR="000527DA">
        <w:rPr>
          <w:noProof/>
          <w:sz w:val="22"/>
          <w:szCs w:val="24"/>
        </w:rPr>
        <w:t>C &amp; I</w:t>
      </w:r>
      <w:r w:rsidR="008F626B">
        <w:rPr>
          <w:noProof/>
          <w:sz w:val="22"/>
          <w:szCs w:val="24"/>
        </w:rPr>
        <w:t xml:space="preserve">                  </w:t>
      </w:r>
      <w:r>
        <w:rPr>
          <w:sz w:val="22"/>
          <w:szCs w:val="24"/>
        </w:rPr>
        <w:fldChar w:fldCharType="end"/>
      </w:r>
      <w:bookmarkEnd w:id="4"/>
    </w:p>
    <w:p w:rsidR="00F76B6B" w:rsidRDefault="00F76B6B">
      <w:pPr>
        <w:widowControl w:val="0"/>
        <w:tabs>
          <w:tab w:val="left" w:pos="2160"/>
        </w:tabs>
        <w:spacing w:line="480" w:lineRule="auto"/>
        <w:rPr>
          <w:sz w:val="22"/>
          <w:szCs w:val="24"/>
        </w:rPr>
      </w:pPr>
      <w:r>
        <w:rPr>
          <w:b/>
          <w:bCs/>
          <w:sz w:val="22"/>
          <w:szCs w:val="24"/>
        </w:rPr>
        <w:t>College(s):</w:t>
      </w:r>
      <w:r>
        <w:rPr>
          <w:sz w:val="22"/>
          <w:szCs w:val="24"/>
        </w:rPr>
        <w:tab/>
      </w:r>
      <w:r w:rsidR="002E45D0">
        <w:rPr>
          <w:sz w:val="22"/>
        </w:rPr>
        <w:fldChar w:fldCharType="begin">
          <w:ffData>
            <w:name w:val=""/>
            <w:enabled/>
            <w:calcOnExit w:val="0"/>
            <w:ddList>
              <w:result w:val="3"/>
              <w:listEntry w:val="{Select from drop-down list} "/>
              <w:listEntry w:val="Arts and Communication"/>
              <w:listEntry w:val="Business and Economics"/>
              <w:listEntry w:val="Education"/>
              <w:listEntry w:val="Letters and Sciences"/>
              <w:listEntry w:val="Interdisciplinary"/>
              <w:listEntry w:val="Grad Studies &amp; Cont Ed"/>
            </w:ddList>
          </w:ffData>
        </w:fldChar>
      </w:r>
      <w:r w:rsidR="002E45D0">
        <w:rPr>
          <w:sz w:val="22"/>
        </w:rPr>
        <w:instrText xml:space="preserve"> FORMDROPDOWN </w:instrText>
      </w:r>
      <w:r w:rsidR="00265781">
        <w:rPr>
          <w:sz w:val="22"/>
        </w:rPr>
      </w:r>
      <w:r w:rsidR="00265781">
        <w:rPr>
          <w:sz w:val="22"/>
        </w:rPr>
        <w:fldChar w:fldCharType="separate"/>
      </w:r>
      <w:r w:rsidR="002E45D0">
        <w:rPr>
          <w:sz w:val="22"/>
        </w:rPr>
        <w:fldChar w:fldCharType="end"/>
      </w:r>
      <w:r>
        <w:rPr>
          <w:sz w:val="22"/>
          <w:szCs w:val="24"/>
        </w:rPr>
        <w:tab/>
      </w:r>
    </w:p>
    <w:p w:rsidR="00F76B6B" w:rsidRDefault="00F76B6B">
      <w:pPr>
        <w:pStyle w:val="Heading1"/>
        <w:widowControl w:val="0"/>
        <w:tabs>
          <w:tab w:val="left" w:pos="540"/>
          <w:tab w:val="left" w:pos="1368"/>
          <w:tab w:val="left" w:pos="2700"/>
          <w:tab w:val="left" w:pos="3150"/>
          <w:tab w:val="left" w:pos="4140"/>
          <w:tab w:val="left" w:pos="4500"/>
        </w:tabs>
        <w:rPr>
          <w:sz w:val="22"/>
        </w:rPr>
      </w:pPr>
      <w:r>
        <w:rPr>
          <w:b/>
          <w:bCs/>
          <w:sz w:val="22"/>
        </w:rPr>
        <w:t>Consultation took place</w:t>
      </w:r>
      <w:r>
        <w:rPr>
          <w:sz w:val="22"/>
        </w:rPr>
        <w:t>:</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ab/>
      </w:r>
      <w:proofErr w:type="gramStart"/>
      <w:r>
        <w:rPr>
          <w:sz w:val="22"/>
        </w:rPr>
        <w:t>Yes  (</w:t>
      </w:r>
      <w:proofErr w:type="gramEnd"/>
      <w:r>
        <w:rPr>
          <w:sz w:val="22"/>
        </w:rPr>
        <w:t>list departments and attach consultation sheet)</w:t>
      </w:r>
    </w:p>
    <w:p w:rsidR="00F76B6B" w:rsidRDefault="00F76B6B">
      <w:pPr>
        <w:widowControl w:val="0"/>
        <w:tabs>
          <w:tab w:val="left" w:pos="4140"/>
          <w:tab w:val="right" w:pos="9270"/>
        </w:tabs>
        <w:spacing w:line="360" w:lineRule="auto"/>
        <w:ind w:left="4140"/>
        <w:rPr>
          <w:sz w:val="22"/>
          <w:szCs w:val="24"/>
        </w:rPr>
      </w:pPr>
      <w:r>
        <w:rPr>
          <w:sz w:val="22"/>
          <w:szCs w:val="24"/>
        </w:rPr>
        <w:t xml:space="preserve">Departments:  </w:t>
      </w:r>
      <w:r>
        <w:rPr>
          <w:sz w:val="22"/>
          <w:szCs w:val="24"/>
        </w:rPr>
        <w:fldChar w:fldCharType="begin">
          <w:ffData>
            <w:name w:val="Text8"/>
            <w:enabled/>
            <w:calcOnExit w:val="0"/>
            <w:textInput/>
          </w:ffData>
        </w:fldChar>
      </w:r>
      <w:bookmarkStart w:id="5" w:name="Text8"/>
      <w:r>
        <w:rPr>
          <w:sz w:val="22"/>
          <w:szCs w:val="24"/>
        </w:rPr>
        <w:instrText xml:space="preserve"> FORMTEXT </w:instrText>
      </w:r>
      <w:r>
        <w:rPr>
          <w:sz w:val="22"/>
          <w:szCs w:val="24"/>
        </w:rPr>
      </w:r>
      <w:r>
        <w:rPr>
          <w:sz w:val="22"/>
          <w:szCs w:val="24"/>
        </w:rPr>
        <w:fldChar w:fldCharType="separate"/>
      </w:r>
      <w:r>
        <w:rPr>
          <w:noProof/>
          <w:sz w:val="22"/>
          <w:szCs w:val="24"/>
        </w:rPr>
        <w:t> </w:t>
      </w:r>
      <w:r>
        <w:rPr>
          <w:noProof/>
          <w:sz w:val="22"/>
          <w:szCs w:val="24"/>
        </w:rPr>
        <w:t> </w:t>
      </w:r>
      <w:r>
        <w:rPr>
          <w:noProof/>
          <w:sz w:val="22"/>
          <w:szCs w:val="24"/>
        </w:rPr>
        <w:t> </w:t>
      </w:r>
      <w:r>
        <w:rPr>
          <w:noProof/>
          <w:sz w:val="22"/>
          <w:szCs w:val="24"/>
        </w:rPr>
        <w:t> </w:t>
      </w:r>
      <w:r>
        <w:rPr>
          <w:noProof/>
          <w:sz w:val="22"/>
          <w:szCs w:val="24"/>
        </w:rPr>
        <w:t> </w:t>
      </w:r>
      <w:r>
        <w:rPr>
          <w:sz w:val="22"/>
          <w:szCs w:val="24"/>
        </w:rPr>
        <w:fldChar w:fldCharType="end"/>
      </w:r>
      <w:bookmarkEnd w:id="5"/>
      <w:r>
        <w:rPr>
          <w:sz w:val="22"/>
          <w:szCs w:val="24"/>
        </w:rPr>
        <w:tab/>
      </w:r>
    </w:p>
    <w:p w:rsidR="00F76B6B" w:rsidRDefault="00F76B6B">
      <w:pPr>
        <w:widowControl w:val="0"/>
        <w:tabs>
          <w:tab w:val="left" w:pos="2880"/>
        </w:tabs>
        <w:spacing w:line="360" w:lineRule="auto"/>
        <w:rPr>
          <w:b/>
          <w:bCs/>
          <w:sz w:val="22"/>
          <w:szCs w:val="24"/>
        </w:rPr>
      </w:pPr>
      <w:r>
        <w:rPr>
          <w:b/>
          <w:bCs/>
          <w:sz w:val="22"/>
          <w:szCs w:val="24"/>
        </w:rPr>
        <w:t>Programs Affected:</w:t>
      </w:r>
      <w:r>
        <w:rPr>
          <w:b/>
          <w:bCs/>
          <w:sz w:val="22"/>
          <w:szCs w:val="24"/>
        </w:rPr>
        <w:tab/>
      </w:r>
      <w:r>
        <w:rPr>
          <w:b/>
          <w:bCs/>
          <w:sz w:val="22"/>
          <w:szCs w:val="24"/>
        </w:rPr>
        <w:fldChar w:fldCharType="begin">
          <w:ffData>
            <w:name w:val="Text19"/>
            <w:enabled/>
            <w:calcOnExit w:val="0"/>
            <w:textInput/>
          </w:ffData>
        </w:fldChar>
      </w:r>
      <w:bookmarkStart w:id="6" w:name="Text19"/>
      <w:r>
        <w:rPr>
          <w:b/>
          <w:bCs/>
          <w:sz w:val="22"/>
          <w:szCs w:val="24"/>
        </w:rPr>
        <w:instrText xml:space="preserve"> FORMTEXT </w:instrText>
      </w:r>
      <w:r>
        <w:rPr>
          <w:b/>
          <w:bCs/>
          <w:sz w:val="22"/>
          <w:szCs w:val="24"/>
        </w:rPr>
      </w:r>
      <w:r>
        <w:rPr>
          <w:b/>
          <w:bCs/>
          <w:sz w:val="22"/>
          <w:szCs w:val="24"/>
        </w:rPr>
        <w:fldChar w:fldCharType="separate"/>
      </w:r>
      <w:r w:rsidR="008F626B">
        <w:rPr>
          <w:b/>
          <w:bCs/>
          <w:sz w:val="22"/>
          <w:szCs w:val="24"/>
        </w:rPr>
        <w:t>MSE-PD (</w:t>
      </w:r>
      <w:r w:rsidR="000527DA">
        <w:rPr>
          <w:b/>
          <w:bCs/>
          <w:sz w:val="22"/>
          <w:szCs w:val="24"/>
        </w:rPr>
        <w:t>HELEAD; Athletic Administration</w:t>
      </w:r>
      <w:r w:rsidR="008110A6">
        <w:rPr>
          <w:b/>
          <w:bCs/>
          <w:sz w:val="22"/>
          <w:szCs w:val="24"/>
        </w:rPr>
        <w:t>)</w:t>
      </w:r>
      <w:r w:rsidR="008F626B">
        <w:rPr>
          <w:b/>
          <w:bCs/>
          <w:sz w:val="22"/>
          <w:szCs w:val="24"/>
        </w:rPr>
        <w:t xml:space="preserve"> </w:t>
      </w:r>
      <w:r>
        <w:rPr>
          <w:b/>
          <w:bCs/>
          <w:sz w:val="22"/>
          <w:szCs w:val="24"/>
        </w:rPr>
        <w:fldChar w:fldCharType="end"/>
      </w:r>
      <w:bookmarkEnd w:id="6"/>
    </w:p>
    <w:p w:rsidR="00F76B6B" w:rsidRDefault="00F76B6B">
      <w:pPr>
        <w:widowControl w:val="0"/>
        <w:tabs>
          <w:tab w:val="left" w:pos="4680"/>
          <w:tab w:val="left" w:pos="5760"/>
          <w:tab w:val="left" w:pos="6840"/>
        </w:tabs>
        <w:spacing w:line="360" w:lineRule="auto"/>
        <w:ind w:left="630"/>
      </w:pPr>
      <w:r>
        <w:rPr>
          <w:b/>
          <w:bCs/>
          <w:sz w:val="22"/>
          <w:szCs w:val="24"/>
        </w:rPr>
        <w:t>Is paperwork complete for those programs?</w:t>
      </w:r>
      <w:r>
        <w:t xml:space="preserve"> (Use "Form 2" for Catalog &amp; Academic Report updates)</w:t>
      </w:r>
    </w:p>
    <w:p w:rsidR="00F76B6B" w:rsidRDefault="00F76B6B">
      <w:pPr>
        <w:widowControl w:val="0"/>
        <w:tabs>
          <w:tab w:val="left" w:pos="1080"/>
          <w:tab w:val="left" w:pos="2250"/>
          <w:tab w:val="left" w:pos="2610"/>
          <w:tab w:val="left" w:pos="3960"/>
          <w:tab w:val="left" w:pos="4320"/>
        </w:tabs>
        <w:ind w:left="630"/>
        <w:rPr>
          <w:sz w:val="22"/>
        </w:rPr>
      </w:pPr>
      <w:r>
        <w:rPr>
          <w:sz w:val="22"/>
        </w:rPr>
        <w:fldChar w:fldCharType="begin">
          <w:ffData>
            <w:name w:val="Check1"/>
            <w:enabled/>
            <w:calcOnExit w:val="0"/>
            <w:checkBox>
              <w:sizeAuto/>
              <w:default w:val="0"/>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ab/>
        <w:t xml:space="preserve">NA </w:t>
      </w:r>
      <w:r>
        <w:rPr>
          <w:sz w:val="22"/>
        </w:rPr>
        <w:tab/>
      </w:r>
      <w:r>
        <w:rPr>
          <w:sz w:val="22"/>
        </w:rPr>
        <w:fldChar w:fldCharType="begin">
          <w:ffData>
            <w:name w:val="Check1"/>
            <w:enabled/>
            <w:calcOnExit w:val="0"/>
            <w:checkBox>
              <w:sizeAuto/>
              <w:default w:val="0"/>
              <w:checked/>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ab/>
        <w:t>Yes</w:t>
      </w:r>
      <w:r>
        <w:rPr>
          <w:sz w:val="22"/>
        </w:rPr>
        <w:tab/>
      </w:r>
      <w:r>
        <w:rPr>
          <w:sz w:val="22"/>
        </w:rPr>
        <w:fldChar w:fldCharType="begin">
          <w:ffData>
            <w:name w:val="Check1"/>
            <w:enabled/>
            <w:calcOnExit w:val="0"/>
            <w:checkBox>
              <w:sizeAuto/>
              <w:default w:val="0"/>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ab/>
        <w:t>will be at future meeting</w:t>
      </w:r>
    </w:p>
    <w:p w:rsidR="00F76B6B" w:rsidRDefault="00F76B6B">
      <w:pPr>
        <w:widowControl w:val="0"/>
        <w:tabs>
          <w:tab w:val="left" w:pos="4680"/>
          <w:tab w:val="left" w:pos="5760"/>
          <w:tab w:val="left" w:pos="6840"/>
        </w:tabs>
        <w:spacing w:line="360" w:lineRule="auto"/>
        <w:rPr>
          <w:sz w:val="22"/>
          <w:szCs w:val="24"/>
        </w:rPr>
      </w:pPr>
    </w:p>
    <w:p w:rsidR="00F76B6B" w:rsidRDefault="00F76B6B">
      <w:pPr>
        <w:tabs>
          <w:tab w:val="left" w:pos="2430"/>
        </w:tabs>
        <w:rPr>
          <w:sz w:val="22"/>
        </w:rPr>
      </w:pPr>
      <w:r>
        <w:rPr>
          <w:b/>
          <w:bCs/>
          <w:sz w:val="22"/>
        </w:rPr>
        <w:t>Prerequisites:</w:t>
      </w:r>
      <w:r>
        <w:rPr>
          <w:sz w:val="22"/>
        </w:rPr>
        <w:tab/>
      </w:r>
      <w:r>
        <w:rPr>
          <w:sz w:val="22"/>
        </w:rPr>
        <w:fldChar w:fldCharType="begin">
          <w:ffData>
            <w:name w:val="Text11"/>
            <w:enabled/>
            <w:calcOnExit w:val="0"/>
            <w:textInput/>
          </w:ffData>
        </w:fldChar>
      </w:r>
      <w:bookmarkStart w:id="7" w:name="Text11"/>
      <w:r>
        <w:rPr>
          <w:sz w:val="22"/>
        </w:rPr>
        <w:instrText xml:space="preserve"> FORMTEXT </w:instrText>
      </w:r>
      <w:r>
        <w:rPr>
          <w:sz w:val="22"/>
        </w:rPr>
      </w:r>
      <w:r>
        <w:rPr>
          <w:sz w:val="22"/>
        </w:rPr>
        <w:fldChar w:fldCharType="separate"/>
      </w:r>
      <w:r w:rsidR="000959D4">
        <w:rPr>
          <w:noProof/>
          <w:sz w:val="22"/>
        </w:rPr>
        <w:t>None</w:t>
      </w:r>
      <w:r>
        <w:rPr>
          <w:sz w:val="22"/>
        </w:rPr>
        <w:fldChar w:fldCharType="end"/>
      </w:r>
      <w:bookmarkEnd w:id="7"/>
    </w:p>
    <w:p w:rsidR="00F76B6B" w:rsidRDefault="00F76B6B">
      <w:pPr>
        <w:tabs>
          <w:tab w:val="left" w:pos="2400"/>
          <w:tab w:val="left" w:pos="2880"/>
          <w:tab w:val="left" w:pos="5040"/>
          <w:tab w:val="left" w:pos="5400"/>
          <w:tab w:val="left" w:pos="7680"/>
        </w:tabs>
        <w:spacing w:line="360" w:lineRule="auto"/>
        <w:rPr>
          <w:b/>
          <w:bCs/>
          <w:sz w:val="22"/>
        </w:rPr>
      </w:pPr>
    </w:p>
    <w:p w:rsidR="00F76B6B" w:rsidRDefault="00F76B6B">
      <w:pPr>
        <w:tabs>
          <w:tab w:val="left" w:pos="2400"/>
          <w:tab w:val="left" w:pos="2880"/>
          <w:tab w:val="left" w:pos="5040"/>
          <w:tab w:val="left" w:pos="5400"/>
          <w:tab w:val="left" w:pos="7680"/>
        </w:tabs>
        <w:rPr>
          <w:sz w:val="22"/>
        </w:rPr>
      </w:pPr>
      <w:r>
        <w:rPr>
          <w:b/>
          <w:bCs/>
          <w:sz w:val="22"/>
        </w:rPr>
        <w:t>Grade Basis:</w:t>
      </w:r>
      <w:r>
        <w:rPr>
          <w:sz w:val="22"/>
        </w:rPr>
        <w:tab/>
      </w:r>
      <w:r>
        <w:rPr>
          <w:sz w:val="22"/>
        </w:rPr>
        <w:fldChar w:fldCharType="begin">
          <w:ffData>
            <w:name w:val="Check2"/>
            <w:enabled/>
            <w:calcOnExit w:val="0"/>
            <w:checkBox>
              <w:sizeAuto/>
              <w:default w:val="0"/>
              <w:checked/>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ab/>
        <w:t>Conventional Letter</w:t>
      </w:r>
      <w:r>
        <w:rPr>
          <w:sz w:val="22"/>
        </w:rPr>
        <w:tab/>
      </w:r>
      <w:r>
        <w:rPr>
          <w:sz w:val="22"/>
        </w:rPr>
        <w:fldChar w:fldCharType="begin">
          <w:ffData>
            <w:name w:val="Check1"/>
            <w:enabled/>
            <w:calcOnExit w:val="0"/>
            <w:checkBox>
              <w:sizeAuto/>
              <w:default w:val="0"/>
              <w:checked w:val="0"/>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ab/>
        <w:t>S/NC or Pass/Fail</w:t>
      </w:r>
      <w:r>
        <w:rPr>
          <w:sz w:val="22"/>
        </w:rPr>
        <w:tab/>
        <w:t xml:space="preserve"> </w:t>
      </w:r>
    </w:p>
    <w:p w:rsidR="00F76B6B" w:rsidRDefault="00F76B6B">
      <w:pPr>
        <w:tabs>
          <w:tab w:val="left" w:pos="2400"/>
          <w:tab w:val="left" w:pos="3480"/>
          <w:tab w:val="left" w:pos="5520"/>
          <w:tab w:val="left" w:pos="6600"/>
          <w:tab w:val="left" w:pos="7920"/>
        </w:tabs>
        <w:spacing w:line="360" w:lineRule="auto"/>
        <w:rPr>
          <w:sz w:val="22"/>
        </w:rPr>
      </w:pPr>
    </w:p>
    <w:p w:rsidR="00F76B6B" w:rsidRDefault="00F76B6B">
      <w:pPr>
        <w:tabs>
          <w:tab w:val="left" w:pos="2400"/>
          <w:tab w:val="left" w:pos="2880"/>
          <w:tab w:val="left" w:pos="5040"/>
          <w:tab w:val="left" w:pos="5400"/>
          <w:tab w:val="left" w:pos="7680"/>
        </w:tabs>
        <w:rPr>
          <w:sz w:val="22"/>
        </w:rPr>
      </w:pPr>
      <w:r>
        <w:rPr>
          <w:b/>
          <w:bCs/>
          <w:sz w:val="22"/>
        </w:rPr>
        <w:t>Course will be offered:</w:t>
      </w:r>
      <w:r>
        <w:rPr>
          <w:sz w:val="22"/>
        </w:rPr>
        <w:tab/>
      </w:r>
      <w:r>
        <w:rPr>
          <w:sz w:val="22"/>
        </w:rPr>
        <w:fldChar w:fldCharType="begin">
          <w:ffData>
            <w:name w:val="Check2"/>
            <w:enabled/>
            <w:calcOnExit w:val="0"/>
            <w:checkBox>
              <w:sizeAuto/>
              <w:default w:val="0"/>
              <w:checked/>
            </w:checkBox>
          </w:ffData>
        </w:fldChar>
      </w:r>
      <w:bookmarkStart w:id="8" w:name="Check2"/>
      <w:r>
        <w:rPr>
          <w:sz w:val="22"/>
        </w:rPr>
        <w:instrText xml:space="preserve"> FORMCHECKBOX </w:instrText>
      </w:r>
      <w:r w:rsidR="00265781">
        <w:rPr>
          <w:sz w:val="22"/>
        </w:rPr>
      </w:r>
      <w:r w:rsidR="00265781">
        <w:rPr>
          <w:sz w:val="22"/>
        </w:rPr>
        <w:fldChar w:fldCharType="separate"/>
      </w:r>
      <w:r>
        <w:rPr>
          <w:sz w:val="22"/>
        </w:rPr>
        <w:fldChar w:fldCharType="end"/>
      </w:r>
      <w:bookmarkEnd w:id="8"/>
      <w:r>
        <w:rPr>
          <w:sz w:val="22"/>
        </w:rPr>
        <w:tab/>
        <w:t>Part of Load</w:t>
      </w:r>
      <w:r>
        <w:rPr>
          <w:sz w:val="22"/>
        </w:rPr>
        <w:tab/>
      </w:r>
      <w:r>
        <w:rPr>
          <w:sz w:val="22"/>
        </w:rPr>
        <w:fldChar w:fldCharType="begin">
          <w:ffData>
            <w:name w:val="Check1"/>
            <w:enabled/>
            <w:calcOnExit w:val="0"/>
            <w:checkBox>
              <w:sizeAuto/>
              <w:default w:val="0"/>
              <w:checked w:val="0"/>
            </w:checkBox>
          </w:ffData>
        </w:fldChar>
      </w:r>
      <w:bookmarkStart w:id="9" w:name="Check1"/>
      <w:r>
        <w:rPr>
          <w:sz w:val="22"/>
        </w:rPr>
        <w:instrText xml:space="preserve"> FORMCHECKBOX </w:instrText>
      </w:r>
      <w:r w:rsidR="00265781">
        <w:rPr>
          <w:sz w:val="22"/>
        </w:rPr>
      </w:r>
      <w:r w:rsidR="00265781">
        <w:rPr>
          <w:sz w:val="22"/>
        </w:rPr>
        <w:fldChar w:fldCharType="separate"/>
      </w:r>
      <w:r>
        <w:rPr>
          <w:sz w:val="22"/>
        </w:rPr>
        <w:fldChar w:fldCharType="end"/>
      </w:r>
      <w:bookmarkEnd w:id="9"/>
      <w:proofErr w:type="gramStart"/>
      <w:r>
        <w:rPr>
          <w:sz w:val="22"/>
        </w:rPr>
        <w:tab/>
        <w:t xml:space="preserve"> Above</w:t>
      </w:r>
      <w:proofErr w:type="gramEnd"/>
      <w:r>
        <w:rPr>
          <w:sz w:val="22"/>
        </w:rPr>
        <w:t xml:space="preserve"> Load </w:t>
      </w:r>
    </w:p>
    <w:p w:rsidR="00F76B6B" w:rsidRDefault="00F76B6B">
      <w:pPr>
        <w:tabs>
          <w:tab w:val="left" w:pos="2400"/>
          <w:tab w:val="left" w:pos="2880"/>
          <w:tab w:val="left" w:pos="5040"/>
          <w:tab w:val="left" w:pos="5400"/>
          <w:tab w:val="left" w:pos="7680"/>
        </w:tabs>
        <w:spacing w:line="480" w:lineRule="auto"/>
        <w:rPr>
          <w:sz w:val="22"/>
        </w:rPr>
      </w:pPr>
      <w:r>
        <w:rPr>
          <w:sz w:val="22"/>
        </w:rPr>
        <w:tab/>
      </w:r>
      <w:r>
        <w:rPr>
          <w:sz w:val="22"/>
        </w:rPr>
        <w:fldChar w:fldCharType="begin">
          <w:ffData>
            <w:name w:val="Check3"/>
            <w:enabled/>
            <w:calcOnExit w:val="0"/>
            <w:checkBox>
              <w:sizeAuto/>
              <w:default w:val="0"/>
            </w:checkBox>
          </w:ffData>
        </w:fldChar>
      </w:r>
      <w:bookmarkStart w:id="10" w:name="Check3"/>
      <w:r>
        <w:rPr>
          <w:sz w:val="22"/>
        </w:rPr>
        <w:instrText xml:space="preserve"> FORMCHECKBOX </w:instrText>
      </w:r>
      <w:r w:rsidR="00265781">
        <w:rPr>
          <w:sz w:val="22"/>
        </w:rPr>
      </w:r>
      <w:r w:rsidR="00265781">
        <w:rPr>
          <w:sz w:val="22"/>
        </w:rPr>
        <w:fldChar w:fldCharType="separate"/>
      </w:r>
      <w:r>
        <w:rPr>
          <w:sz w:val="22"/>
        </w:rPr>
        <w:fldChar w:fldCharType="end"/>
      </w:r>
      <w:bookmarkEnd w:id="10"/>
      <w:r>
        <w:rPr>
          <w:sz w:val="22"/>
        </w:rPr>
        <w:tab/>
        <w:t>On Campus</w:t>
      </w:r>
      <w:r>
        <w:rPr>
          <w:sz w:val="22"/>
        </w:rPr>
        <w:tab/>
      </w:r>
      <w:r>
        <w:rPr>
          <w:sz w:val="22"/>
        </w:rPr>
        <w:fldChar w:fldCharType="begin">
          <w:ffData>
            <w:name w:val="Check4"/>
            <w:enabled/>
            <w:calcOnExit w:val="0"/>
            <w:checkBox>
              <w:sizeAuto/>
              <w:default w:val="0"/>
            </w:checkBox>
          </w:ffData>
        </w:fldChar>
      </w:r>
      <w:bookmarkStart w:id="11" w:name="Check4"/>
      <w:r>
        <w:rPr>
          <w:sz w:val="22"/>
        </w:rPr>
        <w:instrText xml:space="preserve"> FORMCHECKBOX </w:instrText>
      </w:r>
      <w:r w:rsidR="00265781">
        <w:rPr>
          <w:sz w:val="22"/>
        </w:rPr>
      </w:r>
      <w:r w:rsidR="00265781">
        <w:rPr>
          <w:sz w:val="22"/>
        </w:rPr>
        <w:fldChar w:fldCharType="separate"/>
      </w:r>
      <w:r>
        <w:rPr>
          <w:sz w:val="22"/>
        </w:rPr>
        <w:fldChar w:fldCharType="end"/>
      </w:r>
      <w:bookmarkEnd w:id="11"/>
      <w:r>
        <w:rPr>
          <w:sz w:val="22"/>
        </w:rPr>
        <w:tab/>
      </w:r>
      <w:proofErr w:type="gramStart"/>
      <w:r>
        <w:rPr>
          <w:sz w:val="22"/>
        </w:rPr>
        <w:t>Off</w:t>
      </w:r>
      <w:proofErr w:type="gramEnd"/>
      <w:r>
        <w:rPr>
          <w:sz w:val="22"/>
        </w:rPr>
        <w:t xml:space="preserve"> Campus - Location </w:t>
      </w:r>
      <w:r>
        <w:rPr>
          <w:sz w:val="22"/>
        </w:rPr>
        <w:fldChar w:fldCharType="begin">
          <w:ffData>
            <w:name w:val="Text7"/>
            <w:enabled/>
            <w:calcOnExit w:val="0"/>
            <w:textInput/>
          </w:ffData>
        </w:fldChar>
      </w:r>
      <w:bookmarkStart w:id="12"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r>
        <w:rPr>
          <w:sz w:val="22"/>
        </w:rPr>
        <w:t xml:space="preserve"> </w:t>
      </w:r>
    </w:p>
    <w:p w:rsidR="00F76B6B" w:rsidRDefault="00F76B6B">
      <w:pPr>
        <w:tabs>
          <w:tab w:val="left" w:pos="2400"/>
          <w:tab w:val="left" w:pos="5040"/>
          <w:tab w:val="left" w:pos="6360"/>
          <w:tab w:val="left" w:pos="7680"/>
        </w:tabs>
        <w:spacing w:line="480" w:lineRule="auto"/>
        <w:rPr>
          <w:b/>
          <w:bCs/>
          <w:sz w:val="22"/>
        </w:rPr>
      </w:pPr>
      <w:r>
        <w:rPr>
          <w:b/>
          <w:bCs/>
          <w:sz w:val="22"/>
        </w:rPr>
        <w:t>College:</w:t>
      </w:r>
      <w:r>
        <w:rPr>
          <w:sz w:val="22"/>
        </w:rPr>
        <w:tab/>
      </w:r>
      <w:bookmarkStart w:id="13" w:name="Dropdown4"/>
      <w:r w:rsidR="00A22C02">
        <w:rPr>
          <w:sz w:val="22"/>
        </w:rPr>
        <w:fldChar w:fldCharType="begin">
          <w:ffData>
            <w:name w:val="Dropdown4"/>
            <w:enabled/>
            <w:calcOnExit w:val="0"/>
            <w:ddList>
              <w:result w:val="3"/>
              <w:listEntry w:val="{Select from drop-down list} "/>
              <w:listEntry w:val="Arts and Communication"/>
              <w:listEntry w:val="Business and Economics"/>
              <w:listEntry w:val="Education"/>
              <w:listEntry w:val="Letters and Sciences"/>
              <w:listEntry w:val="Grad Studies and Cont Ed"/>
              <w:listEntry w:val="Interdisciplinary "/>
            </w:ddList>
          </w:ffData>
        </w:fldChar>
      </w:r>
      <w:r w:rsidR="00A22C02">
        <w:rPr>
          <w:sz w:val="22"/>
        </w:rPr>
        <w:instrText xml:space="preserve"> FORMDROPDOWN </w:instrText>
      </w:r>
      <w:r w:rsidR="00265781">
        <w:rPr>
          <w:sz w:val="22"/>
        </w:rPr>
      </w:r>
      <w:r w:rsidR="00265781">
        <w:rPr>
          <w:sz w:val="22"/>
        </w:rPr>
        <w:fldChar w:fldCharType="separate"/>
      </w:r>
      <w:r w:rsidR="00A22C02">
        <w:rPr>
          <w:sz w:val="22"/>
        </w:rPr>
        <w:fldChar w:fldCharType="end"/>
      </w:r>
      <w:bookmarkEnd w:id="13"/>
      <w:r>
        <w:rPr>
          <w:sz w:val="22"/>
        </w:rPr>
        <w:tab/>
      </w:r>
      <w:r>
        <w:rPr>
          <w:b/>
          <w:bCs/>
          <w:sz w:val="22"/>
        </w:rPr>
        <w:t>Dept/Area(s):</w:t>
      </w:r>
      <w:r>
        <w:rPr>
          <w:b/>
          <w:bCs/>
          <w:sz w:val="22"/>
        </w:rPr>
        <w:tab/>
      </w:r>
      <w:r>
        <w:rPr>
          <w:sz w:val="22"/>
        </w:rPr>
        <w:fldChar w:fldCharType="begin">
          <w:ffData>
            <w:name w:val="Text3"/>
            <w:enabled/>
            <w:calcOnExit w:val="0"/>
            <w:textInput/>
          </w:ffData>
        </w:fldChar>
      </w:r>
      <w:r>
        <w:rPr>
          <w:sz w:val="22"/>
        </w:rPr>
        <w:instrText xml:space="preserve"> FORMTEXT </w:instrText>
      </w:r>
      <w:r>
        <w:rPr>
          <w:sz w:val="22"/>
        </w:rPr>
      </w:r>
      <w:r>
        <w:rPr>
          <w:sz w:val="22"/>
        </w:rPr>
        <w:fldChar w:fldCharType="separate"/>
      </w:r>
      <w:r w:rsidR="008F626B">
        <w:rPr>
          <w:noProof/>
          <w:sz w:val="22"/>
        </w:rPr>
        <w:t>C&amp;I</w:t>
      </w:r>
      <w:r>
        <w:rPr>
          <w:sz w:val="22"/>
        </w:rPr>
        <w:fldChar w:fldCharType="end"/>
      </w:r>
    </w:p>
    <w:p w:rsidR="00F76B6B" w:rsidRDefault="00F76B6B">
      <w:pPr>
        <w:tabs>
          <w:tab w:val="left" w:pos="2400"/>
          <w:tab w:val="left" w:pos="5040"/>
          <w:tab w:val="left" w:pos="5760"/>
          <w:tab w:val="left" w:pos="7680"/>
        </w:tabs>
        <w:rPr>
          <w:sz w:val="22"/>
        </w:rPr>
      </w:pPr>
      <w:r>
        <w:rPr>
          <w:b/>
          <w:bCs/>
          <w:sz w:val="22"/>
        </w:rPr>
        <w:t>Instructor:</w:t>
      </w:r>
      <w:r>
        <w:rPr>
          <w:sz w:val="22"/>
        </w:rPr>
        <w:tab/>
      </w:r>
      <w:r>
        <w:rPr>
          <w:sz w:val="22"/>
        </w:rPr>
        <w:fldChar w:fldCharType="begin">
          <w:ffData>
            <w:name w:val=""/>
            <w:enabled/>
            <w:calcOnExit w:val="0"/>
            <w:statusText w:type="text" w:val="(i.e., BSEDCNA or PEFEILD)"/>
            <w:textInput/>
          </w:ffData>
        </w:fldChar>
      </w:r>
      <w:r>
        <w:rPr>
          <w:sz w:val="22"/>
        </w:rPr>
        <w:instrText xml:space="preserve"> FORMTEXT </w:instrText>
      </w:r>
      <w:r>
        <w:rPr>
          <w:sz w:val="22"/>
        </w:rPr>
      </w:r>
      <w:r>
        <w:rPr>
          <w:sz w:val="22"/>
        </w:rPr>
        <w:fldChar w:fldCharType="separate"/>
      </w:r>
      <w:r w:rsidR="000959D4">
        <w:rPr>
          <w:noProof/>
          <w:sz w:val="22"/>
        </w:rPr>
        <w:t>Dr. Kristina Navarro</w:t>
      </w:r>
      <w:r>
        <w:rPr>
          <w:sz w:val="22"/>
        </w:rPr>
        <w:fldChar w:fldCharType="end"/>
      </w:r>
    </w:p>
    <w:p w:rsidR="00F76B6B" w:rsidRDefault="00F76B6B">
      <w:pPr>
        <w:tabs>
          <w:tab w:val="left" w:pos="2400"/>
          <w:tab w:val="left" w:pos="5040"/>
          <w:tab w:val="left" w:pos="5760"/>
          <w:tab w:val="left" w:pos="7680"/>
        </w:tabs>
        <w:spacing w:line="360" w:lineRule="auto"/>
        <w:rPr>
          <w:sz w:val="16"/>
        </w:rPr>
      </w:pPr>
      <w:r>
        <w:rPr>
          <w:i/>
          <w:iCs/>
          <w:sz w:val="22"/>
        </w:rPr>
        <w:tab/>
      </w:r>
      <w:r>
        <w:rPr>
          <w:i/>
          <w:iCs/>
          <w:sz w:val="16"/>
        </w:rPr>
        <w:t xml:space="preserve">Note: If the course is dual-listed, instructor </w:t>
      </w:r>
      <w:r>
        <w:rPr>
          <w:i/>
          <w:iCs/>
          <w:sz w:val="16"/>
          <w:u w:val="single"/>
        </w:rPr>
        <w:t>must</w:t>
      </w:r>
      <w:r>
        <w:rPr>
          <w:i/>
          <w:iCs/>
          <w:sz w:val="16"/>
        </w:rPr>
        <w:t xml:space="preserve"> be a member of Grad Faculty.</w:t>
      </w:r>
    </w:p>
    <w:p w:rsidR="00F76B6B" w:rsidRDefault="00F76B6B">
      <w:pPr>
        <w:tabs>
          <w:tab w:val="left" w:pos="2070"/>
        </w:tabs>
        <w:rPr>
          <w:b/>
          <w:bCs/>
          <w:sz w:val="22"/>
        </w:rPr>
      </w:pPr>
    </w:p>
    <w:p w:rsidR="00F76B6B" w:rsidRDefault="00F76B6B">
      <w:pPr>
        <w:tabs>
          <w:tab w:val="left" w:pos="2070"/>
        </w:tabs>
        <w:spacing w:line="360" w:lineRule="auto"/>
        <w:rPr>
          <w:b/>
          <w:bCs/>
          <w:sz w:val="22"/>
        </w:rPr>
      </w:pPr>
      <w:r>
        <w:rPr>
          <w:b/>
          <w:bCs/>
          <w:sz w:val="22"/>
        </w:rPr>
        <w:t xml:space="preserve">Check if the Course is to </w:t>
      </w:r>
      <w:proofErr w:type="gramStart"/>
      <w:r>
        <w:rPr>
          <w:b/>
          <w:bCs/>
          <w:sz w:val="22"/>
        </w:rPr>
        <w:t>Meet</w:t>
      </w:r>
      <w:proofErr w:type="gramEnd"/>
      <w:r>
        <w:rPr>
          <w:b/>
          <w:bCs/>
          <w:sz w:val="22"/>
        </w:rPr>
        <w:t xml:space="preserve"> Any of the Following:</w:t>
      </w:r>
    </w:p>
    <w:p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bookmarkStart w:id="14" w:name="Check5"/>
      <w:r>
        <w:rPr>
          <w:sz w:val="22"/>
        </w:rPr>
        <w:instrText xml:space="preserve"> FORMCHECKBOX </w:instrText>
      </w:r>
      <w:r w:rsidR="00265781">
        <w:rPr>
          <w:sz w:val="22"/>
        </w:rPr>
      </w:r>
      <w:r w:rsidR="00265781">
        <w:rPr>
          <w:sz w:val="22"/>
        </w:rPr>
        <w:fldChar w:fldCharType="separate"/>
      </w:r>
      <w:r>
        <w:rPr>
          <w:sz w:val="22"/>
        </w:rPr>
        <w:fldChar w:fldCharType="end"/>
      </w:r>
      <w:bookmarkEnd w:id="14"/>
      <w:r>
        <w:rPr>
          <w:sz w:val="22"/>
        </w:rPr>
        <w:t xml:space="preserve">  </w:t>
      </w:r>
      <w:r w:rsidR="00FD17CA">
        <w:rPr>
          <w:sz w:val="22"/>
        </w:rPr>
        <w:t>Technological Literacy</w:t>
      </w:r>
      <w:r>
        <w:rPr>
          <w:sz w:val="22"/>
        </w:rPr>
        <w:t xml:space="preserve"> Requirement</w:t>
      </w:r>
      <w:r>
        <w:rPr>
          <w:sz w:val="22"/>
        </w:rPr>
        <w:tab/>
      </w:r>
      <w:r>
        <w:rPr>
          <w:sz w:val="22"/>
        </w:rPr>
        <w:fldChar w:fldCharType="begin">
          <w:ffData>
            <w:name w:val="Check5"/>
            <w:enabled/>
            <w:calcOnExit w:val="0"/>
            <w:checkBox>
              <w:sizeAuto/>
              <w:default w:val="0"/>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 xml:space="preserve">  Writing Requirement</w:t>
      </w:r>
      <w:r>
        <w:rPr>
          <w:sz w:val="22"/>
        </w:rPr>
        <w:tab/>
      </w:r>
    </w:p>
    <w:p w:rsidR="00F76B6B" w:rsidRDefault="00F76B6B">
      <w:pPr>
        <w:tabs>
          <w:tab w:val="left" w:pos="2520"/>
          <w:tab w:val="left" w:pos="4950"/>
          <w:tab w:val="left" w:pos="6210"/>
        </w:tabs>
        <w:rPr>
          <w:sz w:val="22"/>
        </w:rPr>
      </w:pPr>
      <w:r>
        <w:rPr>
          <w:sz w:val="22"/>
        </w:rPr>
        <w:fldChar w:fldCharType="begin">
          <w:ffData>
            <w:name w:val="Check5"/>
            <w:enabled/>
            <w:calcOnExit w:val="0"/>
            <w:checkBox>
              <w:sizeAuto/>
              <w:default w:val="0"/>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rPr>
        <w:t xml:space="preserve">  Diversity </w:t>
      </w:r>
      <w:r>
        <w:rPr>
          <w:sz w:val="22"/>
        </w:rPr>
        <w:tab/>
      </w:r>
      <w:r w:rsidR="00FD17CA">
        <w:rPr>
          <w:sz w:val="22"/>
        </w:rPr>
        <w:tab/>
      </w:r>
      <w:r>
        <w:rPr>
          <w:sz w:val="22"/>
        </w:rPr>
        <w:fldChar w:fldCharType="begin">
          <w:ffData>
            <w:name w:val="Check6"/>
            <w:enabled/>
            <w:calcOnExit w:val="0"/>
            <w:checkBox>
              <w:sizeAuto/>
              <w:default w:val="0"/>
            </w:checkBox>
          </w:ffData>
        </w:fldChar>
      </w:r>
      <w:bookmarkStart w:id="15" w:name="Check6"/>
      <w:r>
        <w:rPr>
          <w:sz w:val="22"/>
        </w:rPr>
        <w:instrText xml:space="preserve"> FORMCHECKBOX </w:instrText>
      </w:r>
      <w:r w:rsidR="00265781">
        <w:rPr>
          <w:sz w:val="22"/>
        </w:rPr>
      </w:r>
      <w:r w:rsidR="00265781">
        <w:rPr>
          <w:sz w:val="22"/>
        </w:rPr>
        <w:fldChar w:fldCharType="separate"/>
      </w:r>
      <w:r>
        <w:rPr>
          <w:sz w:val="22"/>
        </w:rPr>
        <w:fldChar w:fldCharType="end"/>
      </w:r>
      <w:bookmarkEnd w:id="15"/>
      <w:r>
        <w:rPr>
          <w:sz w:val="22"/>
        </w:rPr>
        <w:t xml:space="preserve">  General Education Option:  </w:t>
      </w:r>
      <w:bookmarkStart w:id="16" w:name="Dropdown1"/>
      <w:r w:rsidR="008378F9">
        <w:rPr>
          <w:sz w:val="22"/>
        </w:rPr>
        <w:fldChar w:fldCharType="begin">
          <w:ffData>
            <w:name w:val="Dropdown1"/>
            <w:enabled/>
            <w:calcOnExit w:val="0"/>
            <w:ddList>
              <w:listEntry w:val="Select one:"/>
              <w:listEntry w:val="None"/>
              <w:listEntry w:val="GA"/>
              <w:listEntry w:val="GE"/>
              <w:listEntry w:val="GH"/>
              <w:listEntry w:val="GL"/>
              <w:listEntry w:val="GI"/>
              <w:listEntry w:val="GM"/>
              <w:listEntry w:val="GP"/>
              <w:listEntry w:val="GS"/>
            </w:ddList>
          </w:ffData>
        </w:fldChar>
      </w:r>
      <w:r w:rsidR="008378F9">
        <w:rPr>
          <w:sz w:val="22"/>
        </w:rPr>
        <w:instrText xml:space="preserve"> FORMDROPDOWN </w:instrText>
      </w:r>
      <w:r w:rsidR="00265781">
        <w:rPr>
          <w:sz w:val="22"/>
        </w:rPr>
      </w:r>
      <w:r w:rsidR="00265781">
        <w:rPr>
          <w:sz w:val="22"/>
        </w:rPr>
        <w:fldChar w:fldCharType="separate"/>
      </w:r>
      <w:r w:rsidR="008378F9">
        <w:rPr>
          <w:sz w:val="22"/>
        </w:rPr>
        <w:fldChar w:fldCharType="end"/>
      </w:r>
      <w:bookmarkEnd w:id="16"/>
      <w:r>
        <w:rPr>
          <w:sz w:val="22"/>
        </w:rPr>
        <w:t xml:space="preserve">   </w:t>
      </w:r>
    </w:p>
    <w:p w:rsidR="00C91B67" w:rsidRDefault="00C91B67" w:rsidP="00C91B67">
      <w:pPr>
        <w:rPr>
          <w:sz w:val="16"/>
          <w:szCs w:val="16"/>
        </w:rPr>
      </w:pPr>
      <w:r>
        <w:rPr>
          <w:sz w:val="16"/>
          <w:szCs w:val="16"/>
        </w:rPr>
        <w:t>Note:  For the Gen Ed option, the proposal should address how this course relates to specific core courses, meets the goals of General Education in providing breadth, and incorporates scholarship in the appropriate field relating to women and gender.</w:t>
      </w:r>
    </w:p>
    <w:p w:rsidR="00F76B6B" w:rsidRDefault="00F76B6B">
      <w:pPr>
        <w:tabs>
          <w:tab w:val="left" w:pos="1440"/>
          <w:tab w:val="left" w:pos="1530"/>
          <w:tab w:val="right" w:pos="2880"/>
          <w:tab w:val="left" w:pos="6750"/>
          <w:tab w:val="left" w:pos="6840"/>
          <w:tab w:val="right" w:pos="8550"/>
        </w:tabs>
        <w:rPr>
          <w:b/>
          <w:bCs/>
          <w:sz w:val="22"/>
          <w:szCs w:val="22"/>
        </w:rPr>
      </w:pPr>
    </w:p>
    <w:p w:rsidR="00F76B6B" w:rsidRDefault="00F76B6B">
      <w:pPr>
        <w:tabs>
          <w:tab w:val="left" w:pos="1440"/>
          <w:tab w:val="left" w:pos="1530"/>
          <w:tab w:val="right" w:pos="2880"/>
          <w:tab w:val="left" w:pos="6750"/>
          <w:tab w:val="left" w:pos="6840"/>
          <w:tab w:val="right" w:pos="8550"/>
        </w:tabs>
        <w:spacing w:line="360" w:lineRule="auto"/>
        <w:rPr>
          <w:sz w:val="22"/>
          <w:szCs w:val="22"/>
        </w:rPr>
      </w:pPr>
      <w:r>
        <w:rPr>
          <w:b/>
          <w:bCs/>
          <w:sz w:val="22"/>
          <w:szCs w:val="22"/>
        </w:rPr>
        <w:t xml:space="preserve">Credit/Contact Hours: </w:t>
      </w:r>
      <w:r>
        <w:rPr>
          <w:sz w:val="22"/>
          <w:szCs w:val="22"/>
        </w:rPr>
        <w:t>(per semester)</w:t>
      </w:r>
    </w:p>
    <w:p w:rsidR="00F76B6B" w:rsidRDefault="00F76B6B">
      <w:pPr>
        <w:tabs>
          <w:tab w:val="left" w:pos="2400"/>
          <w:tab w:val="left" w:pos="2880"/>
          <w:tab w:val="left" w:pos="5040"/>
          <w:tab w:val="left" w:pos="5400"/>
          <w:tab w:val="left" w:pos="7560"/>
        </w:tabs>
        <w:rPr>
          <w:sz w:val="22"/>
        </w:rPr>
      </w:pPr>
      <w:r>
        <w:rPr>
          <w:sz w:val="22"/>
          <w:szCs w:val="22"/>
        </w:rPr>
        <w:t>Total lab hours: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0959D4">
        <w:rPr>
          <w:noProof/>
          <w:sz w:val="22"/>
        </w:rPr>
        <w:t>0</w:t>
      </w:r>
      <w:r>
        <w:rPr>
          <w:sz w:val="22"/>
        </w:rPr>
        <w:fldChar w:fldCharType="end"/>
      </w:r>
      <w:r>
        <w:rPr>
          <w:sz w:val="22"/>
        </w:rPr>
        <w:tab/>
      </w:r>
      <w:r>
        <w:rPr>
          <w:sz w:val="22"/>
          <w:szCs w:val="22"/>
        </w:rPr>
        <w:t>Total lecture hours:</w:t>
      </w:r>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876A39">
        <w:rPr>
          <w:noProof/>
          <w:sz w:val="22"/>
        </w:rPr>
        <w:t>16</w:t>
      </w:r>
      <w:r>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r>
        <w:rPr>
          <w:sz w:val="22"/>
          <w:szCs w:val="22"/>
        </w:rPr>
        <w:t>Number of credits:</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0959D4">
        <w:rPr>
          <w:noProof/>
          <w:sz w:val="22"/>
        </w:rPr>
        <w:t>3</w:t>
      </w:r>
      <w:r>
        <w:rPr>
          <w:sz w:val="22"/>
        </w:rPr>
        <w:fldChar w:fldCharType="end"/>
      </w:r>
      <w:r>
        <w:rPr>
          <w:sz w:val="22"/>
        </w:rPr>
        <w:tab/>
      </w:r>
      <w:r>
        <w:rPr>
          <w:sz w:val="22"/>
          <w:szCs w:val="22"/>
        </w:rPr>
        <w:t>Total contact hours:</w:t>
      </w:r>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sidR="000959D4">
        <w:rPr>
          <w:noProof/>
          <w:sz w:val="22"/>
        </w:rPr>
        <w:t>48</w:t>
      </w:r>
      <w:r>
        <w:rPr>
          <w:sz w:val="22"/>
        </w:rPr>
        <w:fldChar w:fldCharType="end"/>
      </w:r>
      <w:r>
        <w:rPr>
          <w:sz w:val="22"/>
        </w:rPr>
        <w:t xml:space="preserve"> </w:t>
      </w:r>
    </w:p>
    <w:p w:rsidR="00F76B6B" w:rsidRDefault="00F76B6B">
      <w:pPr>
        <w:tabs>
          <w:tab w:val="left" w:pos="1890"/>
          <w:tab w:val="left" w:pos="1980"/>
          <w:tab w:val="right" w:pos="3600"/>
          <w:tab w:val="left" w:pos="4320"/>
          <w:tab w:val="left" w:pos="6390"/>
          <w:tab w:val="left" w:pos="6480"/>
          <w:tab w:val="right" w:pos="8550"/>
        </w:tabs>
        <w:rPr>
          <w:sz w:val="22"/>
        </w:rPr>
      </w:pPr>
    </w:p>
    <w:p w:rsidR="00F76B6B" w:rsidRDefault="00F76B6B">
      <w:pPr>
        <w:tabs>
          <w:tab w:val="left" w:pos="1440"/>
          <w:tab w:val="left" w:pos="1530"/>
          <w:tab w:val="right" w:pos="2880"/>
          <w:tab w:val="left" w:pos="2970"/>
          <w:tab w:val="left" w:pos="3060"/>
          <w:tab w:val="right" w:pos="9270"/>
        </w:tabs>
        <w:spacing w:line="360" w:lineRule="auto"/>
        <w:rPr>
          <w:sz w:val="22"/>
          <w:szCs w:val="22"/>
        </w:rPr>
      </w:pPr>
      <w:r>
        <w:rPr>
          <w:b/>
          <w:bCs/>
          <w:sz w:val="22"/>
          <w:szCs w:val="22"/>
        </w:rPr>
        <w:t>Can course be taken more than once for credit?  (Repeatability)</w:t>
      </w:r>
      <w:r>
        <w:rPr>
          <w:sz w:val="22"/>
          <w:szCs w:val="22"/>
        </w:rPr>
        <w:t xml:space="preserve">  </w:t>
      </w:r>
    </w:p>
    <w:p w:rsidR="00F76B6B" w:rsidRDefault="00F76B6B">
      <w:pPr>
        <w:tabs>
          <w:tab w:val="left" w:pos="1440"/>
          <w:tab w:val="left" w:pos="1530"/>
          <w:tab w:val="right" w:pos="2880"/>
          <w:tab w:val="left" w:pos="2970"/>
          <w:tab w:val="left" w:pos="3060"/>
          <w:tab w:val="right" w:pos="9270"/>
        </w:tabs>
        <w:spacing w:line="360" w:lineRule="auto"/>
        <w:rPr>
          <w:noProof/>
          <w:sz w:val="22"/>
          <w:szCs w:val="22"/>
        </w:rPr>
      </w:pPr>
      <w:r>
        <w:rPr>
          <w:sz w:val="22"/>
        </w:rPr>
        <w:fldChar w:fldCharType="begin">
          <w:ffData>
            <w:name w:val=""/>
            <w:enabled/>
            <w:calcOnExit w:val="0"/>
            <w:checkBox>
              <w:sizeAuto/>
              <w:default w:val="0"/>
              <w:checked/>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szCs w:val="22"/>
        </w:rPr>
        <w:t xml:space="preserve"> No   </w:t>
      </w:r>
      <w:r>
        <w:rPr>
          <w:sz w:val="22"/>
        </w:rPr>
        <w:fldChar w:fldCharType="begin">
          <w:ffData>
            <w:name w:val="Check2"/>
            <w:enabled/>
            <w:calcOnExit w:val="0"/>
            <w:checkBox>
              <w:sizeAuto/>
              <w:default w:val="0"/>
            </w:checkBox>
          </w:ffData>
        </w:fldChar>
      </w:r>
      <w:r>
        <w:rPr>
          <w:sz w:val="22"/>
        </w:rPr>
        <w:instrText xml:space="preserve"> FORMCHECKBOX </w:instrText>
      </w:r>
      <w:r w:rsidR="00265781">
        <w:rPr>
          <w:sz w:val="22"/>
        </w:rPr>
      </w:r>
      <w:r w:rsidR="00265781">
        <w:rPr>
          <w:sz w:val="22"/>
        </w:rPr>
        <w:fldChar w:fldCharType="separate"/>
      </w:r>
      <w:r>
        <w:rPr>
          <w:sz w:val="22"/>
        </w:rPr>
        <w:fldChar w:fldCharType="end"/>
      </w:r>
      <w:r>
        <w:rPr>
          <w:sz w:val="22"/>
          <w:szCs w:val="22"/>
        </w:rPr>
        <w:t xml:space="preserve"> Yes          If "Yes", answer the following questions</w:t>
      </w:r>
      <w:r>
        <w:rPr>
          <w:noProof/>
          <w:sz w:val="22"/>
          <w:szCs w:val="22"/>
        </w:rPr>
        <w:t>:</w:t>
      </w:r>
    </w:p>
    <w:p w:rsidR="00F76B6B" w:rsidRDefault="00F76B6B">
      <w:pPr>
        <w:tabs>
          <w:tab w:val="left" w:pos="2400"/>
          <w:tab w:val="left" w:pos="2880"/>
          <w:tab w:val="left" w:pos="5040"/>
          <w:tab w:val="left" w:pos="5400"/>
          <w:tab w:val="left" w:pos="7560"/>
        </w:tabs>
        <w:rPr>
          <w:sz w:val="22"/>
        </w:rPr>
      </w:pPr>
      <w:proofErr w:type="gramStart"/>
      <w:r>
        <w:rPr>
          <w:sz w:val="22"/>
          <w:szCs w:val="22"/>
        </w:rPr>
        <w:t>No of times in major:</w:t>
      </w:r>
      <w:r>
        <w:rPr>
          <w:sz w:val="22"/>
        </w:rPr>
        <w:tab/>
      </w:r>
      <w:proofErr w:type="gramEnd"/>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roofErr w:type="gramStart"/>
      <w:r>
        <w:rPr>
          <w:sz w:val="22"/>
        </w:rPr>
        <w:tab/>
      </w:r>
      <w:r>
        <w:rPr>
          <w:sz w:val="22"/>
          <w:szCs w:val="22"/>
        </w:rPr>
        <w:t>No of credits in major:</w:t>
      </w:r>
      <w:proofErr w:type="gramEnd"/>
      <w:r>
        <w:rPr>
          <w:sz w:val="22"/>
        </w:rPr>
        <w:t xml:space="preserve"> </w:t>
      </w:r>
      <w:r>
        <w:rPr>
          <w:sz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ab/>
        <w:t xml:space="preserve"> </w:t>
      </w:r>
    </w:p>
    <w:p w:rsidR="00F76B6B" w:rsidRDefault="00F76B6B">
      <w:pPr>
        <w:tabs>
          <w:tab w:val="left" w:pos="2400"/>
          <w:tab w:val="left" w:pos="2880"/>
          <w:tab w:val="left" w:pos="5040"/>
          <w:tab w:val="left" w:pos="5400"/>
          <w:tab w:val="left" w:pos="7560"/>
        </w:tabs>
        <w:rPr>
          <w:sz w:val="22"/>
        </w:rPr>
      </w:pPr>
      <w:proofErr w:type="gramStart"/>
      <w:r>
        <w:rPr>
          <w:sz w:val="22"/>
          <w:szCs w:val="22"/>
        </w:rPr>
        <w:t>No of times in degree:</w:t>
      </w:r>
      <w:r>
        <w:rPr>
          <w:sz w:val="22"/>
        </w:rPr>
        <w:tab/>
      </w:r>
      <w:proofErr w:type="gramEnd"/>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roofErr w:type="gramStart"/>
      <w:r>
        <w:rPr>
          <w:sz w:val="22"/>
        </w:rPr>
        <w:tab/>
      </w:r>
      <w:r>
        <w:rPr>
          <w:sz w:val="22"/>
          <w:szCs w:val="22"/>
        </w:rPr>
        <w:t>No of credits in degree:</w:t>
      </w:r>
      <w:proofErr w:type="gramEnd"/>
      <w:r>
        <w:rPr>
          <w:sz w:val="22"/>
          <w:szCs w:val="22"/>
        </w:rPr>
        <w:tab/>
      </w:r>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 xml:space="preserve"> </w:t>
      </w:r>
    </w:p>
    <w:p w:rsidR="00F76B6B" w:rsidRDefault="00F76B6B">
      <w:pPr>
        <w:tabs>
          <w:tab w:val="left" w:pos="1440"/>
          <w:tab w:val="left" w:pos="1530"/>
          <w:tab w:val="right" w:pos="2880"/>
          <w:tab w:val="left" w:pos="2970"/>
          <w:tab w:val="left" w:pos="3060"/>
        </w:tabs>
        <w:rPr>
          <w:b/>
          <w:bCs/>
          <w:sz w:val="22"/>
          <w:szCs w:val="22"/>
        </w:rPr>
        <w:sectPr w:rsidR="00F76B6B" w:rsidSect="00C91B67">
          <w:footerReference w:type="default" r:id="rId9"/>
          <w:footerReference w:type="first" r:id="rId10"/>
          <w:endnotePr>
            <w:numFmt w:val="decimal"/>
          </w:endnotePr>
          <w:pgSz w:w="12240" w:h="15840"/>
          <w:pgMar w:top="720" w:right="1440" w:bottom="720" w:left="1440" w:header="1440" w:footer="475" w:gutter="0"/>
          <w:cols w:space="720"/>
          <w:noEndnote/>
        </w:sectPr>
      </w:pPr>
    </w:p>
    <w:p w:rsidR="00F76B6B" w:rsidRDefault="00E935A2">
      <w:pPr>
        <w:widowControl w:val="0"/>
        <w:spacing w:line="360" w:lineRule="auto"/>
        <w:rPr>
          <w:sz w:val="18"/>
          <w:szCs w:val="18"/>
        </w:rPr>
      </w:pPr>
      <w:r>
        <w:rPr>
          <w:sz w:val="22"/>
          <w:u w:val="single"/>
        </w:rPr>
        <w:lastRenderedPageBreak/>
        <w:t>P</w:t>
      </w:r>
      <w:r w:rsidR="00F76B6B">
        <w:rPr>
          <w:sz w:val="22"/>
          <w:u w:val="single"/>
        </w:rPr>
        <w:t>roposal Information:</w:t>
      </w:r>
      <w:r w:rsidR="00F76B6B">
        <w:t xml:space="preserve"> </w:t>
      </w:r>
      <w:r w:rsidR="00F76B6B">
        <w:rPr>
          <w:sz w:val="18"/>
          <w:szCs w:val="18"/>
        </w:rPr>
        <w:t>(</w:t>
      </w:r>
      <w:hyperlink r:id="rId11" w:history="1">
        <w:r w:rsidR="00F76B6B" w:rsidRPr="00923AAB">
          <w:rPr>
            <w:rStyle w:val="Hyperlink"/>
            <w:b/>
            <w:i/>
            <w:sz w:val="18"/>
            <w:szCs w:val="18"/>
          </w:rPr>
          <w:t xml:space="preserve">Procedures </w:t>
        </w:r>
        <w:r w:rsidR="00923AAB" w:rsidRPr="00923AAB">
          <w:rPr>
            <w:rStyle w:val="Hyperlink"/>
            <w:b/>
            <w:i/>
            <w:sz w:val="18"/>
            <w:szCs w:val="18"/>
          </w:rPr>
          <w:t>for form #3</w:t>
        </w:r>
      </w:hyperlink>
      <w:r w:rsidR="00923AAB">
        <w:rPr>
          <w:sz w:val="18"/>
          <w:szCs w:val="18"/>
        </w:rPr>
        <w:t>)</w:t>
      </w:r>
    </w:p>
    <w:p w:rsidR="000959D4" w:rsidRPr="00850EA6" w:rsidRDefault="00F76B6B">
      <w:pPr>
        <w:tabs>
          <w:tab w:val="left" w:pos="1440"/>
          <w:tab w:val="left" w:pos="1530"/>
          <w:tab w:val="right" w:pos="2880"/>
          <w:tab w:val="left" w:pos="2970"/>
          <w:tab w:val="left" w:pos="3060"/>
        </w:tabs>
        <w:rPr>
          <w:b/>
          <w:bCs/>
        </w:rPr>
      </w:pPr>
      <w:r w:rsidRPr="00850EA6">
        <w:rPr>
          <w:b/>
          <w:bCs/>
        </w:rPr>
        <w:t>Course justification:</w:t>
      </w:r>
    </w:p>
    <w:p w:rsidR="00F76B6B" w:rsidRPr="00850EA6" w:rsidRDefault="00F76B6B">
      <w:pPr>
        <w:tabs>
          <w:tab w:val="left" w:pos="1440"/>
          <w:tab w:val="left" w:pos="1530"/>
          <w:tab w:val="right" w:pos="2880"/>
          <w:tab w:val="left" w:pos="2970"/>
          <w:tab w:val="left" w:pos="3060"/>
        </w:tabs>
        <w:rPr>
          <w:b/>
          <w:bCs/>
        </w:rPr>
      </w:pPr>
      <w:r w:rsidRPr="00850EA6">
        <w:rPr>
          <w:b/>
          <w:bCs/>
        </w:rPr>
        <w:tab/>
      </w:r>
    </w:p>
    <w:p w:rsidR="00F76B6B" w:rsidRDefault="000527DA">
      <w:pPr>
        <w:rPr>
          <w:bCs/>
        </w:rPr>
      </w:pPr>
      <w:r w:rsidRPr="000527DA">
        <w:rPr>
          <w:bCs/>
        </w:rPr>
        <w:t>The HELEAD program continues to experience increases in the number of students desiring graduate courses.  In turn, additional 700 courses are needed to fulfill graduate student needs.</w:t>
      </w:r>
    </w:p>
    <w:p w:rsidR="000527DA" w:rsidRPr="00850EA6" w:rsidRDefault="000527DA"/>
    <w:p w:rsidR="00F76B6B" w:rsidRPr="00850EA6" w:rsidRDefault="00F76B6B">
      <w:pPr>
        <w:tabs>
          <w:tab w:val="left" w:pos="1440"/>
          <w:tab w:val="left" w:pos="1530"/>
          <w:tab w:val="right" w:pos="2880"/>
          <w:tab w:val="left" w:pos="2970"/>
          <w:tab w:val="left" w:pos="3060"/>
        </w:tabs>
        <w:rPr>
          <w:b/>
          <w:bCs/>
        </w:rPr>
      </w:pPr>
      <w:r w:rsidRPr="00850EA6">
        <w:rPr>
          <w:b/>
          <w:bCs/>
        </w:rPr>
        <w:t>Relationship to program assessment objectives:</w:t>
      </w:r>
      <w:r w:rsidRPr="00850EA6">
        <w:rPr>
          <w:b/>
          <w:bCs/>
        </w:rPr>
        <w:tab/>
      </w:r>
    </w:p>
    <w:p w:rsidR="00A2507A" w:rsidRPr="00850EA6" w:rsidRDefault="00A2507A"/>
    <w:p w:rsidR="00F76B6B" w:rsidRPr="00850EA6" w:rsidRDefault="00A2507A">
      <w:r w:rsidRPr="00850EA6">
        <w:t>The table below shows relevant student</w:t>
      </w:r>
      <w:r w:rsidR="00F0505D" w:rsidRPr="00850EA6">
        <w:t xml:space="preserve"> learning outcomes from the MSE-</w:t>
      </w:r>
      <w:r w:rsidRPr="00850EA6">
        <w:t>PD assessment matrix and identifies each student learning outcome that is Introduced, Developed, and/or Applied in this course.</w:t>
      </w:r>
    </w:p>
    <w:p w:rsidR="0001075F" w:rsidRPr="00850EA6" w:rsidRDefault="0001075F">
      <w:pPr>
        <w:tabs>
          <w:tab w:val="left" w:pos="1440"/>
          <w:tab w:val="left" w:pos="1530"/>
          <w:tab w:val="right" w:pos="2880"/>
          <w:tab w:val="left" w:pos="2970"/>
          <w:tab w:val="left" w:pos="306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1620"/>
      </w:tblGrid>
      <w:tr w:rsidR="00E93DBC" w:rsidRPr="00850EA6" w:rsidTr="00850EA6">
        <w:trPr>
          <w:trHeight w:val="422"/>
        </w:trPr>
        <w:tc>
          <w:tcPr>
            <w:tcW w:w="7668" w:type="dxa"/>
            <w:shd w:val="clear" w:color="auto" w:fill="auto"/>
          </w:tcPr>
          <w:p w:rsidR="00E93DBC" w:rsidRPr="00850EA6" w:rsidRDefault="00E93DBC" w:rsidP="00850EA6">
            <w:pPr>
              <w:tabs>
                <w:tab w:val="left" w:pos="1440"/>
                <w:tab w:val="left" w:pos="1530"/>
                <w:tab w:val="right" w:pos="2880"/>
                <w:tab w:val="left" w:pos="2970"/>
                <w:tab w:val="left" w:pos="3060"/>
              </w:tabs>
              <w:ind w:left="-948"/>
              <w:contextualSpacing/>
              <w:rPr>
                <w:b/>
                <w:bCs/>
              </w:rPr>
            </w:pPr>
          </w:p>
          <w:p w:rsidR="00E93DBC" w:rsidRPr="00850EA6" w:rsidRDefault="00E93DBC" w:rsidP="00850EA6">
            <w:pPr>
              <w:tabs>
                <w:tab w:val="left" w:pos="1440"/>
                <w:tab w:val="left" w:pos="1530"/>
                <w:tab w:val="right" w:pos="2880"/>
                <w:tab w:val="left" w:pos="2970"/>
                <w:tab w:val="left" w:pos="3060"/>
              </w:tabs>
              <w:contextualSpacing/>
              <w:rPr>
                <w:b/>
                <w:bCs/>
              </w:rPr>
            </w:pPr>
          </w:p>
        </w:tc>
        <w:tc>
          <w:tcPr>
            <w:tcW w:w="1620" w:type="dxa"/>
            <w:shd w:val="clear" w:color="auto" w:fill="auto"/>
          </w:tcPr>
          <w:p w:rsidR="00850EA6" w:rsidRPr="00850EA6" w:rsidRDefault="00E93DBC" w:rsidP="00564181">
            <w:pPr>
              <w:tabs>
                <w:tab w:val="left" w:pos="1440"/>
                <w:tab w:val="left" w:pos="1530"/>
                <w:tab w:val="right" w:pos="2880"/>
                <w:tab w:val="left" w:pos="2970"/>
                <w:tab w:val="left" w:pos="3060"/>
              </w:tabs>
              <w:rPr>
                <w:b/>
                <w:bCs/>
              </w:rPr>
            </w:pPr>
            <w:r w:rsidRPr="00850EA6">
              <w:rPr>
                <w:b/>
                <w:bCs/>
              </w:rPr>
              <w:t xml:space="preserve">I-Introduced </w:t>
            </w:r>
          </w:p>
          <w:p w:rsidR="00850EA6" w:rsidRPr="00850EA6" w:rsidRDefault="00E93DBC" w:rsidP="00564181">
            <w:pPr>
              <w:tabs>
                <w:tab w:val="left" w:pos="1440"/>
                <w:tab w:val="left" w:pos="1530"/>
                <w:tab w:val="right" w:pos="2880"/>
                <w:tab w:val="left" w:pos="2970"/>
                <w:tab w:val="left" w:pos="3060"/>
              </w:tabs>
              <w:rPr>
                <w:b/>
                <w:bCs/>
              </w:rPr>
            </w:pPr>
            <w:r w:rsidRPr="00850EA6">
              <w:rPr>
                <w:b/>
                <w:bCs/>
              </w:rPr>
              <w:t xml:space="preserve">D-Developed </w:t>
            </w:r>
          </w:p>
          <w:p w:rsidR="00E93DBC" w:rsidRPr="00850EA6" w:rsidRDefault="00E93DBC" w:rsidP="00564181">
            <w:pPr>
              <w:tabs>
                <w:tab w:val="left" w:pos="1440"/>
                <w:tab w:val="left" w:pos="1530"/>
                <w:tab w:val="right" w:pos="2880"/>
                <w:tab w:val="left" w:pos="2970"/>
                <w:tab w:val="left" w:pos="3060"/>
              </w:tabs>
              <w:rPr>
                <w:b/>
                <w:bCs/>
              </w:rPr>
            </w:pPr>
            <w:r w:rsidRPr="00850EA6">
              <w:rPr>
                <w:b/>
                <w:bCs/>
              </w:rPr>
              <w:t>A-Applied</w:t>
            </w:r>
          </w:p>
        </w:tc>
      </w:tr>
      <w:tr w:rsidR="008110A6" w:rsidRPr="00850EA6" w:rsidTr="008110A6">
        <w:tc>
          <w:tcPr>
            <w:tcW w:w="9288" w:type="dxa"/>
            <w:gridSpan w:val="2"/>
            <w:shd w:val="clear" w:color="auto" w:fill="auto"/>
          </w:tcPr>
          <w:p w:rsidR="008110A6" w:rsidRPr="00850EA6" w:rsidRDefault="008110A6" w:rsidP="008110A6">
            <w:pPr>
              <w:tabs>
                <w:tab w:val="left" w:pos="1440"/>
                <w:tab w:val="left" w:pos="1530"/>
                <w:tab w:val="right" w:pos="2880"/>
                <w:tab w:val="left" w:pos="2970"/>
                <w:tab w:val="left" w:pos="3060"/>
              </w:tabs>
              <w:rPr>
                <w:b/>
                <w:bCs/>
              </w:rPr>
            </w:pPr>
            <w:r w:rsidRPr="00850EA6">
              <w:rPr>
                <w:b/>
                <w:bCs/>
              </w:rPr>
              <w:t>VOICE</w:t>
            </w:r>
          </w:p>
        </w:tc>
      </w:tr>
      <w:tr w:rsidR="00E93DBC" w:rsidRPr="00850EA6" w:rsidTr="00850EA6">
        <w:tc>
          <w:tcPr>
            <w:tcW w:w="7668" w:type="dxa"/>
            <w:shd w:val="clear" w:color="auto" w:fill="auto"/>
          </w:tcPr>
          <w:p w:rsidR="00E93DBC" w:rsidRPr="00850EA6" w:rsidRDefault="00850EA6" w:rsidP="00850EA6">
            <w:pPr>
              <w:tabs>
                <w:tab w:val="left" w:pos="1440"/>
                <w:tab w:val="left" w:pos="1530"/>
                <w:tab w:val="right" w:pos="2880"/>
                <w:tab w:val="left" w:pos="2970"/>
                <w:tab w:val="left" w:pos="3060"/>
              </w:tabs>
              <w:contextualSpacing/>
              <w:rPr>
                <w:bCs/>
              </w:rPr>
            </w:pPr>
            <w:r w:rsidRPr="00850EA6">
              <w:rPr>
                <w:color w:val="000000"/>
              </w:rPr>
              <w:t>Present evidence that student can communicate effectively to achieve desired outcomes in the professional setting</w:t>
            </w:r>
          </w:p>
        </w:tc>
        <w:tc>
          <w:tcPr>
            <w:tcW w:w="1620" w:type="dxa"/>
            <w:shd w:val="clear" w:color="auto" w:fill="auto"/>
          </w:tcPr>
          <w:p w:rsidR="00E93DBC" w:rsidRPr="00850EA6" w:rsidRDefault="00E93DBC" w:rsidP="00564181">
            <w:pPr>
              <w:tabs>
                <w:tab w:val="left" w:pos="1440"/>
                <w:tab w:val="left" w:pos="1530"/>
                <w:tab w:val="right" w:pos="2880"/>
                <w:tab w:val="left" w:pos="2970"/>
                <w:tab w:val="left" w:pos="3060"/>
              </w:tabs>
              <w:rPr>
                <w:b/>
                <w:bCs/>
              </w:rPr>
            </w:pPr>
          </w:p>
          <w:p w:rsidR="00E93DBC" w:rsidRPr="00850EA6" w:rsidRDefault="00E93DBC" w:rsidP="008110A6">
            <w:pPr>
              <w:tabs>
                <w:tab w:val="left" w:pos="1440"/>
                <w:tab w:val="left" w:pos="1530"/>
                <w:tab w:val="right" w:pos="2880"/>
                <w:tab w:val="left" w:pos="2970"/>
                <w:tab w:val="left" w:pos="3060"/>
              </w:tabs>
              <w:jc w:val="center"/>
              <w:rPr>
                <w:b/>
                <w:bCs/>
              </w:rPr>
            </w:pPr>
            <w:r w:rsidRPr="00850EA6">
              <w:rPr>
                <w:b/>
                <w:bCs/>
              </w:rPr>
              <w:t>D</w:t>
            </w:r>
            <w:r w:rsidR="00850EA6" w:rsidRPr="00850EA6">
              <w:rPr>
                <w:b/>
                <w:bCs/>
              </w:rPr>
              <w:t>, A</w:t>
            </w:r>
          </w:p>
        </w:tc>
      </w:tr>
      <w:tr w:rsidR="008110A6" w:rsidRPr="00850EA6" w:rsidTr="008110A6">
        <w:tc>
          <w:tcPr>
            <w:tcW w:w="9288" w:type="dxa"/>
            <w:gridSpan w:val="2"/>
            <w:shd w:val="clear" w:color="auto" w:fill="auto"/>
          </w:tcPr>
          <w:p w:rsidR="008110A6" w:rsidRPr="00850EA6" w:rsidRDefault="008110A6" w:rsidP="008110A6">
            <w:pPr>
              <w:tabs>
                <w:tab w:val="left" w:pos="1440"/>
                <w:tab w:val="left" w:pos="1530"/>
                <w:tab w:val="right" w:pos="2880"/>
                <w:tab w:val="left" w:pos="2970"/>
                <w:tab w:val="left" w:pos="3060"/>
              </w:tabs>
              <w:rPr>
                <w:b/>
                <w:bCs/>
              </w:rPr>
            </w:pPr>
            <w:r w:rsidRPr="00850EA6">
              <w:rPr>
                <w:b/>
                <w:bCs/>
              </w:rPr>
              <w:t>RESEARCH</w:t>
            </w:r>
          </w:p>
        </w:tc>
      </w:tr>
      <w:tr w:rsidR="00E93DBC" w:rsidRPr="00850EA6" w:rsidTr="00850EA6">
        <w:tc>
          <w:tcPr>
            <w:tcW w:w="7668" w:type="dxa"/>
            <w:shd w:val="clear" w:color="auto" w:fill="auto"/>
          </w:tcPr>
          <w:p w:rsidR="00850EA6" w:rsidRPr="00850EA6" w:rsidRDefault="00850EA6" w:rsidP="00850EA6">
            <w:pPr>
              <w:tabs>
                <w:tab w:val="left" w:pos="1440"/>
                <w:tab w:val="left" w:pos="1530"/>
                <w:tab w:val="right" w:pos="2880"/>
                <w:tab w:val="left" w:pos="2970"/>
                <w:tab w:val="left" w:pos="3060"/>
              </w:tabs>
              <w:contextualSpacing/>
              <w:rPr>
                <w:color w:val="000000"/>
              </w:rPr>
            </w:pPr>
            <w:r w:rsidRPr="00850EA6">
              <w:rPr>
                <w:color w:val="000000"/>
              </w:rPr>
              <w:t>Locate and critically read relevant professional research</w:t>
            </w:r>
          </w:p>
        </w:tc>
        <w:tc>
          <w:tcPr>
            <w:tcW w:w="1620" w:type="dxa"/>
            <w:shd w:val="clear" w:color="auto" w:fill="auto"/>
          </w:tcPr>
          <w:p w:rsidR="00E93DBC" w:rsidRPr="00850EA6" w:rsidRDefault="00E93DBC" w:rsidP="008110A6">
            <w:pPr>
              <w:tabs>
                <w:tab w:val="left" w:pos="1440"/>
                <w:tab w:val="left" w:pos="1530"/>
                <w:tab w:val="right" w:pos="2880"/>
                <w:tab w:val="left" w:pos="2970"/>
                <w:tab w:val="left" w:pos="3060"/>
              </w:tabs>
              <w:jc w:val="center"/>
              <w:rPr>
                <w:b/>
                <w:bCs/>
              </w:rPr>
            </w:pPr>
            <w:r w:rsidRPr="00850EA6">
              <w:rPr>
                <w:b/>
                <w:bCs/>
              </w:rPr>
              <w:t>D</w:t>
            </w:r>
            <w:r w:rsidR="00850EA6" w:rsidRPr="00850EA6">
              <w:rPr>
                <w:b/>
                <w:bCs/>
              </w:rPr>
              <w:t>, A</w:t>
            </w:r>
          </w:p>
        </w:tc>
      </w:tr>
      <w:tr w:rsidR="00E93DBC" w:rsidRPr="00850EA6" w:rsidTr="00850EA6">
        <w:tc>
          <w:tcPr>
            <w:tcW w:w="7668" w:type="dxa"/>
            <w:shd w:val="clear" w:color="auto" w:fill="auto"/>
          </w:tcPr>
          <w:p w:rsidR="00E93DBC" w:rsidRPr="00850EA6" w:rsidRDefault="00850EA6" w:rsidP="00850EA6">
            <w:pPr>
              <w:tabs>
                <w:tab w:val="left" w:pos="1440"/>
                <w:tab w:val="left" w:pos="1530"/>
                <w:tab w:val="right" w:pos="2880"/>
                <w:tab w:val="left" w:pos="2970"/>
                <w:tab w:val="left" w:pos="3060"/>
              </w:tabs>
              <w:contextualSpacing/>
              <w:rPr>
                <w:bCs/>
              </w:rPr>
            </w:pPr>
            <w:r w:rsidRPr="00850EA6">
              <w:rPr>
                <w:color w:val="000000"/>
              </w:rPr>
              <w:t>Analyze research in the appropriate professional fields and apply it to practice</w:t>
            </w:r>
          </w:p>
        </w:tc>
        <w:tc>
          <w:tcPr>
            <w:tcW w:w="1620" w:type="dxa"/>
            <w:shd w:val="clear" w:color="auto" w:fill="auto"/>
          </w:tcPr>
          <w:p w:rsidR="00E93DBC" w:rsidRPr="00850EA6" w:rsidRDefault="00E93DBC" w:rsidP="008110A6">
            <w:pPr>
              <w:tabs>
                <w:tab w:val="left" w:pos="1440"/>
                <w:tab w:val="left" w:pos="1530"/>
                <w:tab w:val="right" w:pos="2880"/>
                <w:tab w:val="left" w:pos="2970"/>
                <w:tab w:val="left" w:pos="3060"/>
              </w:tabs>
              <w:jc w:val="center"/>
              <w:rPr>
                <w:b/>
                <w:bCs/>
              </w:rPr>
            </w:pPr>
            <w:r w:rsidRPr="00850EA6">
              <w:rPr>
                <w:b/>
                <w:bCs/>
              </w:rPr>
              <w:t>D</w:t>
            </w:r>
            <w:r w:rsidR="00850EA6" w:rsidRPr="00850EA6">
              <w:rPr>
                <w:b/>
                <w:bCs/>
              </w:rPr>
              <w:t>, A</w:t>
            </w:r>
          </w:p>
        </w:tc>
      </w:tr>
      <w:tr w:rsidR="008110A6" w:rsidRPr="00850EA6" w:rsidTr="008110A6">
        <w:tc>
          <w:tcPr>
            <w:tcW w:w="9288" w:type="dxa"/>
            <w:gridSpan w:val="2"/>
            <w:shd w:val="clear" w:color="auto" w:fill="auto"/>
          </w:tcPr>
          <w:p w:rsidR="008110A6" w:rsidRPr="00850EA6" w:rsidRDefault="008110A6" w:rsidP="00564181">
            <w:pPr>
              <w:tabs>
                <w:tab w:val="left" w:pos="1440"/>
                <w:tab w:val="left" w:pos="1530"/>
                <w:tab w:val="right" w:pos="2880"/>
                <w:tab w:val="left" w:pos="2970"/>
                <w:tab w:val="left" w:pos="3060"/>
              </w:tabs>
              <w:rPr>
                <w:b/>
                <w:bCs/>
              </w:rPr>
            </w:pPr>
            <w:r w:rsidRPr="00850EA6">
              <w:rPr>
                <w:b/>
                <w:bCs/>
              </w:rPr>
              <w:t>PRACTICE</w:t>
            </w:r>
          </w:p>
        </w:tc>
      </w:tr>
      <w:tr w:rsidR="00E93DBC" w:rsidRPr="00850EA6" w:rsidTr="00850EA6">
        <w:tc>
          <w:tcPr>
            <w:tcW w:w="7668" w:type="dxa"/>
            <w:shd w:val="clear" w:color="auto" w:fill="auto"/>
          </w:tcPr>
          <w:p w:rsidR="00E93DBC" w:rsidRPr="00850EA6" w:rsidRDefault="00850EA6" w:rsidP="00850EA6">
            <w:pPr>
              <w:tabs>
                <w:tab w:val="left" w:pos="1440"/>
                <w:tab w:val="left" w:pos="1530"/>
                <w:tab w:val="right" w:pos="2880"/>
                <w:tab w:val="left" w:pos="2970"/>
                <w:tab w:val="left" w:pos="3060"/>
              </w:tabs>
              <w:contextualSpacing/>
              <w:rPr>
                <w:bCs/>
              </w:rPr>
            </w:pPr>
            <w:r w:rsidRPr="00850EA6">
              <w:rPr>
                <w:color w:val="000000"/>
              </w:rPr>
              <w:t>Evaluate own assumptions, perspectives and values related to professional practice</w:t>
            </w:r>
          </w:p>
        </w:tc>
        <w:tc>
          <w:tcPr>
            <w:tcW w:w="1620" w:type="dxa"/>
            <w:shd w:val="clear" w:color="auto" w:fill="auto"/>
          </w:tcPr>
          <w:p w:rsidR="00E93DBC" w:rsidRPr="00850EA6" w:rsidRDefault="00E93DBC" w:rsidP="008110A6">
            <w:pPr>
              <w:tabs>
                <w:tab w:val="left" w:pos="1440"/>
                <w:tab w:val="left" w:pos="1530"/>
                <w:tab w:val="right" w:pos="2880"/>
                <w:tab w:val="left" w:pos="2970"/>
                <w:tab w:val="left" w:pos="3060"/>
              </w:tabs>
              <w:jc w:val="center"/>
              <w:rPr>
                <w:b/>
                <w:bCs/>
              </w:rPr>
            </w:pPr>
            <w:r w:rsidRPr="00850EA6">
              <w:rPr>
                <w:b/>
                <w:bCs/>
              </w:rPr>
              <w:t>A</w:t>
            </w:r>
          </w:p>
        </w:tc>
      </w:tr>
      <w:tr w:rsidR="00E93DBC" w:rsidRPr="00850EA6" w:rsidTr="00850EA6">
        <w:tc>
          <w:tcPr>
            <w:tcW w:w="7668" w:type="dxa"/>
            <w:shd w:val="clear" w:color="auto" w:fill="auto"/>
          </w:tcPr>
          <w:p w:rsidR="00E93DBC" w:rsidRPr="00850EA6" w:rsidRDefault="00850EA6" w:rsidP="00850EA6">
            <w:pPr>
              <w:autoSpaceDE/>
              <w:autoSpaceDN/>
              <w:contextualSpacing/>
              <w:rPr>
                <w:color w:val="000000"/>
              </w:rPr>
            </w:pPr>
            <w:r w:rsidRPr="00850EA6">
              <w:rPr>
                <w:color w:val="000000"/>
              </w:rPr>
              <w:t xml:space="preserve">Create a plan for ongoing professional development </w:t>
            </w:r>
          </w:p>
        </w:tc>
        <w:tc>
          <w:tcPr>
            <w:tcW w:w="1620" w:type="dxa"/>
            <w:shd w:val="clear" w:color="auto" w:fill="auto"/>
          </w:tcPr>
          <w:p w:rsidR="00E93DBC" w:rsidRPr="00850EA6" w:rsidRDefault="00E93DBC" w:rsidP="008110A6">
            <w:pPr>
              <w:tabs>
                <w:tab w:val="left" w:pos="1440"/>
                <w:tab w:val="left" w:pos="1530"/>
                <w:tab w:val="right" w:pos="2880"/>
                <w:tab w:val="left" w:pos="2970"/>
                <w:tab w:val="left" w:pos="3060"/>
              </w:tabs>
              <w:jc w:val="center"/>
              <w:rPr>
                <w:b/>
                <w:bCs/>
              </w:rPr>
            </w:pPr>
            <w:r w:rsidRPr="00850EA6">
              <w:rPr>
                <w:b/>
                <w:bCs/>
              </w:rPr>
              <w:t>A</w:t>
            </w:r>
          </w:p>
        </w:tc>
      </w:tr>
    </w:tbl>
    <w:p w:rsidR="00F62F17" w:rsidRPr="00850EA6" w:rsidRDefault="00F62F17">
      <w:pPr>
        <w:tabs>
          <w:tab w:val="left" w:pos="1440"/>
          <w:tab w:val="left" w:pos="1530"/>
          <w:tab w:val="right" w:pos="2880"/>
          <w:tab w:val="left" w:pos="2970"/>
          <w:tab w:val="left" w:pos="3060"/>
        </w:tabs>
        <w:rPr>
          <w:b/>
          <w:bCs/>
        </w:rPr>
      </w:pPr>
    </w:p>
    <w:p w:rsidR="00F76B6B" w:rsidRPr="00850EA6" w:rsidRDefault="00F76B6B">
      <w:pPr>
        <w:tabs>
          <w:tab w:val="left" w:pos="1440"/>
          <w:tab w:val="left" w:pos="1530"/>
          <w:tab w:val="right" w:pos="2880"/>
          <w:tab w:val="left" w:pos="2970"/>
          <w:tab w:val="left" w:pos="3060"/>
        </w:tabs>
        <w:rPr>
          <w:b/>
          <w:bCs/>
        </w:rPr>
      </w:pPr>
      <w:r w:rsidRPr="00850EA6">
        <w:rPr>
          <w:b/>
          <w:bCs/>
        </w:rPr>
        <w:t>Budgetary impact:</w:t>
      </w:r>
      <w:r w:rsidRPr="00850EA6">
        <w:rPr>
          <w:b/>
          <w:bCs/>
        </w:rPr>
        <w:tab/>
      </w:r>
    </w:p>
    <w:p w:rsidR="00853E98" w:rsidRPr="00850EA6" w:rsidRDefault="00853E98"/>
    <w:p w:rsidR="000527DA" w:rsidRPr="00850EA6" w:rsidRDefault="000527DA" w:rsidP="000527DA">
      <w:pPr>
        <w:autoSpaceDE/>
        <w:autoSpaceDN/>
        <w:rPr>
          <w:bCs/>
        </w:rPr>
      </w:pPr>
      <w:r w:rsidRPr="00850EA6">
        <w:rPr>
          <w:bCs/>
        </w:rPr>
        <w:t xml:space="preserve">The </w:t>
      </w:r>
      <w:r>
        <w:rPr>
          <w:bCs/>
        </w:rPr>
        <w:t>Higher Education Leadership program</w:t>
      </w:r>
      <w:r w:rsidRPr="00850EA6">
        <w:rPr>
          <w:bCs/>
        </w:rPr>
        <w:t xml:space="preserve"> continues to experience increases in the number of students desiring graduate courses</w:t>
      </w:r>
      <w:r>
        <w:rPr>
          <w:bCs/>
        </w:rPr>
        <w:t xml:space="preserve"> in athletic administration</w:t>
      </w:r>
      <w:r w:rsidRPr="00850EA6">
        <w:rPr>
          <w:bCs/>
        </w:rPr>
        <w:t xml:space="preserve">.  This </w:t>
      </w:r>
      <w:r>
        <w:rPr>
          <w:bCs/>
        </w:rPr>
        <w:t xml:space="preserve">is a new course that is already in existence and will be </w:t>
      </w:r>
      <w:proofErr w:type="spellStart"/>
      <w:r>
        <w:rPr>
          <w:bCs/>
        </w:rPr>
        <w:t>crosslisted</w:t>
      </w:r>
      <w:proofErr w:type="spellEnd"/>
      <w:r>
        <w:rPr>
          <w:bCs/>
        </w:rPr>
        <w:t xml:space="preserve">. </w:t>
      </w:r>
      <w:r w:rsidRPr="00850EA6">
        <w:rPr>
          <w:bCs/>
        </w:rPr>
        <w:t xml:space="preserve">Graduate students </w:t>
      </w:r>
      <w:r>
        <w:rPr>
          <w:bCs/>
        </w:rPr>
        <w:t>in the MSE-PD forthcoming emphas</w:t>
      </w:r>
      <w:r>
        <w:rPr>
          <w:bCs/>
        </w:rPr>
        <w:t>is in Higher Education Athletic</w:t>
      </w:r>
      <w:r>
        <w:rPr>
          <w:bCs/>
        </w:rPr>
        <w:t xml:space="preserve"> Administration emphasis</w:t>
      </w:r>
      <w:r w:rsidRPr="00850EA6">
        <w:rPr>
          <w:bCs/>
        </w:rPr>
        <w:t xml:space="preserve"> are able to take this 700 level course to fulfill elective credit</w:t>
      </w:r>
      <w:r>
        <w:rPr>
          <w:bCs/>
        </w:rPr>
        <w:t xml:space="preserve"> requirements</w:t>
      </w:r>
      <w:r w:rsidRPr="00850EA6">
        <w:rPr>
          <w:bCs/>
        </w:rPr>
        <w:t>.</w:t>
      </w:r>
    </w:p>
    <w:p w:rsidR="00F76B6B" w:rsidRPr="00850EA6" w:rsidRDefault="00F76B6B"/>
    <w:p w:rsidR="00F76B6B" w:rsidRPr="00850EA6" w:rsidRDefault="00F76B6B">
      <w:pPr>
        <w:tabs>
          <w:tab w:val="left" w:pos="1440"/>
          <w:tab w:val="left" w:pos="1530"/>
          <w:tab w:val="right" w:pos="2880"/>
          <w:tab w:val="left" w:pos="2970"/>
          <w:tab w:val="left" w:pos="3060"/>
        </w:tabs>
        <w:rPr>
          <w:b/>
          <w:bCs/>
        </w:rPr>
      </w:pPr>
      <w:r w:rsidRPr="00850EA6">
        <w:rPr>
          <w:b/>
          <w:bCs/>
        </w:rPr>
        <w:t>Course description:</w:t>
      </w:r>
      <w:r w:rsidR="00EB13F2" w:rsidRPr="00850EA6">
        <w:rPr>
          <w:b/>
          <w:bCs/>
        </w:rPr>
        <w:t xml:space="preserve"> </w:t>
      </w:r>
      <w:r w:rsidR="00EB13F2" w:rsidRPr="00850EA6">
        <w:rPr>
          <w:bCs/>
        </w:rPr>
        <w:t>(50 word limit)</w:t>
      </w:r>
      <w:r w:rsidRPr="00850EA6">
        <w:rPr>
          <w:b/>
          <w:bCs/>
        </w:rPr>
        <w:tab/>
      </w:r>
    </w:p>
    <w:p w:rsidR="00E935A2" w:rsidRPr="00850EA6" w:rsidRDefault="00E935A2">
      <w:pPr>
        <w:tabs>
          <w:tab w:val="left" w:pos="1440"/>
          <w:tab w:val="left" w:pos="1530"/>
          <w:tab w:val="right" w:pos="2880"/>
          <w:tab w:val="left" w:pos="2970"/>
          <w:tab w:val="left" w:pos="3060"/>
        </w:tabs>
        <w:rPr>
          <w:b/>
          <w:bCs/>
        </w:rPr>
      </w:pPr>
    </w:p>
    <w:p w:rsidR="000959D4" w:rsidRPr="00850EA6" w:rsidRDefault="00093D93" w:rsidP="000959D4">
      <w:pPr>
        <w:autoSpaceDE/>
        <w:autoSpaceDN/>
      </w:pPr>
      <w:r w:rsidRPr="00850EA6">
        <w:t xml:space="preserve">Students will apply career and professional development theories to practice to inform professional advancement.  Students will develop an understanding of networking and branding strategies for personal career advancement as well as methods to facilitate continuing education for employees within </w:t>
      </w:r>
      <w:r w:rsidR="003E514C">
        <w:t xml:space="preserve">an </w:t>
      </w:r>
      <w:r w:rsidRPr="00850EA6">
        <w:t>organization.</w:t>
      </w:r>
    </w:p>
    <w:p w:rsidR="00F76B6B" w:rsidRPr="00850EA6" w:rsidRDefault="00F76B6B"/>
    <w:p w:rsidR="00F76B6B" w:rsidRPr="00850EA6" w:rsidRDefault="00F76B6B">
      <w:pPr>
        <w:tabs>
          <w:tab w:val="left" w:pos="3870"/>
        </w:tabs>
        <w:rPr>
          <w:b/>
          <w:bCs/>
        </w:rPr>
      </w:pPr>
      <w:r w:rsidRPr="00850EA6">
        <w:rPr>
          <w:b/>
          <w:bCs/>
        </w:rPr>
        <w:t>If dual listed, list graduate level requirements for the following:</w:t>
      </w:r>
    </w:p>
    <w:p w:rsidR="00E93DBC" w:rsidRPr="00850EA6" w:rsidRDefault="00E93DBC">
      <w:pPr>
        <w:ind w:left="720"/>
      </w:pPr>
    </w:p>
    <w:p w:rsidR="008110A6" w:rsidRDefault="008110A6" w:rsidP="008110A6">
      <w:r w:rsidRPr="008110A6">
        <w:rPr>
          <w:bCs/>
        </w:rPr>
        <w:t xml:space="preserve">1.  </w:t>
      </w:r>
      <w:r>
        <w:rPr>
          <w:b/>
          <w:bCs/>
        </w:rPr>
        <w:t>C</w:t>
      </w:r>
      <w:r w:rsidR="00F76B6B" w:rsidRPr="008110A6">
        <w:rPr>
          <w:b/>
          <w:bCs/>
        </w:rPr>
        <w:t xml:space="preserve">ontent </w:t>
      </w:r>
      <w:r w:rsidR="00F76B6B" w:rsidRPr="00850EA6">
        <w:t xml:space="preserve">(e.g., </w:t>
      </w:r>
      <w:proofErr w:type="gramStart"/>
      <w:r w:rsidR="00F76B6B" w:rsidRPr="00850EA6">
        <w:t>What</w:t>
      </w:r>
      <w:proofErr w:type="gramEnd"/>
      <w:r w:rsidR="00F76B6B" w:rsidRPr="00850EA6">
        <w:t xml:space="preserve"> are </w:t>
      </w:r>
      <w:r w:rsidR="00FE64C9" w:rsidRPr="00850EA6">
        <w:t>Additional</w:t>
      </w:r>
      <w:r w:rsidR="00F76B6B" w:rsidRPr="00850EA6">
        <w:t xml:space="preserve"> pres</w:t>
      </w:r>
      <w:r>
        <w:t>entation/project requirements?)</w:t>
      </w:r>
    </w:p>
    <w:p w:rsidR="008110A6" w:rsidRPr="008110A6" w:rsidRDefault="008110A6" w:rsidP="008110A6"/>
    <w:p w:rsidR="00F76B6B" w:rsidRPr="00850EA6" w:rsidRDefault="00E93DBC" w:rsidP="003E514C">
      <w:r w:rsidRPr="008110A6">
        <w:rPr>
          <w:b/>
        </w:rPr>
        <w:t>N</w:t>
      </w:r>
      <w:r w:rsidRPr="00850EA6">
        <w:t>ot Applicable</w:t>
      </w:r>
      <w:r w:rsidR="00F76B6B" w:rsidRPr="00850EA6">
        <w:br/>
      </w:r>
    </w:p>
    <w:p w:rsidR="008110A6" w:rsidRDefault="00F76B6B" w:rsidP="008110A6">
      <w:r w:rsidRPr="00850EA6">
        <w:t xml:space="preserve">2. </w:t>
      </w:r>
      <w:r w:rsidR="008110A6">
        <w:rPr>
          <w:b/>
          <w:bCs/>
        </w:rPr>
        <w:t xml:space="preserve"> I</w:t>
      </w:r>
      <w:r w:rsidRPr="00850EA6">
        <w:rPr>
          <w:b/>
          <w:bCs/>
        </w:rPr>
        <w:t xml:space="preserve">ntensity </w:t>
      </w:r>
      <w:r w:rsidRPr="00850EA6">
        <w:t>(e.g., How are the processes and standards of evaluation different for graduates and undergraduates</w:t>
      </w:r>
      <w:proofErr w:type="gramStart"/>
      <w:r w:rsidRPr="00850EA6">
        <w:t>? )</w:t>
      </w:r>
      <w:proofErr w:type="gramEnd"/>
      <w:r w:rsidRPr="00850EA6">
        <w:t xml:space="preserve"> </w:t>
      </w:r>
    </w:p>
    <w:p w:rsidR="008110A6" w:rsidRDefault="008110A6" w:rsidP="008110A6"/>
    <w:p w:rsidR="00F76B6B" w:rsidRPr="00850EA6" w:rsidRDefault="00E93DBC" w:rsidP="008110A6">
      <w:r w:rsidRPr="00850EA6">
        <w:t>Not Applicable</w:t>
      </w:r>
      <w:r w:rsidR="00F76B6B" w:rsidRPr="00850EA6">
        <w:br/>
      </w:r>
    </w:p>
    <w:p w:rsidR="00E93DBC" w:rsidRPr="00850EA6" w:rsidRDefault="00F76B6B" w:rsidP="008110A6">
      <w:r w:rsidRPr="00850EA6">
        <w:t xml:space="preserve">3. </w:t>
      </w:r>
      <w:r w:rsidR="008110A6">
        <w:rPr>
          <w:b/>
          <w:bCs/>
        </w:rPr>
        <w:t xml:space="preserve"> S</w:t>
      </w:r>
      <w:r w:rsidRPr="00850EA6">
        <w:rPr>
          <w:b/>
          <w:bCs/>
        </w:rPr>
        <w:t>elf-Directed</w:t>
      </w:r>
      <w:r w:rsidRPr="00850EA6">
        <w:t xml:space="preserve"> (e.g., How are research expectations differ for graduates and undergraduates?) </w:t>
      </w:r>
      <w:r w:rsidR="00E93DBC" w:rsidRPr="00850EA6">
        <w:t xml:space="preserve"> </w:t>
      </w:r>
    </w:p>
    <w:p w:rsidR="008110A6" w:rsidRDefault="008110A6" w:rsidP="008110A6"/>
    <w:p w:rsidR="008110A6" w:rsidRDefault="00E93DBC" w:rsidP="00F509B8">
      <w:pPr>
        <w:rPr>
          <w:b/>
          <w:bCs/>
        </w:rPr>
      </w:pPr>
      <w:r w:rsidRPr="00850EA6">
        <w:t>Not Applicable</w:t>
      </w:r>
      <w:r w:rsidR="00F76B6B" w:rsidRPr="00850EA6">
        <w:br/>
      </w:r>
    </w:p>
    <w:p w:rsidR="00F76B6B" w:rsidRPr="00850EA6" w:rsidRDefault="00F76B6B" w:rsidP="008110A6">
      <w:pPr>
        <w:rPr>
          <w:b/>
          <w:bCs/>
        </w:rPr>
      </w:pPr>
      <w:r w:rsidRPr="00850EA6">
        <w:rPr>
          <w:b/>
          <w:bCs/>
        </w:rPr>
        <w:t>Course objectives and tentative course syllabus:</w:t>
      </w:r>
      <w:r w:rsidRPr="00850EA6">
        <w:rPr>
          <w:b/>
          <w:bCs/>
        </w:rPr>
        <w:tab/>
      </w:r>
      <w:r w:rsidRPr="00850EA6">
        <w:rPr>
          <w:b/>
          <w:bCs/>
        </w:rPr>
        <w:tab/>
      </w:r>
    </w:p>
    <w:p w:rsidR="004A15EB" w:rsidRPr="00850EA6" w:rsidRDefault="004A15EB" w:rsidP="000959D4">
      <w:pPr>
        <w:widowControl w:val="0"/>
        <w:overflowPunct w:val="0"/>
        <w:adjustRightInd w:val="0"/>
        <w:spacing w:line="233" w:lineRule="auto"/>
      </w:pPr>
    </w:p>
    <w:p w:rsidR="00E935A2" w:rsidRDefault="00876A39" w:rsidP="00833DB7">
      <w:pPr>
        <w:widowControl w:val="0"/>
        <w:adjustRightInd w:val="0"/>
        <w:spacing w:line="200" w:lineRule="exact"/>
      </w:pPr>
      <w:r>
        <w:t>Upon completion of this course students will demonstrate an in-depth understanding</w:t>
      </w:r>
      <w:r w:rsidRPr="00850EA6">
        <w:t xml:space="preserve"> of:</w:t>
      </w:r>
    </w:p>
    <w:p w:rsidR="00876A39" w:rsidRPr="00850EA6" w:rsidRDefault="00876A39" w:rsidP="00833DB7">
      <w:pPr>
        <w:widowControl w:val="0"/>
        <w:adjustRightInd w:val="0"/>
        <w:spacing w:line="200" w:lineRule="exact"/>
      </w:pPr>
    </w:p>
    <w:p w:rsidR="00093D93" w:rsidRPr="00850EA6" w:rsidRDefault="00093D93" w:rsidP="008110A6">
      <w:pPr>
        <w:widowControl w:val="0"/>
        <w:adjustRightInd w:val="0"/>
        <w:spacing w:line="200" w:lineRule="exact"/>
      </w:pPr>
      <w:r w:rsidRPr="00850EA6">
        <w:t>1.</w:t>
      </w:r>
      <w:r w:rsidR="008110A6">
        <w:t xml:space="preserve">  C</w:t>
      </w:r>
      <w:r w:rsidRPr="00850EA6">
        <w:t>areer development theories that facilitate an enhanced understanding of career exploration, choice and preparation processes that occur throughout the lifespan</w:t>
      </w:r>
      <w:r w:rsidR="003E514C">
        <w:t>.</w:t>
      </w:r>
    </w:p>
    <w:p w:rsidR="00093D93" w:rsidRPr="00850EA6" w:rsidRDefault="00093D93" w:rsidP="008110A6">
      <w:pPr>
        <w:widowControl w:val="0"/>
        <w:adjustRightInd w:val="0"/>
        <w:spacing w:line="200" w:lineRule="exact"/>
      </w:pPr>
    </w:p>
    <w:p w:rsidR="00093D93" w:rsidRPr="00850EA6" w:rsidRDefault="00093D93" w:rsidP="008110A6">
      <w:pPr>
        <w:widowControl w:val="0"/>
        <w:adjustRightInd w:val="0"/>
        <w:spacing w:line="200" w:lineRule="exact"/>
      </w:pPr>
      <w:r w:rsidRPr="00850EA6">
        <w:t>2.</w:t>
      </w:r>
      <w:r w:rsidR="008110A6">
        <w:t xml:space="preserve">  T</w:t>
      </w:r>
      <w:r w:rsidRPr="00850EA6">
        <w:t>he cultural and contextual factors that shape career development and professional advancement individually and for employees within an organization</w:t>
      </w:r>
      <w:r w:rsidR="003E514C">
        <w:t>.</w:t>
      </w:r>
    </w:p>
    <w:p w:rsidR="00093D93" w:rsidRPr="00850EA6" w:rsidRDefault="00093D93" w:rsidP="00093D93">
      <w:pPr>
        <w:widowControl w:val="0"/>
        <w:adjustRightInd w:val="0"/>
        <w:spacing w:line="200" w:lineRule="exact"/>
        <w:ind w:left="1440" w:hanging="720"/>
      </w:pPr>
    </w:p>
    <w:p w:rsidR="00093D93" w:rsidRPr="00850EA6" w:rsidRDefault="00093D93" w:rsidP="008110A6">
      <w:pPr>
        <w:widowControl w:val="0"/>
        <w:adjustRightInd w:val="0"/>
        <w:spacing w:line="200" w:lineRule="exact"/>
      </w:pPr>
      <w:r w:rsidRPr="00850EA6">
        <w:t>3.</w:t>
      </w:r>
      <w:r w:rsidR="008110A6">
        <w:t xml:space="preserve">  H</w:t>
      </w:r>
      <w:r w:rsidR="00457146" w:rsidRPr="00850EA6">
        <w:t>ow to effectively develop a</w:t>
      </w:r>
      <w:r w:rsidRPr="00850EA6">
        <w:t xml:space="preserve"> personal brand</w:t>
      </w:r>
      <w:r w:rsidR="003E514C">
        <w:t>.</w:t>
      </w:r>
    </w:p>
    <w:p w:rsidR="00093D93" w:rsidRPr="00850EA6" w:rsidRDefault="00093D93" w:rsidP="00093D93">
      <w:pPr>
        <w:widowControl w:val="0"/>
        <w:adjustRightInd w:val="0"/>
        <w:spacing w:line="200" w:lineRule="exact"/>
        <w:ind w:left="1440" w:hanging="720"/>
      </w:pPr>
    </w:p>
    <w:p w:rsidR="00093D93" w:rsidRPr="00850EA6" w:rsidRDefault="00093D93" w:rsidP="008110A6">
      <w:pPr>
        <w:widowControl w:val="0"/>
        <w:adjustRightInd w:val="0"/>
        <w:spacing w:line="200" w:lineRule="exact"/>
      </w:pPr>
      <w:r w:rsidRPr="00850EA6">
        <w:t>4.</w:t>
      </w:r>
      <w:r w:rsidR="008110A6">
        <w:t xml:space="preserve">  H</w:t>
      </w:r>
      <w:r w:rsidRPr="00850EA6">
        <w:t>ow to develop a professional</w:t>
      </w:r>
      <w:r w:rsidR="003E514C">
        <w:t xml:space="preserve"> network for career advancement.</w:t>
      </w:r>
    </w:p>
    <w:p w:rsidR="00093D93" w:rsidRPr="00850EA6" w:rsidRDefault="00093D93" w:rsidP="00093D93">
      <w:pPr>
        <w:widowControl w:val="0"/>
        <w:adjustRightInd w:val="0"/>
        <w:spacing w:line="200" w:lineRule="exact"/>
      </w:pPr>
    </w:p>
    <w:p w:rsidR="00850EA6" w:rsidRPr="00850EA6" w:rsidRDefault="00457146" w:rsidP="008110A6">
      <w:pPr>
        <w:widowControl w:val="0"/>
        <w:adjustRightInd w:val="0"/>
        <w:spacing w:line="200" w:lineRule="exact"/>
      </w:pPr>
      <w:r w:rsidRPr="00850EA6">
        <w:t>5</w:t>
      </w:r>
      <w:r w:rsidR="008110A6">
        <w:t>.  M</w:t>
      </w:r>
      <w:r w:rsidR="00093D93" w:rsidRPr="00850EA6">
        <w:t>ethods to deliver continuing education and professional development for employees within an organization</w:t>
      </w:r>
      <w:r w:rsidR="003E514C">
        <w:t>.</w:t>
      </w:r>
    </w:p>
    <w:p w:rsidR="00E935A2" w:rsidRDefault="00E935A2" w:rsidP="00E935A2">
      <w:pPr>
        <w:widowControl w:val="0"/>
        <w:adjustRightInd w:val="0"/>
        <w:spacing w:line="200" w:lineRule="exact"/>
        <w:ind w:left="1440" w:hanging="720"/>
        <w:rPr>
          <w:sz w:val="18"/>
          <w:szCs w:val="18"/>
        </w:rPr>
      </w:pPr>
    </w:p>
    <w:p w:rsidR="00DD22CF" w:rsidRDefault="00DD22CF" w:rsidP="00DD22CF">
      <w:pPr>
        <w:widowControl w:val="0"/>
        <w:adjustRightInd w:val="0"/>
        <w:jc w:val="center"/>
        <w:rPr>
          <w:rFonts w:ascii="Calibri" w:hAnsi="Calibri"/>
          <w:noProof/>
          <w:sz w:val="22"/>
          <w:szCs w:val="22"/>
        </w:rPr>
      </w:pPr>
    </w:p>
    <w:p w:rsidR="00DD22CF" w:rsidRPr="00E935A2" w:rsidRDefault="00DD22CF" w:rsidP="00DD22CF">
      <w:pPr>
        <w:widowControl w:val="0"/>
        <w:adjustRightInd w:val="0"/>
        <w:spacing w:line="200" w:lineRule="exact"/>
        <w:ind w:left="1440" w:hanging="720"/>
        <w:rPr>
          <w:sz w:val="18"/>
          <w:szCs w:val="18"/>
        </w:rPr>
      </w:pPr>
    </w:p>
    <w:p w:rsidR="00DD22CF" w:rsidRPr="00E935A2" w:rsidRDefault="00F62F17" w:rsidP="00DD22CF">
      <w:pPr>
        <w:widowControl w:val="0"/>
        <w:adjustRightInd w:val="0"/>
        <w:jc w:val="center"/>
        <w:rPr>
          <w:b/>
          <w:sz w:val="24"/>
          <w:szCs w:val="24"/>
        </w:rPr>
      </w:pPr>
      <w:r>
        <w:rPr>
          <w:rFonts w:ascii="Calibri" w:hAnsi="Calibri"/>
          <w:noProof/>
          <w:sz w:val="22"/>
          <w:szCs w:val="22"/>
        </w:rPr>
        <mc:AlternateContent>
          <mc:Choice Requires="wps">
            <w:drawing>
              <wp:anchor distT="0" distB="0" distL="114300" distR="114300" simplePos="0" relativeHeight="251657216" behindDoc="1" locked="0" layoutInCell="1" allowOverlap="1">
                <wp:simplePos x="0" y="0"/>
                <wp:positionH relativeFrom="column">
                  <wp:posOffset>-452755</wp:posOffset>
                </wp:positionH>
                <wp:positionV relativeFrom="paragraph">
                  <wp:posOffset>-207010</wp:posOffset>
                </wp:positionV>
                <wp:extent cx="6861810" cy="1320165"/>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810" cy="132016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5.65pt;margin-top:-16.3pt;width:540.3pt;height:10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" strokeweight="3pt"/>
            </w:pict>
          </mc:Fallback>
        </mc:AlternateContent>
      </w:r>
      <w:r w:rsidR="00DD22CF" w:rsidRPr="00E935A2">
        <w:rPr>
          <w:b/>
          <w:sz w:val="24"/>
          <w:szCs w:val="24"/>
        </w:rPr>
        <w:t>University of Wisconsin-Whitewater</w:t>
      </w:r>
    </w:p>
    <w:p w:rsidR="00DD22CF" w:rsidRPr="00E935A2" w:rsidRDefault="00DD22CF" w:rsidP="00DD22CF">
      <w:pPr>
        <w:widowControl w:val="0"/>
        <w:adjustRightInd w:val="0"/>
        <w:jc w:val="center"/>
        <w:rPr>
          <w:b/>
          <w:sz w:val="24"/>
          <w:szCs w:val="24"/>
        </w:rPr>
      </w:pPr>
      <w:r w:rsidRPr="00E935A2">
        <w:rPr>
          <w:b/>
          <w:sz w:val="24"/>
          <w:szCs w:val="24"/>
        </w:rPr>
        <w:t>College of Education and Professional Studies</w:t>
      </w:r>
    </w:p>
    <w:p w:rsidR="00DD22CF" w:rsidRPr="00E935A2" w:rsidRDefault="00DD22CF" w:rsidP="00DD22CF">
      <w:pPr>
        <w:widowControl w:val="0"/>
        <w:adjustRightInd w:val="0"/>
        <w:spacing w:line="281" w:lineRule="exact"/>
        <w:jc w:val="center"/>
        <w:rPr>
          <w:sz w:val="24"/>
          <w:szCs w:val="24"/>
        </w:rPr>
      </w:pPr>
    </w:p>
    <w:p w:rsidR="00DD22CF" w:rsidRPr="00E935A2" w:rsidRDefault="00457146" w:rsidP="00DD22CF">
      <w:pPr>
        <w:widowControl w:val="0"/>
        <w:adjustRightInd w:val="0"/>
        <w:jc w:val="center"/>
        <w:rPr>
          <w:sz w:val="24"/>
          <w:szCs w:val="24"/>
        </w:rPr>
      </w:pPr>
      <w:r>
        <w:rPr>
          <w:b/>
          <w:bCs/>
          <w:sz w:val="24"/>
          <w:szCs w:val="24"/>
        </w:rPr>
        <w:t>Career and Professional Development Strategies</w:t>
      </w:r>
    </w:p>
    <w:p w:rsidR="00DD22CF" w:rsidRPr="00E935A2" w:rsidRDefault="00DD22CF" w:rsidP="00DD22CF">
      <w:pPr>
        <w:widowControl w:val="0"/>
        <w:adjustRightInd w:val="0"/>
        <w:spacing w:line="287" w:lineRule="exact"/>
        <w:rPr>
          <w:sz w:val="24"/>
          <w:szCs w:val="24"/>
        </w:rPr>
      </w:pPr>
    </w:p>
    <w:p w:rsidR="00DD22CF" w:rsidRPr="00E935A2" w:rsidRDefault="00DD22CF" w:rsidP="00DD22CF">
      <w:pPr>
        <w:widowControl w:val="0"/>
        <w:tabs>
          <w:tab w:val="left" w:pos="1420"/>
        </w:tabs>
        <w:adjustRightInd w:val="0"/>
        <w:rPr>
          <w:b/>
          <w:bCs/>
          <w:sz w:val="18"/>
          <w:szCs w:val="18"/>
        </w:rPr>
      </w:pPr>
    </w:p>
    <w:p w:rsidR="008110A6" w:rsidRDefault="008110A6" w:rsidP="00DD22CF">
      <w:pPr>
        <w:widowControl w:val="0"/>
        <w:tabs>
          <w:tab w:val="left" w:pos="1420"/>
        </w:tabs>
        <w:adjustRightInd w:val="0"/>
        <w:rPr>
          <w:b/>
          <w:bCs/>
          <w:sz w:val="18"/>
          <w:szCs w:val="18"/>
        </w:rPr>
      </w:pPr>
    </w:p>
    <w:p w:rsidR="000527DA" w:rsidRDefault="000527DA" w:rsidP="00DD22CF">
      <w:pPr>
        <w:widowControl w:val="0"/>
        <w:tabs>
          <w:tab w:val="left" w:pos="1420"/>
        </w:tabs>
        <w:adjustRightInd w:val="0"/>
        <w:rPr>
          <w:b/>
          <w:bCs/>
          <w:sz w:val="18"/>
          <w:szCs w:val="18"/>
        </w:rPr>
      </w:pPr>
    </w:p>
    <w:p w:rsidR="00DD22CF" w:rsidRPr="00E935A2" w:rsidRDefault="00DD22CF" w:rsidP="00DD22CF">
      <w:pPr>
        <w:widowControl w:val="0"/>
        <w:tabs>
          <w:tab w:val="left" w:pos="1420"/>
        </w:tabs>
        <w:adjustRightInd w:val="0"/>
        <w:rPr>
          <w:sz w:val="18"/>
          <w:szCs w:val="18"/>
        </w:rPr>
      </w:pPr>
      <w:bookmarkStart w:id="17" w:name="_GoBack"/>
      <w:bookmarkEnd w:id="17"/>
      <w:r w:rsidRPr="00E935A2">
        <w:rPr>
          <w:b/>
          <w:bCs/>
          <w:sz w:val="18"/>
          <w:szCs w:val="18"/>
        </w:rPr>
        <w:t>Instructor:</w:t>
      </w:r>
      <w:r>
        <w:rPr>
          <w:sz w:val="18"/>
          <w:szCs w:val="18"/>
        </w:rPr>
        <w:tab/>
        <w:t xml:space="preserve">Dr. </w:t>
      </w:r>
      <w:r w:rsidR="00457146">
        <w:rPr>
          <w:sz w:val="18"/>
          <w:szCs w:val="18"/>
        </w:rPr>
        <w:t>Kristina M. Navarro</w:t>
      </w:r>
      <w:r w:rsidRPr="00E935A2">
        <w:rPr>
          <w:sz w:val="18"/>
          <w:szCs w:val="18"/>
        </w:rPr>
        <w:t xml:space="preserve"> </w:t>
      </w:r>
      <w:r w:rsidRPr="00E935A2">
        <w:rPr>
          <w:sz w:val="18"/>
          <w:szCs w:val="18"/>
        </w:rPr>
        <w:tab/>
      </w:r>
      <w:r w:rsidRPr="00E935A2">
        <w:rPr>
          <w:sz w:val="18"/>
          <w:szCs w:val="18"/>
        </w:rPr>
        <w:tab/>
      </w:r>
      <w:r w:rsidRPr="00E935A2">
        <w:rPr>
          <w:sz w:val="18"/>
          <w:szCs w:val="18"/>
        </w:rPr>
        <w:tab/>
      </w:r>
      <w:r w:rsidRPr="00E935A2">
        <w:rPr>
          <w:sz w:val="18"/>
          <w:szCs w:val="18"/>
        </w:rPr>
        <w:tab/>
      </w:r>
    </w:p>
    <w:p w:rsidR="00DD22CF" w:rsidRPr="00E935A2" w:rsidRDefault="00DD22CF" w:rsidP="00DD22CF">
      <w:pPr>
        <w:widowControl w:val="0"/>
        <w:tabs>
          <w:tab w:val="left" w:pos="1420"/>
        </w:tabs>
        <w:adjustRightInd w:val="0"/>
        <w:rPr>
          <w:sz w:val="18"/>
          <w:szCs w:val="18"/>
        </w:rPr>
      </w:pP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p>
    <w:p w:rsidR="00DD22CF" w:rsidRPr="00E935A2" w:rsidRDefault="00DD22CF" w:rsidP="00DD22CF">
      <w:pPr>
        <w:widowControl w:val="0"/>
        <w:tabs>
          <w:tab w:val="left" w:pos="1420"/>
        </w:tabs>
        <w:adjustRightInd w:val="0"/>
        <w:rPr>
          <w:sz w:val="18"/>
          <w:szCs w:val="18"/>
        </w:rPr>
      </w:pPr>
      <w:r w:rsidRPr="00E935A2">
        <w:rPr>
          <w:b/>
          <w:bCs/>
          <w:sz w:val="18"/>
          <w:szCs w:val="18"/>
        </w:rPr>
        <w:t>Contact Info:</w:t>
      </w:r>
      <w:r>
        <w:rPr>
          <w:sz w:val="18"/>
          <w:szCs w:val="18"/>
        </w:rPr>
        <w:t xml:space="preserve">        </w:t>
      </w:r>
      <w:hyperlink r:id="rId12" w:history="1">
        <w:r w:rsidRPr="00E935A2">
          <w:rPr>
            <w:color w:val="0000FF"/>
            <w:sz w:val="18"/>
            <w:szCs w:val="18"/>
            <w:u w:val="single"/>
          </w:rPr>
          <w:t>navarrok@uww.edu</w:t>
        </w:r>
      </w:hyperlink>
      <w:r w:rsidRPr="00E935A2">
        <w:rPr>
          <w:sz w:val="18"/>
          <w:szCs w:val="18"/>
        </w:rPr>
        <w:tab/>
      </w:r>
    </w:p>
    <w:p w:rsidR="00DD22CF" w:rsidRPr="00850EA6" w:rsidRDefault="00DD22CF" w:rsidP="00850EA6">
      <w:pPr>
        <w:widowControl w:val="0"/>
        <w:tabs>
          <w:tab w:val="left" w:pos="1420"/>
        </w:tabs>
        <w:adjustRightInd w:val="0"/>
        <w:rPr>
          <w:sz w:val="18"/>
          <w:szCs w:val="18"/>
        </w:rPr>
      </w:pPr>
      <w:r w:rsidRPr="00E935A2">
        <w:rPr>
          <w:sz w:val="18"/>
          <w:szCs w:val="18"/>
        </w:rPr>
        <w:t xml:space="preserve"> </w:t>
      </w:r>
    </w:p>
    <w:p w:rsidR="00DD22CF" w:rsidRPr="00E935A2" w:rsidRDefault="00DD22CF" w:rsidP="00DD22CF">
      <w:pPr>
        <w:widowControl w:val="0"/>
        <w:adjustRightInd w:val="0"/>
        <w:spacing w:line="253" w:lineRule="exact"/>
        <w:rPr>
          <w:sz w:val="18"/>
          <w:szCs w:val="18"/>
        </w:rPr>
      </w:pPr>
      <w:r w:rsidRPr="00E935A2">
        <w:rPr>
          <w:b/>
          <w:sz w:val="18"/>
          <w:szCs w:val="18"/>
        </w:rPr>
        <w:t>Office Hours:</w:t>
      </w:r>
      <w:r w:rsidR="00457146">
        <w:rPr>
          <w:sz w:val="18"/>
          <w:szCs w:val="18"/>
        </w:rPr>
        <w:tab/>
        <w:t>Monday 2-4pm, Wednesday 12-1pm, 2-4pm</w:t>
      </w:r>
    </w:p>
    <w:p w:rsidR="00DD22CF" w:rsidRDefault="00DD22CF" w:rsidP="00DD22CF">
      <w:pPr>
        <w:widowControl w:val="0"/>
        <w:adjustRightInd w:val="0"/>
        <w:spacing w:line="239" w:lineRule="auto"/>
        <w:rPr>
          <w:b/>
          <w:bCs/>
          <w:sz w:val="18"/>
          <w:szCs w:val="18"/>
        </w:rPr>
      </w:pPr>
    </w:p>
    <w:p w:rsidR="00DD22CF" w:rsidRPr="00E935A2" w:rsidRDefault="00DD22CF" w:rsidP="00DD22CF">
      <w:pPr>
        <w:widowControl w:val="0"/>
        <w:adjustRightInd w:val="0"/>
        <w:spacing w:line="239" w:lineRule="auto"/>
        <w:rPr>
          <w:sz w:val="18"/>
          <w:szCs w:val="18"/>
        </w:rPr>
      </w:pPr>
      <w:r w:rsidRPr="00E935A2">
        <w:rPr>
          <w:b/>
          <w:bCs/>
          <w:sz w:val="18"/>
          <w:szCs w:val="18"/>
        </w:rPr>
        <w:t>Course Description:</w:t>
      </w:r>
    </w:p>
    <w:p w:rsidR="003E514C" w:rsidRDefault="003E514C" w:rsidP="00DD22CF">
      <w:pPr>
        <w:widowControl w:val="0"/>
        <w:adjustRightInd w:val="0"/>
        <w:spacing w:line="239" w:lineRule="auto"/>
        <w:rPr>
          <w:sz w:val="18"/>
          <w:szCs w:val="18"/>
        </w:rPr>
      </w:pPr>
    </w:p>
    <w:p w:rsidR="00DD22CF" w:rsidRDefault="00457146" w:rsidP="00DD22CF">
      <w:pPr>
        <w:widowControl w:val="0"/>
        <w:adjustRightInd w:val="0"/>
        <w:spacing w:line="239" w:lineRule="auto"/>
        <w:rPr>
          <w:sz w:val="18"/>
          <w:szCs w:val="18"/>
        </w:rPr>
      </w:pPr>
      <w:r w:rsidRPr="00457146">
        <w:rPr>
          <w:sz w:val="18"/>
          <w:szCs w:val="18"/>
        </w:rPr>
        <w:t xml:space="preserve">Students will apply career and professional development theories to practice to inform professional advancement.  Students will develop an understanding of networking and branding strategies for personal career advancement as well as methods to facilitate continuing education for employees within </w:t>
      </w:r>
      <w:r w:rsidR="003E514C">
        <w:rPr>
          <w:sz w:val="18"/>
          <w:szCs w:val="18"/>
        </w:rPr>
        <w:t xml:space="preserve">an </w:t>
      </w:r>
      <w:r w:rsidRPr="00457146">
        <w:rPr>
          <w:sz w:val="18"/>
          <w:szCs w:val="18"/>
        </w:rPr>
        <w:t>organization.</w:t>
      </w:r>
    </w:p>
    <w:p w:rsidR="00457146" w:rsidRDefault="00457146" w:rsidP="00DD22CF">
      <w:pPr>
        <w:widowControl w:val="0"/>
        <w:adjustRightInd w:val="0"/>
        <w:spacing w:line="239" w:lineRule="auto"/>
        <w:rPr>
          <w:b/>
          <w:bCs/>
          <w:sz w:val="18"/>
          <w:szCs w:val="18"/>
        </w:rPr>
      </w:pPr>
    </w:p>
    <w:p w:rsidR="00DD22CF" w:rsidRPr="00E935A2" w:rsidRDefault="00DD22CF" w:rsidP="00DD22CF">
      <w:pPr>
        <w:widowControl w:val="0"/>
        <w:adjustRightInd w:val="0"/>
        <w:spacing w:line="239" w:lineRule="auto"/>
        <w:rPr>
          <w:b/>
          <w:bCs/>
          <w:sz w:val="18"/>
          <w:szCs w:val="18"/>
        </w:rPr>
      </w:pPr>
      <w:r>
        <w:rPr>
          <w:b/>
          <w:bCs/>
          <w:sz w:val="18"/>
          <w:szCs w:val="18"/>
        </w:rPr>
        <w:t xml:space="preserve">Prerequisite: </w:t>
      </w:r>
      <w:r w:rsidRPr="00FE64C9">
        <w:rPr>
          <w:bCs/>
          <w:sz w:val="18"/>
          <w:szCs w:val="18"/>
        </w:rPr>
        <w:t>Graduate status and instructor approval</w:t>
      </w:r>
    </w:p>
    <w:p w:rsidR="00DD22CF" w:rsidRPr="00E935A2" w:rsidRDefault="00DD22CF" w:rsidP="00DD22CF">
      <w:pPr>
        <w:widowControl w:val="0"/>
        <w:adjustRightInd w:val="0"/>
        <w:spacing w:line="239" w:lineRule="auto"/>
        <w:rPr>
          <w:b/>
          <w:bCs/>
          <w:sz w:val="18"/>
          <w:szCs w:val="18"/>
        </w:rPr>
      </w:pPr>
    </w:p>
    <w:p w:rsidR="00DD22CF" w:rsidRPr="00E935A2" w:rsidRDefault="00DD22CF" w:rsidP="00DD22CF">
      <w:pPr>
        <w:widowControl w:val="0"/>
        <w:adjustRightInd w:val="0"/>
        <w:spacing w:line="239" w:lineRule="auto"/>
        <w:rPr>
          <w:sz w:val="18"/>
          <w:szCs w:val="18"/>
        </w:rPr>
      </w:pPr>
      <w:r w:rsidRPr="00E935A2">
        <w:rPr>
          <w:b/>
          <w:bCs/>
          <w:sz w:val="18"/>
          <w:szCs w:val="18"/>
        </w:rPr>
        <w:t>Learning Outcomes and Course Objectives:</w:t>
      </w:r>
    </w:p>
    <w:p w:rsidR="003E514C" w:rsidRPr="00850EA6" w:rsidRDefault="003E514C" w:rsidP="003E514C">
      <w:pPr>
        <w:widowControl w:val="0"/>
        <w:overflowPunct w:val="0"/>
        <w:adjustRightInd w:val="0"/>
        <w:spacing w:line="233" w:lineRule="auto"/>
      </w:pPr>
    </w:p>
    <w:p w:rsidR="00DD22CF" w:rsidRPr="00E935A2" w:rsidRDefault="003E514C" w:rsidP="003E514C">
      <w:pPr>
        <w:widowControl w:val="0"/>
        <w:adjustRightInd w:val="0"/>
        <w:spacing w:line="252" w:lineRule="exact"/>
        <w:rPr>
          <w:sz w:val="18"/>
          <w:szCs w:val="18"/>
        </w:rPr>
      </w:pPr>
      <w:r>
        <w:t xml:space="preserve">Upon completion of this course students will </w:t>
      </w:r>
      <w:r w:rsidR="00876A39">
        <w:t>demonstrate an in-depth understanding</w:t>
      </w:r>
      <w:r w:rsidRPr="00850EA6">
        <w:t xml:space="preserve"> of:</w:t>
      </w:r>
    </w:p>
    <w:p w:rsidR="00DD22CF" w:rsidRPr="00E935A2" w:rsidRDefault="00DD22CF" w:rsidP="00DD22CF">
      <w:pPr>
        <w:widowControl w:val="0"/>
        <w:adjustRightInd w:val="0"/>
        <w:spacing w:line="254" w:lineRule="exact"/>
        <w:rPr>
          <w:sz w:val="18"/>
          <w:szCs w:val="18"/>
        </w:rPr>
      </w:pPr>
    </w:p>
    <w:p w:rsidR="00457146" w:rsidRPr="00093D93" w:rsidRDefault="008356F4" w:rsidP="008110A6">
      <w:pPr>
        <w:widowControl w:val="0"/>
        <w:adjustRightInd w:val="0"/>
        <w:spacing w:line="200" w:lineRule="exact"/>
        <w:rPr>
          <w:sz w:val="18"/>
          <w:szCs w:val="18"/>
        </w:rPr>
      </w:pPr>
      <w:r>
        <w:rPr>
          <w:sz w:val="18"/>
          <w:szCs w:val="18"/>
        </w:rPr>
        <w:t>1.  C</w:t>
      </w:r>
      <w:r w:rsidR="00457146" w:rsidRPr="00093D93">
        <w:rPr>
          <w:sz w:val="18"/>
          <w:szCs w:val="18"/>
        </w:rPr>
        <w:t>areer development theories that facilitate an enhanced understanding of career exploration, choice and preparation processes that occur throughout the lifespan</w:t>
      </w:r>
      <w:r w:rsidR="003E514C">
        <w:rPr>
          <w:sz w:val="18"/>
          <w:szCs w:val="18"/>
        </w:rPr>
        <w:t>.</w:t>
      </w:r>
    </w:p>
    <w:p w:rsidR="00457146" w:rsidRPr="00093D93" w:rsidRDefault="00457146" w:rsidP="00457146">
      <w:pPr>
        <w:widowControl w:val="0"/>
        <w:adjustRightInd w:val="0"/>
        <w:spacing w:line="200" w:lineRule="exact"/>
        <w:ind w:left="1440" w:hanging="720"/>
        <w:rPr>
          <w:sz w:val="18"/>
          <w:szCs w:val="18"/>
        </w:rPr>
      </w:pPr>
    </w:p>
    <w:p w:rsidR="00457146" w:rsidRPr="00093D93" w:rsidRDefault="00457146" w:rsidP="008110A6">
      <w:pPr>
        <w:widowControl w:val="0"/>
        <w:adjustRightInd w:val="0"/>
        <w:spacing w:line="200" w:lineRule="exact"/>
        <w:rPr>
          <w:sz w:val="18"/>
          <w:szCs w:val="18"/>
        </w:rPr>
      </w:pPr>
      <w:r>
        <w:rPr>
          <w:sz w:val="18"/>
          <w:szCs w:val="18"/>
        </w:rPr>
        <w:t>2</w:t>
      </w:r>
      <w:r w:rsidRPr="00093D93">
        <w:rPr>
          <w:sz w:val="18"/>
          <w:szCs w:val="18"/>
        </w:rPr>
        <w:t>.</w:t>
      </w:r>
      <w:r w:rsidR="008110A6">
        <w:rPr>
          <w:sz w:val="18"/>
          <w:szCs w:val="18"/>
        </w:rPr>
        <w:t xml:space="preserve">  T</w:t>
      </w:r>
      <w:r w:rsidRPr="00093D93">
        <w:rPr>
          <w:sz w:val="18"/>
          <w:szCs w:val="18"/>
        </w:rPr>
        <w:t>he cultural and contextual factors that shape career development</w:t>
      </w:r>
      <w:r>
        <w:rPr>
          <w:sz w:val="18"/>
          <w:szCs w:val="18"/>
        </w:rPr>
        <w:t xml:space="preserve"> and professional advancement</w:t>
      </w:r>
      <w:r w:rsidRPr="00093D93">
        <w:rPr>
          <w:sz w:val="18"/>
          <w:szCs w:val="18"/>
        </w:rPr>
        <w:t xml:space="preserve"> </w:t>
      </w:r>
      <w:r>
        <w:rPr>
          <w:sz w:val="18"/>
          <w:szCs w:val="18"/>
        </w:rPr>
        <w:t>individually and for employees within an organization</w:t>
      </w:r>
      <w:r w:rsidR="003E514C">
        <w:rPr>
          <w:sz w:val="18"/>
          <w:szCs w:val="18"/>
        </w:rPr>
        <w:t>.</w:t>
      </w:r>
    </w:p>
    <w:p w:rsidR="00457146" w:rsidRPr="00093D93" w:rsidRDefault="00457146" w:rsidP="00457146">
      <w:pPr>
        <w:widowControl w:val="0"/>
        <w:adjustRightInd w:val="0"/>
        <w:spacing w:line="200" w:lineRule="exact"/>
        <w:ind w:left="1440" w:hanging="720"/>
        <w:rPr>
          <w:sz w:val="18"/>
          <w:szCs w:val="18"/>
        </w:rPr>
      </w:pPr>
    </w:p>
    <w:p w:rsidR="00457146" w:rsidRDefault="00457146" w:rsidP="008110A6">
      <w:pPr>
        <w:widowControl w:val="0"/>
        <w:adjustRightInd w:val="0"/>
        <w:spacing w:line="200" w:lineRule="exact"/>
        <w:rPr>
          <w:sz w:val="18"/>
          <w:szCs w:val="18"/>
        </w:rPr>
      </w:pPr>
      <w:r>
        <w:rPr>
          <w:sz w:val="18"/>
          <w:szCs w:val="18"/>
        </w:rPr>
        <w:t>3</w:t>
      </w:r>
      <w:r w:rsidRPr="00093D93">
        <w:rPr>
          <w:sz w:val="18"/>
          <w:szCs w:val="18"/>
        </w:rPr>
        <w:t>.</w:t>
      </w:r>
      <w:r w:rsidR="008110A6">
        <w:rPr>
          <w:sz w:val="18"/>
          <w:szCs w:val="18"/>
        </w:rPr>
        <w:t xml:space="preserve">  H</w:t>
      </w:r>
      <w:r>
        <w:rPr>
          <w:sz w:val="18"/>
          <w:szCs w:val="18"/>
        </w:rPr>
        <w:t>ow to effectively develop a personal brand</w:t>
      </w:r>
      <w:r w:rsidR="003E514C">
        <w:rPr>
          <w:sz w:val="18"/>
          <w:szCs w:val="18"/>
        </w:rPr>
        <w:t>.</w:t>
      </w:r>
    </w:p>
    <w:p w:rsidR="00457146" w:rsidRDefault="00457146" w:rsidP="00457146">
      <w:pPr>
        <w:widowControl w:val="0"/>
        <w:adjustRightInd w:val="0"/>
        <w:spacing w:line="200" w:lineRule="exact"/>
        <w:ind w:left="1440" w:hanging="720"/>
        <w:rPr>
          <w:sz w:val="18"/>
          <w:szCs w:val="18"/>
        </w:rPr>
      </w:pPr>
    </w:p>
    <w:p w:rsidR="00457146" w:rsidRPr="00093D93" w:rsidRDefault="00457146" w:rsidP="008110A6">
      <w:pPr>
        <w:widowControl w:val="0"/>
        <w:adjustRightInd w:val="0"/>
        <w:spacing w:line="200" w:lineRule="exact"/>
        <w:rPr>
          <w:sz w:val="18"/>
          <w:szCs w:val="18"/>
        </w:rPr>
      </w:pPr>
      <w:r>
        <w:rPr>
          <w:sz w:val="18"/>
          <w:szCs w:val="18"/>
        </w:rPr>
        <w:t>4.</w:t>
      </w:r>
      <w:r w:rsidR="008110A6">
        <w:rPr>
          <w:sz w:val="18"/>
          <w:szCs w:val="18"/>
        </w:rPr>
        <w:t xml:space="preserve">  H</w:t>
      </w:r>
      <w:r>
        <w:rPr>
          <w:sz w:val="18"/>
          <w:szCs w:val="18"/>
        </w:rPr>
        <w:t>ow to develop a professional</w:t>
      </w:r>
      <w:r w:rsidR="003E514C">
        <w:rPr>
          <w:sz w:val="18"/>
          <w:szCs w:val="18"/>
        </w:rPr>
        <w:t xml:space="preserve"> network for career advancement.</w:t>
      </w:r>
    </w:p>
    <w:p w:rsidR="00457146" w:rsidRDefault="00457146" w:rsidP="00457146">
      <w:pPr>
        <w:widowControl w:val="0"/>
        <w:adjustRightInd w:val="0"/>
        <w:spacing w:line="200" w:lineRule="exact"/>
        <w:rPr>
          <w:sz w:val="18"/>
          <w:szCs w:val="18"/>
        </w:rPr>
      </w:pPr>
    </w:p>
    <w:p w:rsidR="00457146" w:rsidRDefault="00457146" w:rsidP="008110A6">
      <w:pPr>
        <w:widowControl w:val="0"/>
        <w:adjustRightInd w:val="0"/>
        <w:spacing w:line="200" w:lineRule="exact"/>
        <w:rPr>
          <w:sz w:val="18"/>
          <w:szCs w:val="18"/>
        </w:rPr>
      </w:pPr>
      <w:r>
        <w:rPr>
          <w:sz w:val="18"/>
          <w:szCs w:val="18"/>
        </w:rPr>
        <w:t>5.</w:t>
      </w:r>
      <w:r w:rsidR="008110A6">
        <w:rPr>
          <w:sz w:val="18"/>
          <w:szCs w:val="18"/>
        </w:rPr>
        <w:t xml:space="preserve">  M</w:t>
      </w:r>
      <w:r>
        <w:rPr>
          <w:sz w:val="18"/>
          <w:szCs w:val="18"/>
        </w:rPr>
        <w:t>ethods to deliver continuing education and professional development for employees within an organization</w:t>
      </w:r>
      <w:r w:rsidR="003E514C">
        <w:rPr>
          <w:sz w:val="18"/>
          <w:szCs w:val="18"/>
        </w:rPr>
        <w:t>.</w:t>
      </w:r>
    </w:p>
    <w:p w:rsidR="00DD22CF" w:rsidRPr="00E935A2" w:rsidRDefault="00DD22CF" w:rsidP="00DD22CF">
      <w:pPr>
        <w:widowControl w:val="0"/>
        <w:adjustRightInd w:val="0"/>
        <w:rPr>
          <w:b/>
          <w:bCs/>
          <w:sz w:val="18"/>
          <w:szCs w:val="18"/>
        </w:rPr>
      </w:pPr>
    </w:p>
    <w:p w:rsidR="00DD22CF" w:rsidRPr="00E935A2" w:rsidRDefault="00DD22CF" w:rsidP="00DD22CF">
      <w:pPr>
        <w:widowControl w:val="0"/>
        <w:adjustRightInd w:val="0"/>
        <w:rPr>
          <w:b/>
          <w:bCs/>
          <w:sz w:val="18"/>
          <w:szCs w:val="18"/>
        </w:rPr>
      </w:pPr>
      <w:r w:rsidRPr="00E935A2">
        <w:rPr>
          <w:b/>
          <w:bCs/>
          <w:sz w:val="18"/>
          <w:szCs w:val="18"/>
        </w:rPr>
        <w:t>Required Readings:</w:t>
      </w:r>
    </w:p>
    <w:p w:rsidR="001420CF" w:rsidRPr="00E935A2" w:rsidRDefault="001420CF" w:rsidP="00DD22CF">
      <w:pPr>
        <w:widowControl w:val="0"/>
        <w:adjustRightInd w:val="0"/>
        <w:rPr>
          <w:b/>
          <w:bCs/>
          <w:sz w:val="18"/>
          <w:szCs w:val="18"/>
        </w:rPr>
      </w:pPr>
    </w:p>
    <w:p w:rsidR="00DD22CF" w:rsidRDefault="00457146" w:rsidP="001420CF">
      <w:pPr>
        <w:widowControl w:val="0"/>
        <w:overflowPunct w:val="0"/>
        <w:adjustRightInd w:val="0"/>
        <w:spacing w:line="214" w:lineRule="auto"/>
        <w:ind w:left="432" w:hanging="432"/>
        <w:rPr>
          <w:sz w:val="18"/>
          <w:szCs w:val="18"/>
        </w:rPr>
      </w:pPr>
      <w:proofErr w:type="spellStart"/>
      <w:r w:rsidRPr="00457146">
        <w:rPr>
          <w:sz w:val="18"/>
          <w:szCs w:val="18"/>
        </w:rPr>
        <w:t>Elsdon</w:t>
      </w:r>
      <w:proofErr w:type="spellEnd"/>
      <w:r w:rsidRPr="00457146">
        <w:rPr>
          <w:sz w:val="18"/>
          <w:szCs w:val="18"/>
        </w:rPr>
        <w:t xml:space="preserve">, R. (2010). Building Workforce Strength: Creating Value through Workforce and Career Development. </w:t>
      </w:r>
      <w:proofErr w:type="gramStart"/>
      <w:r w:rsidRPr="00457146">
        <w:rPr>
          <w:sz w:val="18"/>
          <w:szCs w:val="18"/>
        </w:rPr>
        <w:t>National Career Development Association.</w:t>
      </w:r>
      <w:proofErr w:type="gramEnd"/>
    </w:p>
    <w:p w:rsidR="001420CF" w:rsidRDefault="001420CF" w:rsidP="001420CF">
      <w:pPr>
        <w:autoSpaceDE/>
        <w:autoSpaceDN/>
        <w:ind w:left="432" w:hanging="432"/>
        <w:rPr>
          <w:sz w:val="18"/>
          <w:szCs w:val="18"/>
        </w:rPr>
      </w:pPr>
    </w:p>
    <w:p w:rsidR="00457146" w:rsidRPr="00457146" w:rsidRDefault="00457146" w:rsidP="001420CF">
      <w:pPr>
        <w:widowControl w:val="0"/>
        <w:overflowPunct w:val="0"/>
        <w:adjustRightInd w:val="0"/>
        <w:spacing w:line="213" w:lineRule="auto"/>
        <w:ind w:left="432" w:hanging="432"/>
        <w:rPr>
          <w:sz w:val="18"/>
          <w:szCs w:val="18"/>
        </w:rPr>
      </w:pPr>
      <w:proofErr w:type="gramStart"/>
      <w:r w:rsidRPr="00457146">
        <w:rPr>
          <w:sz w:val="18"/>
          <w:szCs w:val="18"/>
        </w:rPr>
        <w:t>Niles, S. G., &amp; Harris-</w:t>
      </w:r>
      <w:proofErr w:type="spellStart"/>
      <w:r w:rsidRPr="00457146">
        <w:rPr>
          <w:sz w:val="18"/>
          <w:szCs w:val="18"/>
        </w:rPr>
        <w:t>Bowlsbey</w:t>
      </w:r>
      <w:proofErr w:type="spellEnd"/>
      <w:r w:rsidRPr="00457146">
        <w:rPr>
          <w:sz w:val="18"/>
          <w:szCs w:val="18"/>
        </w:rPr>
        <w:t>, J.</w:t>
      </w:r>
      <w:proofErr w:type="gramEnd"/>
      <w:r w:rsidRPr="00457146">
        <w:rPr>
          <w:sz w:val="18"/>
          <w:szCs w:val="18"/>
        </w:rPr>
        <w:t xml:space="preserve">  (2012). </w:t>
      </w:r>
      <w:r w:rsidRPr="00457146">
        <w:rPr>
          <w:i/>
          <w:sz w:val="18"/>
          <w:szCs w:val="18"/>
        </w:rPr>
        <w:t>Career development interventions in the 21st century (4</w:t>
      </w:r>
      <w:r w:rsidRPr="00457146">
        <w:rPr>
          <w:i/>
          <w:sz w:val="18"/>
          <w:szCs w:val="18"/>
          <w:vertAlign w:val="superscript"/>
        </w:rPr>
        <w:t>th</w:t>
      </w:r>
      <w:r w:rsidRPr="00457146">
        <w:rPr>
          <w:i/>
          <w:sz w:val="18"/>
          <w:szCs w:val="18"/>
        </w:rPr>
        <w:t xml:space="preserve"> </w:t>
      </w:r>
      <w:proofErr w:type="gramStart"/>
      <w:r w:rsidRPr="00457146">
        <w:rPr>
          <w:i/>
          <w:sz w:val="18"/>
          <w:szCs w:val="18"/>
        </w:rPr>
        <w:t>ed</w:t>
      </w:r>
      <w:proofErr w:type="gramEnd"/>
      <w:r w:rsidRPr="00457146">
        <w:rPr>
          <w:i/>
          <w:sz w:val="18"/>
          <w:szCs w:val="18"/>
        </w:rPr>
        <w:t xml:space="preserve">.).  </w:t>
      </w:r>
      <w:r w:rsidRPr="00457146">
        <w:rPr>
          <w:sz w:val="18"/>
          <w:szCs w:val="18"/>
        </w:rPr>
        <w:t>Upper Saddle River, NJ: Pearson.</w:t>
      </w:r>
    </w:p>
    <w:p w:rsidR="00DD22CF" w:rsidRDefault="00DD22CF" w:rsidP="00DD22CF">
      <w:pPr>
        <w:widowControl w:val="0"/>
        <w:adjustRightInd w:val="0"/>
        <w:rPr>
          <w:b/>
          <w:bCs/>
          <w:sz w:val="18"/>
          <w:szCs w:val="18"/>
        </w:rPr>
      </w:pPr>
    </w:p>
    <w:p w:rsidR="00DD22CF" w:rsidRPr="00E935A2" w:rsidRDefault="00DD22CF" w:rsidP="00DD22CF">
      <w:pPr>
        <w:widowControl w:val="0"/>
        <w:adjustRightInd w:val="0"/>
        <w:rPr>
          <w:b/>
          <w:bCs/>
          <w:sz w:val="18"/>
          <w:szCs w:val="18"/>
        </w:rPr>
      </w:pPr>
      <w:r w:rsidRPr="00E935A2">
        <w:rPr>
          <w:b/>
          <w:bCs/>
          <w:sz w:val="18"/>
          <w:szCs w:val="18"/>
        </w:rPr>
        <w:t>Recommended Textbooks</w:t>
      </w:r>
    </w:p>
    <w:p w:rsidR="00DD22CF" w:rsidRPr="00E935A2" w:rsidRDefault="00DD22CF" w:rsidP="00DD22CF">
      <w:pPr>
        <w:widowControl w:val="0"/>
        <w:overflowPunct w:val="0"/>
        <w:adjustRightInd w:val="0"/>
        <w:spacing w:line="214" w:lineRule="auto"/>
        <w:ind w:right="660"/>
        <w:rPr>
          <w:sz w:val="18"/>
          <w:szCs w:val="18"/>
        </w:rPr>
      </w:pPr>
    </w:p>
    <w:p w:rsidR="00DD22CF" w:rsidRPr="00E935A2" w:rsidRDefault="00DD22CF" w:rsidP="001420CF">
      <w:pPr>
        <w:widowControl w:val="0"/>
        <w:overflowPunct w:val="0"/>
        <w:adjustRightInd w:val="0"/>
        <w:spacing w:line="214" w:lineRule="auto"/>
        <w:ind w:left="432" w:hanging="432"/>
        <w:rPr>
          <w:sz w:val="18"/>
          <w:szCs w:val="18"/>
        </w:rPr>
      </w:pPr>
      <w:proofErr w:type="gramStart"/>
      <w:r w:rsidRPr="00E935A2">
        <w:rPr>
          <w:sz w:val="18"/>
          <w:szCs w:val="18"/>
        </w:rPr>
        <w:t>American Psychological Association.</w:t>
      </w:r>
      <w:proofErr w:type="gramEnd"/>
      <w:r w:rsidRPr="00E935A2">
        <w:rPr>
          <w:sz w:val="18"/>
          <w:szCs w:val="18"/>
        </w:rPr>
        <w:t xml:space="preserve"> (2009). </w:t>
      </w:r>
      <w:r w:rsidRPr="00E935A2">
        <w:rPr>
          <w:i/>
          <w:iCs/>
          <w:sz w:val="18"/>
          <w:szCs w:val="18"/>
        </w:rPr>
        <w:t>Publication manual of the American</w:t>
      </w:r>
      <w:r w:rsidRPr="00E935A2">
        <w:rPr>
          <w:sz w:val="18"/>
          <w:szCs w:val="18"/>
        </w:rPr>
        <w:t xml:space="preserve">   </w:t>
      </w:r>
      <w:r w:rsidRPr="00E935A2">
        <w:rPr>
          <w:i/>
          <w:iCs/>
          <w:sz w:val="18"/>
          <w:szCs w:val="18"/>
        </w:rPr>
        <w:t xml:space="preserve">Psychological association </w:t>
      </w:r>
      <w:r w:rsidRPr="00E935A2">
        <w:rPr>
          <w:sz w:val="18"/>
          <w:szCs w:val="18"/>
        </w:rPr>
        <w:t>(6</w:t>
      </w:r>
      <w:r w:rsidRPr="00E935A2">
        <w:rPr>
          <w:sz w:val="18"/>
          <w:szCs w:val="18"/>
          <w:vertAlign w:val="superscript"/>
        </w:rPr>
        <w:t>th</w:t>
      </w:r>
      <w:r w:rsidRPr="00E935A2">
        <w:rPr>
          <w:i/>
          <w:iCs/>
          <w:sz w:val="18"/>
          <w:szCs w:val="18"/>
        </w:rPr>
        <w:t xml:space="preserve"> </w:t>
      </w:r>
      <w:proofErr w:type="gramStart"/>
      <w:r w:rsidRPr="00E935A2">
        <w:rPr>
          <w:sz w:val="18"/>
          <w:szCs w:val="18"/>
        </w:rPr>
        <w:t>ed</w:t>
      </w:r>
      <w:proofErr w:type="gramEnd"/>
      <w:r w:rsidRPr="00E935A2">
        <w:rPr>
          <w:sz w:val="18"/>
          <w:szCs w:val="18"/>
        </w:rPr>
        <w:t>.). Washington, DC: Author.</w:t>
      </w:r>
    </w:p>
    <w:p w:rsidR="00F509B8" w:rsidRDefault="00F509B8">
      <w:pPr>
        <w:autoSpaceDE/>
        <w:autoSpaceDN/>
        <w:rPr>
          <w:b/>
          <w:bCs/>
          <w:sz w:val="18"/>
          <w:szCs w:val="18"/>
        </w:rPr>
      </w:pPr>
      <w:r>
        <w:rPr>
          <w:b/>
          <w:bCs/>
          <w:sz w:val="18"/>
          <w:szCs w:val="18"/>
        </w:rPr>
        <w:br w:type="page"/>
      </w:r>
    </w:p>
    <w:p w:rsidR="00DD22CF" w:rsidRPr="00E935A2" w:rsidRDefault="00DD22CF" w:rsidP="00DD22CF">
      <w:pPr>
        <w:widowControl w:val="0"/>
        <w:adjustRightInd w:val="0"/>
        <w:spacing w:line="239" w:lineRule="auto"/>
        <w:rPr>
          <w:sz w:val="18"/>
          <w:szCs w:val="18"/>
        </w:rPr>
      </w:pPr>
      <w:r w:rsidRPr="00E935A2">
        <w:rPr>
          <w:b/>
          <w:bCs/>
          <w:sz w:val="18"/>
          <w:szCs w:val="18"/>
        </w:rPr>
        <w:lastRenderedPageBreak/>
        <w:t>Dynamics of Class:</w:t>
      </w:r>
    </w:p>
    <w:p w:rsidR="00DD22CF" w:rsidRPr="00E935A2" w:rsidRDefault="00DD22CF" w:rsidP="00DD22CF">
      <w:pPr>
        <w:widowControl w:val="0"/>
        <w:adjustRightInd w:val="0"/>
        <w:spacing w:line="270" w:lineRule="exact"/>
        <w:rPr>
          <w:sz w:val="18"/>
          <w:szCs w:val="18"/>
        </w:rPr>
      </w:pPr>
    </w:p>
    <w:p w:rsidR="00DD22CF" w:rsidRPr="00E935A2" w:rsidRDefault="00DD22CF" w:rsidP="00DD22CF">
      <w:pPr>
        <w:widowControl w:val="0"/>
        <w:overflowPunct w:val="0"/>
        <w:adjustRightInd w:val="0"/>
        <w:spacing w:line="222" w:lineRule="auto"/>
        <w:ind w:right="80"/>
        <w:rPr>
          <w:sz w:val="18"/>
          <w:szCs w:val="18"/>
        </w:rPr>
      </w:pPr>
      <w:r w:rsidRPr="00E935A2">
        <w:rPr>
          <w:sz w:val="18"/>
          <w:szCs w:val="18"/>
        </w:rPr>
        <w:t>The pace of the course will be rapid, but students are expected to read and study all assigned readings before the specified class period, noting questions, and issues to discuss in class. Course content will be covered with a variety of differentiated instruction methods: lecture</w:t>
      </w:r>
      <w:r w:rsidR="003E514C">
        <w:rPr>
          <w:sz w:val="18"/>
          <w:szCs w:val="18"/>
        </w:rPr>
        <w:t>s, guest lecture</w:t>
      </w:r>
      <w:r w:rsidRPr="00E935A2">
        <w:rPr>
          <w:sz w:val="18"/>
          <w:szCs w:val="18"/>
        </w:rPr>
        <w:t>s, discussion</w:t>
      </w:r>
      <w:r w:rsidR="003E514C">
        <w:rPr>
          <w:sz w:val="18"/>
          <w:szCs w:val="18"/>
        </w:rPr>
        <w:t>s</w:t>
      </w:r>
      <w:r w:rsidRPr="00E935A2">
        <w:rPr>
          <w:sz w:val="18"/>
          <w:szCs w:val="18"/>
        </w:rPr>
        <w:t>, critiques, group work, simulations, and student presentations. Students should ask the instructor immediately if they have questions at any time on assignments or expectations.</w:t>
      </w:r>
    </w:p>
    <w:p w:rsidR="00DD22CF" w:rsidRPr="00E935A2" w:rsidRDefault="00DD22CF" w:rsidP="00DD22CF">
      <w:pPr>
        <w:widowControl w:val="0"/>
        <w:adjustRightInd w:val="0"/>
        <w:spacing w:line="239" w:lineRule="auto"/>
        <w:rPr>
          <w:b/>
          <w:bCs/>
          <w:sz w:val="18"/>
          <w:szCs w:val="18"/>
        </w:rPr>
      </w:pPr>
    </w:p>
    <w:p w:rsidR="00DD22CF" w:rsidRPr="00E935A2" w:rsidRDefault="00DD22CF" w:rsidP="00DD22CF">
      <w:pPr>
        <w:widowControl w:val="0"/>
        <w:adjustRightInd w:val="0"/>
        <w:spacing w:line="239" w:lineRule="auto"/>
        <w:rPr>
          <w:sz w:val="18"/>
          <w:szCs w:val="18"/>
        </w:rPr>
      </w:pPr>
      <w:r w:rsidRPr="00E935A2">
        <w:rPr>
          <w:b/>
          <w:bCs/>
          <w:sz w:val="18"/>
          <w:szCs w:val="18"/>
        </w:rPr>
        <w:t>Accommodations:</w:t>
      </w:r>
    </w:p>
    <w:p w:rsidR="00DD22CF" w:rsidRPr="00E935A2" w:rsidRDefault="00DD22CF" w:rsidP="00DD22CF">
      <w:pPr>
        <w:widowControl w:val="0"/>
        <w:adjustRightInd w:val="0"/>
        <w:spacing w:line="239" w:lineRule="auto"/>
        <w:rPr>
          <w:sz w:val="18"/>
          <w:szCs w:val="18"/>
        </w:rPr>
      </w:pPr>
    </w:p>
    <w:p w:rsidR="00DD22CF" w:rsidRPr="00E935A2" w:rsidRDefault="00DD22CF" w:rsidP="00DD22CF">
      <w:pPr>
        <w:widowControl w:val="0"/>
        <w:overflowPunct w:val="0"/>
        <w:adjustRightInd w:val="0"/>
        <w:spacing w:line="213" w:lineRule="auto"/>
        <w:ind w:right="280"/>
        <w:rPr>
          <w:sz w:val="18"/>
          <w:szCs w:val="18"/>
        </w:rPr>
      </w:pPr>
      <w:r w:rsidRPr="00E935A2">
        <w:rPr>
          <w:sz w:val="18"/>
          <w:szCs w:val="18"/>
        </w:rPr>
        <w:t>Students with disabilities will be fully included in this course. Please inform the professor if you need any special accommodations in the curriculum, instruction, or assessments of this course to enable you to participate fully. Confidentiality of the shared information will be maintained.</w:t>
      </w:r>
    </w:p>
    <w:p w:rsidR="00DD22CF" w:rsidRPr="00E935A2" w:rsidRDefault="00DD22CF" w:rsidP="00DD22CF">
      <w:pPr>
        <w:widowControl w:val="0"/>
        <w:overflowPunct w:val="0"/>
        <w:adjustRightInd w:val="0"/>
        <w:spacing w:line="228" w:lineRule="auto"/>
        <w:rPr>
          <w:b/>
          <w:bCs/>
          <w:sz w:val="18"/>
          <w:szCs w:val="18"/>
        </w:rPr>
      </w:pPr>
    </w:p>
    <w:p w:rsidR="00DD22CF" w:rsidRPr="0012145A" w:rsidRDefault="00DD22CF" w:rsidP="008110A6">
      <w:pPr>
        <w:widowControl w:val="0"/>
        <w:overflowPunct w:val="0"/>
        <w:adjustRightInd w:val="0"/>
        <w:spacing w:line="226" w:lineRule="auto"/>
        <w:ind w:right="180"/>
        <w:rPr>
          <w:b/>
          <w:sz w:val="18"/>
          <w:szCs w:val="18"/>
        </w:rPr>
      </w:pPr>
      <w:r w:rsidRPr="0012145A">
        <w:rPr>
          <w:b/>
          <w:sz w:val="18"/>
          <w:szCs w:val="18"/>
        </w:rPr>
        <w:t>The University of Wisconsin-Whitewater is dedicated to a safe, supportive and non-discriminatory learning environment.  It is the responsibility of all undergraduates and graduate students to familiarize themselves with University policies regarding Special Accommodations, Academic Misconduct, Religious Beliefs Accommodation, Discrimination and Absence for University Sponsored Events (for details please refer to the Schedule of Classes; the “Rights and Responsibilities” section of the Undergraduate Catalog; the Academic Requirements and Policies and the Facilities and Services sections of the Graduate Catalog; and the “Student Academic Disciplinary Procedures” (UWS Chapter 14); and the “Student Nonacademic Procedures” (UWS Chapter 17)</w:t>
      </w:r>
    </w:p>
    <w:p w:rsidR="00DD22CF" w:rsidRPr="00E935A2" w:rsidRDefault="00DD22CF" w:rsidP="00DD22CF">
      <w:pPr>
        <w:widowControl w:val="0"/>
        <w:overflowPunct w:val="0"/>
        <w:adjustRightInd w:val="0"/>
        <w:spacing w:line="228" w:lineRule="auto"/>
        <w:rPr>
          <w:b/>
          <w:bCs/>
          <w:sz w:val="18"/>
          <w:szCs w:val="18"/>
        </w:rPr>
      </w:pPr>
    </w:p>
    <w:p w:rsidR="00DD22CF" w:rsidRPr="00E935A2" w:rsidRDefault="00DD22CF" w:rsidP="00DD22CF">
      <w:pPr>
        <w:widowControl w:val="0"/>
        <w:overflowPunct w:val="0"/>
        <w:adjustRightInd w:val="0"/>
        <w:spacing w:line="228" w:lineRule="auto"/>
        <w:rPr>
          <w:b/>
          <w:bCs/>
          <w:sz w:val="18"/>
          <w:szCs w:val="18"/>
        </w:rPr>
      </w:pPr>
      <w:r w:rsidRPr="00E935A2">
        <w:rPr>
          <w:b/>
          <w:bCs/>
          <w:sz w:val="18"/>
          <w:szCs w:val="18"/>
        </w:rPr>
        <w:t>General Course Requirements:</w:t>
      </w:r>
    </w:p>
    <w:p w:rsidR="00DD22CF" w:rsidRPr="00E935A2" w:rsidRDefault="00DD22CF" w:rsidP="00DD22CF">
      <w:pPr>
        <w:widowControl w:val="0"/>
        <w:overflowPunct w:val="0"/>
        <w:adjustRightInd w:val="0"/>
        <w:spacing w:line="228" w:lineRule="auto"/>
        <w:rPr>
          <w:b/>
          <w:bCs/>
          <w:sz w:val="18"/>
          <w:szCs w:val="18"/>
        </w:rPr>
      </w:pPr>
    </w:p>
    <w:p w:rsidR="00DD22CF" w:rsidRPr="00E935A2" w:rsidRDefault="00DD22CF" w:rsidP="00DD22CF">
      <w:pPr>
        <w:widowControl w:val="0"/>
        <w:overflowPunct w:val="0"/>
        <w:adjustRightInd w:val="0"/>
        <w:spacing w:line="230" w:lineRule="auto"/>
        <w:rPr>
          <w:sz w:val="18"/>
          <w:szCs w:val="18"/>
        </w:rPr>
      </w:pPr>
      <w:r w:rsidRPr="00E935A2">
        <w:rPr>
          <w:sz w:val="18"/>
          <w:szCs w:val="18"/>
        </w:rPr>
        <w:t xml:space="preserve">Successful completion of in-class assignments is necessary to fulfill the requirements of this course. Due dates and expectations for course assignments are included in this syllabus. As a matter of fairness and courtesy to everyone in the class, there will be penalties associated </w:t>
      </w:r>
      <w:r w:rsidR="003E514C">
        <w:rPr>
          <w:sz w:val="18"/>
          <w:szCs w:val="18"/>
        </w:rPr>
        <w:t>with late papers and incomplete work</w:t>
      </w:r>
      <w:r w:rsidRPr="00E935A2">
        <w:rPr>
          <w:sz w:val="18"/>
          <w:szCs w:val="18"/>
        </w:rPr>
        <w:t xml:space="preserve"> (except in reference to emergencies, professional development, or prior approved situations).  Work </w:t>
      </w:r>
      <w:r w:rsidR="003E514C">
        <w:rPr>
          <w:sz w:val="18"/>
          <w:szCs w:val="18"/>
        </w:rPr>
        <w:t xml:space="preserve">submitted </w:t>
      </w:r>
      <w:r w:rsidRPr="00E935A2">
        <w:rPr>
          <w:sz w:val="18"/>
          <w:szCs w:val="18"/>
        </w:rPr>
        <w:t>later than one week will not be accepted.</w:t>
      </w:r>
    </w:p>
    <w:p w:rsidR="00DD22CF" w:rsidRPr="00E935A2" w:rsidRDefault="00DD22CF" w:rsidP="00DD22CF">
      <w:pPr>
        <w:widowControl w:val="0"/>
        <w:overflowPunct w:val="0"/>
        <w:adjustRightInd w:val="0"/>
        <w:spacing w:line="230" w:lineRule="auto"/>
        <w:rPr>
          <w:sz w:val="18"/>
          <w:szCs w:val="18"/>
        </w:rPr>
      </w:pPr>
    </w:p>
    <w:p w:rsidR="00DD22CF" w:rsidRPr="00E935A2" w:rsidRDefault="00DD22CF" w:rsidP="00DD22CF">
      <w:pPr>
        <w:widowControl w:val="0"/>
        <w:overflowPunct w:val="0"/>
        <w:adjustRightInd w:val="0"/>
        <w:spacing w:line="230" w:lineRule="auto"/>
        <w:rPr>
          <w:b/>
          <w:sz w:val="18"/>
          <w:szCs w:val="18"/>
          <w:highlight w:val="yellow"/>
        </w:rPr>
      </w:pPr>
      <w:r w:rsidRPr="00E935A2">
        <w:rPr>
          <w:sz w:val="18"/>
          <w:szCs w:val="18"/>
        </w:rPr>
        <w:t xml:space="preserve">All assignments should be double-spaced and written in paragraph format with </w:t>
      </w:r>
      <w:r w:rsidR="003E514C">
        <w:rPr>
          <w:sz w:val="18"/>
          <w:szCs w:val="18"/>
        </w:rPr>
        <w:t xml:space="preserve">a </w:t>
      </w:r>
      <w:r w:rsidRPr="00E935A2">
        <w:rPr>
          <w:sz w:val="18"/>
          <w:szCs w:val="18"/>
        </w:rPr>
        <w:t>12</w:t>
      </w:r>
      <w:r w:rsidR="003E514C">
        <w:rPr>
          <w:sz w:val="18"/>
          <w:szCs w:val="18"/>
        </w:rPr>
        <w:t>-point</w:t>
      </w:r>
      <w:r w:rsidRPr="00E935A2">
        <w:rPr>
          <w:sz w:val="18"/>
          <w:szCs w:val="18"/>
        </w:rPr>
        <w:t xml:space="preserve"> font. When designated by instructor, formal written assignments should be prepared and submitted in accordance with format standards of the American Psychological Association (APA), 6th edition.  If you are not familiar with the APA citation and referencing standards, please review the manual.</w:t>
      </w:r>
    </w:p>
    <w:p w:rsidR="00DD22CF" w:rsidRPr="00E935A2" w:rsidRDefault="00DD22CF" w:rsidP="00DD22CF">
      <w:pPr>
        <w:widowControl w:val="0"/>
        <w:overflowPunct w:val="0"/>
        <w:adjustRightInd w:val="0"/>
        <w:spacing w:line="230" w:lineRule="auto"/>
        <w:rPr>
          <w:b/>
          <w:sz w:val="18"/>
          <w:szCs w:val="18"/>
        </w:rPr>
      </w:pPr>
    </w:p>
    <w:p w:rsidR="00DD22CF" w:rsidRPr="00E935A2" w:rsidRDefault="00DD22CF" w:rsidP="00DD22CF">
      <w:pPr>
        <w:widowControl w:val="0"/>
        <w:overflowPunct w:val="0"/>
        <w:adjustRightInd w:val="0"/>
        <w:spacing w:line="230" w:lineRule="auto"/>
        <w:rPr>
          <w:b/>
          <w:sz w:val="18"/>
          <w:szCs w:val="18"/>
        </w:rPr>
      </w:pPr>
      <w:r w:rsidRPr="00E935A2">
        <w:rPr>
          <w:b/>
          <w:sz w:val="18"/>
          <w:szCs w:val="18"/>
        </w:rPr>
        <w:t>Course Grade Policy</w:t>
      </w:r>
    </w:p>
    <w:p w:rsidR="00DD22CF" w:rsidRPr="006A5EC3" w:rsidRDefault="00DD22CF" w:rsidP="00DD22CF">
      <w:pPr>
        <w:widowControl w:val="0"/>
        <w:adjustRightInd w:val="0"/>
        <w:spacing w:line="255" w:lineRule="exact"/>
        <w:rPr>
          <w:b/>
          <w:sz w:val="18"/>
          <w:szCs w:val="18"/>
        </w:rPr>
      </w:pPr>
      <w:r w:rsidRPr="006A5EC3">
        <w:rPr>
          <w:b/>
          <w:sz w:val="18"/>
          <w:szCs w:val="18"/>
        </w:rPr>
        <w:t>Total Points Possible: 400</w:t>
      </w:r>
    </w:p>
    <w:p w:rsidR="00DD22CF" w:rsidRPr="006A5EC3" w:rsidRDefault="00DD22CF" w:rsidP="00DD22CF">
      <w:pPr>
        <w:widowControl w:val="0"/>
        <w:adjustRightInd w:val="0"/>
        <w:spacing w:line="255" w:lineRule="exact"/>
        <w:rPr>
          <w:b/>
          <w:sz w:val="18"/>
          <w:szCs w:val="18"/>
        </w:rPr>
      </w:pPr>
    </w:p>
    <w:p w:rsidR="00DD22CF" w:rsidRPr="006A5EC3" w:rsidRDefault="00DD22CF" w:rsidP="00DD22CF">
      <w:pPr>
        <w:shd w:val="clear" w:color="auto" w:fill="FFFFFF"/>
        <w:autoSpaceDE/>
        <w:autoSpaceDN/>
        <w:rPr>
          <w:b/>
          <w:color w:val="000000"/>
          <w:sz w:val="18"/>
          <w:szCs w:val="18"/>
          <w:u w:val="single"/>
        </w:rPr>
      </w:pPr>
      <w:r w:rsidRPr="006A5EC3">
        <w:rPr>
          <w:b/>
          <w:color w:val="000000"/>
          <w:sz w:val="18"/>
          <w:szCs w:val="18"/>
          <w:u w:val="single"/>
        </w:rPr>
        <w:t>Letter Grade</w:t>
      </w:r>
      <w:r w:rsidRPr="006A5EC3">
        <w:rPr>
          <w:b/>
          <w:color w:val="000000"/>
          <w:sz w:val="18"/>
          <w:szCs w:val="18"/>
          <w:u w:val="single"/>
        </w:rPr>
        <w:tab/>
        <w:t>Percentage</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A</w:t>
      </w:r>
      <w:r w:rsidRPr="006A5EC3">
        <w:rPr>
          <w:b/>
          <w:color w:val="000000"/>
          <w:sz w:val="18"/>
          <w:szCs w:val="18"/>
        </w:rPr>
        <w:tab/>
      </w:r>
      <w:r w:rsidRPr="006A5EC3">
        <w:rPr>
          <w:b/>
          <w:color w:val="000000"/>
          <w:sz w:val="18"/>
          <w:szCs w:val="18"/>
        </w:rPr>
        <w:tab/>
        <w:t xml:space="preserve"> 94-100</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A-</w:t>
      </w:r>
      <w:r w:rsidRPr="006A5EC3">
        <w:rPr>
          <w:b/>
          <w:color w:val="000000"/>
          <w:sz w:val="18"/>
          <w:szCs w:val="18"/>
        </w:rPr>
        <w:tab/>
      </w:r>
      <w:r w:rsidRPr="006A5EC3">
        <w:rPr>
          <w:b/>
          <w:color w:val="000000"/>
          <w:sz w:val="18"/>
          <w:szCs w:val="18"/>
        </w:rPr>
        <w:tab/>
        <w:t xml:space="preserve">90-93 </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 xml:space="preserve">B+ </w:t>
      </w:r>
      <w:r w:rsidRPr="006A5EC3">
        <w:rPr>
          <w:b/>
          <w:color w:val="000000"/>
          <w:sz w:val="18"/>
          <w:szCs w:val="18"/>
        </w:rPr>
        <w:tab/>
      </w:r>
      <w:r w:rsidRPr="006A5EC3">
        <w:rPr>
          <w:b/>
          <w:color w:val="000000"/>
          <w:sz w:val="18"/>
          <w:szCs w:val="18"/>
        </w:rPr>
        <w:tab/>
        <w:t>87-89</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B</w:t>
      </w:r>
      <w:r w:rsidRPr="006A5EC3">
        <w:rPr>
          <w:b/>
          <w:color w:val="000000"/>
          <w:sz w:val="18"/>
          <w:szCs w:val="18"/>
        </w:rPr>
        <w:tab/>
      </w:r>
      <w:r w:rsidRPr="006A5EC3">
        <w:rPr>
          <w:b/>
          <w:color w:val="000000"/>
          <w:sz w:val="18"/>
          <w:szCs w:val="18"/>
        </w:rPr>
        <w:tab/>
        <w:t xml:space="preserve">83-86 </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B-</w:t>
      </w:r>
      <w:r w:rsidRPr="006A5EC3">
        <w:rPr>
          <w:b/>
          <w:color w:val="000000"/>
          <w:sz w:val="18"/>
          <w:szCs w:val="18"/>
        </w:rPr>
        <w:tab/>
      </w:r>
      <w:r w:rsidRPr="006A5EC3">
        <w:rPr>
          <w:b/>
          <w:color w:val="000000"/>
          <w:sz w:val="18"/>
          <w:szCs w:val="18"/>
        </w:rPr>
        <w:tab/>
        <w:t xml:space="preserve">80-82 </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 xml:space="preserve">C+ </w:t>
      </w:r>
      <w:r w:rsidRPr="006A5EC3">
        <w:rPr>
          <w:b/>
          <w:color w:val="000000"/>
          <w:sz w:val="18"/>
          <w:szCs w:val="18"/>
        </w:rPr>
        <w:tab/>
      </w:r>
      <w:r w:rsidRPr="006A5EC3">
        <w:rPr>
          <w:b/>
          <w:color w:val="000000"/>
          <w:sz w:val="18"/>
          <w:szCs w:val="18"/>
        </w:rPr>
        <w:tab/>
        <w:t>77-79</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 xml:space="preserve">C </w:t>
      </w:r>
      <w:r w:rsidRPr="006A5EC3">
        <w:rPr>
          <w:b/>
          <w:color w:val="000000"/>
          <w:sz w:val="18"/>
          <w:szCs w:val="18"/>
        </w:rPr>
        <w:tab/>
      </w:r>
      <w:r w:rsidRPr="006A5EC3">
        <w:rPr>
          <w:b/>
          <w:color w:val="000000"/>
          <w:sz w:val="18"/>
          <w:szCs w:val="18"/>
        </w:rPr>
        <w:tab/>
        <w:t xml:space="preserve">73-76 </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 xml:space="preserve">C- </w:t>
      </w:r>
      <w:r w:rsidRPr="006A5EC3">
        <w:rPr>
          <w:b/>
          <w:color w:val="000000"/>
          <w:sz w:val="18"/>
          <w:szCs w:val="18"/>
        </w:rPr>
        <w:tab/>
      </w:r>
      <w:r w:rsidRPr="006A5EC3">
        <w:rPr>
          <w:b/>
          <w:color w:val="000000"/>
          <w:sz w:val="18"/>
          <w:szCs w:val="18"/>
        </w:rPr>
        <w:tab/>
        <w:t xml:space="preserve">70-72 </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 xml:space="preserve">D+ </w:t>
      </w:r>
      <w:r w:rsidRPr="006A5EC3">
        <w:rPr>
          <w:b/>
          <w:color w:val="000000"/>
          <w:sz w:val="18"/>
          <w:szCs w:val="18"/>
        </w:rPr>
        <w:tab/>
      </w:r>
      <w:r w:rsidRPr="006A5EC3">
        <w:rPr>
          <w:b/>
          <w:color w:val="000000"/>
          <w:sz w:val="18"/>
          <w:szCs w:val="18"/>
        </w:rPr>
        <w:tab/>
        <w:t xml:space="preserve">67-69 </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 xml:space="preserve">D </w:t>
      </w:r>
      <w:r w:rsidRPr="006A5EC3">
        <w:rPr>
          <w:b/>
          <w:color w:val="000000"/>
          <w:sz w:val="18"/>
          <w:szCs w:val="18"/>
        </w:rPr>
        <w:tab/>
      </w:r>
      <w:r w:rsidRPr="006A5EC3">
        <w:rPr>
          <w:b/>
          <w:color w:val="000000"/>
          <w:sz w:val="18"/>
          <w:szCs w:val="18"/>
        </w:rPr>
        <w:tab/>
        <w:t xml:space="preserve">63-66 </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 xml:space="preserve">D- </w:t>
      </w:r>
      <w:r w:rsidRPr="006A5EC3">
        <w:rPr>
          <w:b/>
          <w:color w:val="000000"/>
          <w:sz w:val="18"/>
          <w:szCs w:val="18"/>
        </w:rPr>
        <w:tab/>
      </w:r>
      <w:r w:rsidRPr="006A5EC3">
        <w:rPr>
          <w:b/>
          <w:color w:val="000000"/>
          <w:sz w:val="18"/>
          <w:szCs w:val="18"/>
        </w:rPr>
        <w:tab/>
        <w:t xml:space="preserve">60-62 </w:t>
      </w:r>
    </w:p>
    <w:p w:rsidR="00DD22CF" w:rsidRPr="006A5EC3" w:rsidRDefault="00DD22CF" w:rsidP="00DD22CF">
      <w:pPr>
        <w:shd w:val="clear" w:color="auto" w:fill="FFFFFF"/>
        <w:autoSpaceDE/>
        <w:autoSpaceDN/>
        <w:rPr>
          <w:b/>
          <w:color w:val="000000"/>
          <w:sz w:val="18"/>
          <w:szCs w:val="18"/>
        </w:rPr>
      </w:pPr>
      <w:r w:rsidRPr="006A5EC3">
        <w:rPr>
          <w:b/>
          <w:color w:val="000000"/>
          <w:sz w:val="18"/>
          <w:szCs w:val="18"/>
        </w:rPr>
        <w:t xml:space="preserve">F </w:t>
      </w:r>
      <w:r w:rsidRPr="006A5EC3">
        <w:rPr>
          <w:b/>
          <w:color w:val="000000"/>
          <w:sz w:val="18"/>
          <w:szCs w:val="18"/>
        </w:rPr>
        <w:tab/>
      </w:r>
      <w:r w:rsidRPr="006A5EC3">
        <w:rPr>
          <w:b/>
          <w:color w:val="000000"/>
          <w:sz w:val="18"/>
          <w:szCs w:val="18"/>
        </w:rPr>
        <w:tab/>
        <w:t xml:space="preserve">59 and below </w:t>
      </w:r>
    </w:p>
    <w:p w:rsidR="00850EA6" w:rsidRDefault="00850EA6" w:rsidP="00DD22CF">
      <w:pPr>
        <w:widowControl w:val="0"/>
        <w:overflowPunct w:val="0"/>
        <w:adjustRightInd w:val="0"/>
        <w:spacing w:line="230" w:lineRule="auto"/>
        <w:rPr>
          <w:b/>
          <w:sz w:val="18"/>
          <w:szCs w:val="18"/>
        </w:rPr>
      </w:pPr>
    </w:p>
    <w:p w:rsidR="00DD22CF" w:rsidRPr="00CC7F8E" w:rsidRDefault="00DD22CF" w:rsidP="00DD22CF">
      <w:pPr>
        <w:widowControl w:val="0"/>
        <w:overflowPunct w:val="0"/>
        <w:adjustRightInd w:val="0"/>
        <w:spacing w:line="230" w:lineRule="auto"/>
        <w:rPr>
          <w:b/>
          <w:sz w:val="18"/>
          <w:szCs w:val="18"/>
        </w:rPr>
      </w:pPr>
      <w:r w:rsidRPr="00CC7F8E">
        <w:rPr>
          <w:b/>
          <w:sz w:val="18"/>
          <w:szCs w:val="18"/>
        </w:rPr>
        <w:t>Graded Activities and Assignments:</w:t>
      </w:r>
    </w:p>
    <w:p w:rsidR="00DD22CF" w:rsidRPr="00CC7F8E" w:rsidRDefault="00DD22CF" w:rsidP="00DD22CF">
      <w:pPr>
        <w:widowControl w:val="0"/>
        <w:overflowPunct w:val="0"/>
        <w:adjustRightInd w:val="0"/>
        <w:spacing w:line="227" w:lineRule="auto"/>
        <w:ind w:right="20"/>
        <w:rPr>
          <w:b/>
          <w:bCs/>
          <w:sz w:val="18"/>
          <w:szCs w:val="18"/>
        </w:rPr>
      </w:pPr>
    </w:p>
    <w:p w:rsidR="00DD22CF" w:rsidRPr="00CC7F8E" w:rsidRDefault="00DD22CF" w:rsidP="00DD22CF">
      <w:pPr>
        <w:widowControl w:val="0"/>
        <w:overflowPunct w:val="0"/>
        <w:adjustRightInd w:val="0"/>
        <w:spacing w:line="227" w:lineRule="auto"/>
        <w:ind w:right="20"/>
        <w:rPr>
          <w:b/>
          <w:bCs/>
          <w:sz w:val="18"/>
          <w:szCs w:val="18"/>
        </w:rPr>
      </w:pPr>
      <w:r w:rsidRPr="00CC7F8E">
        <w:rPr>
          <w:b/>
          <w:bCs/>
          <w:sz w:val="18"/>
          <w:szCs w:val="18"/>
        </w:rPr>
        <w:t>1)   Class Participation (100 points)</w:t>
      </w:r>
    </w:p>
    <w:p w:rsidR="00DD22CF" w:rsidRPr="00CC7F8E" w:rsidRDefault="00DD22CF" w:rsidP="00DD22CF">
      <w:pPr>
        <w:widowControl w:val="0"/>
        <w:overflowPunct w:val="0"/>
        <w:adjustRightInd w:val="0"/>
        <w:spacing w:line="227" w:lineRule="auto"/>
        <w:ind w:right="20"/>
        <w:rPr>
          <w:b/>
          <w:bCs/>
          <w:sz w:val="18"/>
          <w:szCs w:val="18"/>
        </w:rPr>
      </w:pPr>
    </w:p>
    <w:p w:rsidR="00DD22CF" w:rsidRPr="00CC7F8E" w:rsidRDefault="00DD22CF" w:rsidP="00DD22CF">
      <w:pPr>
        <w:widowControl w:val="0"/>
        <w:overflowPunct w:val="0"/>
        <w:adjustRightInd w:val="0"/>
        <w:spacing w:line="228" w:lineRule="auto"/>
        <w:ind w:left="446" w:right="14"/>
        <w:rPr>
          <w:sz w:val="18"/>
          <w:szCs w:val="18"/>
        </w:rPr>
      </w:pPr>
      <w:r w:rsidRPr="00CC7F8E">
        <w:rPr>
          <w:sz w:val="18"/>
          <w:szCs w:val="18"/>
        </w:rPr>
        <w:t>Class participation is essential for successful completion of the course.</w:t>
      </w:r>
      <w:r w:rsidRPr="00CC7F8E">
        <w:rPr>
          <w:b/>
          <w:bCs/>
          <w:sz w:val="18"/>
          <w:szCs w:val="18"/>
        </w:rPr>
        <w:t xml:space="preserve"> </w:t>
      </w:r>
      <w:r w:rsidRPr="00CC7F8E">
        <w:rPr>
          <w:sz w:val="18"/>
          <w:szCs w:val="18"/>
        </w:rPr>
        <w:t>Stude</w:t>
      </w:r>
      <w:r w:rsidR="003E514C">
        <w:rPr>
          <w:sz w:val="18"/>
          <w:szCs w:val="18"/>
        </w:rPr>
        <w:t>nts are expected to demonstrate</w:t>
      </w:r>
      <w:r w:rsidRPr="00CC7F8E">
        <w:rPr>
          <w:sz w:val="18"/>
          <w:szCs w:val="18"/>
        </w:rPr>
        <w:t xml:space="preserve"> during </w:t>
      </w:r>
      <w:r w:rsidR="003E514C">
        <w:rPr>
          <w:sz w:val="18"/>
          <w:szCs w:val="18"/>
        </w:rPr>
        <w:t xml:space="preserve">classroom and </w:t>
      </w:r>
      <w:r w:rsidRPr="00CC7F8E">
        <w:rPr>
          <w:sz w:val="18"/>
          <w:szCs w:val="18"/>
        </w:rPr>
        <w:t xml:space="preserve">online discussion and </w:t>
      </w:r>
      <w:r w:rsidR="003E514C">
        <w:rPr>
          <w:sz w:val="18"/>
          <w:szCs w:val="18"/>
        </w:rPr>
        <w:t>in completing assignments</w:t>
      </w:r>
      <w:r w:rsidRPr="00CC7F8E">
        <w:rPr>
          <w:sz w:val="18"/>
          <w:szCs w:val="18"/>
        </w:rPr>
        <w:t xml:space="preserve"> that they have read the materials and are familiar with the course content.  It is expected you stay on track with the assigned readings, modules and activities.</w:t>
      </w:r>
    </w:p>
    <w:p w:rsidR="001420CF" w:rsidRDefault="001420CF">
      <w:pPr>
        <w:autoSpaceDE/>
        <w:autoSpaceDN/>
        <w:rPr>
          <w:sz w:val="18"/>
          <w:szCs w:val="18"/>
        </w:rPr>
      </w:pPr>
    </w:p>
    <w:p w:rsidR="00DD22CF" w:rsidRPr="00CC7F8E" w:rsidRDefault="00DD22CF" w:rsidP="001420CF">
      <w:pPr>
        <w:widowControl w:val="0"/>
        <w:overflowPunct w:val="0"/>
        <w:adjustRightInd w:val="0"/>
        <w:spacing w:line="228" w:lineRule="auto"/>
        <w:ind w:right="14"/>
        <w:rPr>
          <w:b/>
          <w:sz w:val="18"/>
          <w:szCs w:val="18"/>
        </w:rPr>
      </w:pPr>
      <w:r w:rsidRPr="00CC7F8E">
        <w:rPr>
          <w:b/>
          <w:sz w:val="18"/>
          <w:szCs w:val="18"/>
        </w:rPr>
        <w:t>Please note:</w:t>
      </w:r>
    </w:p>
    <w:p w:rsidR="00DD22CF" w:rsidRPr="00CC7F8E" w:rsidRDefault="00DD22CF" w:rsidP="00DD22CF">
      <w:pPr>
        <w:widowControl w:val="0"/>
        <w:overflowPunct w:val="0"/>
        <w:adjustRightInd w:val="0"/>
        <w:spacing w:line="228" w:lineRule="auto"/>
        <w:ind w:left="450" w:right="14"/>
        <w:rPr>
          <w:sz w:val="18"/>
          <w:szCs w:val="18"/>
        </w:rPr>
      </w:pPr>
    </w:p>
    <w:p w:rsidR="00DD22CF" w:rsidRPr="00CC7F8E" w:rsidRDefault="001420CF" w:rsidP="001420CF">
      <w:pPr>
        <w:widowControl w:val="0"/>
        <w:overflowPunct w:val="0"/>
        <w:adjustRightInd w:val="0"/>
        <w:spacing w:line="228" w:lineRule="auto"/>
        <w:ind w:right="14"/>
        <w:rPr>
          <w:sz w:val="18"/>
          <w:szCs w:val="18"/>
        </w:rPr>
      </w:pPr>
      <w:r>
        <w:rPr>
          <w:sz w:val="18"/>
          <w:szCs w:val="18"/>
        </w:rPr>
        <w:t>*</w:t>
      </w:r>
      <w:r w:rsidR="00DD22CF" w:rsidRPr="00CC7F8E">
        <w:rPr>
          <w:sz w:val="18"/>
          <w:szCs w:val="18"/>
        </w:rPr>
        <w:t>*Late work will not be accepted unless there is an emergency situation.</w:t>
      </w:r>
    </w:p>
    <w:p w:rsidR="00DD22CF" w:rsidRPr="00CC7F8E" w:rsidRDefault="00DD22CF" w:rsidP="00DD22CF">
      <w:pPr>
        <w:widowControl w:val="0"/>
        <w:overflowPunct w:val="0"/>
        <w:adjustRightInd w:val="0"/>
        <w:spacing w:line="228" w:lineRule="auto"/>
        <w:ind w:left="450" w:right="14"/>
        <w:rPr>
          <w:sz w:val="18"/>
          <w:szCs w:val="18"/>
        </w:rPr>
      </w:pPr>
    </w:p>
    <w:p w:rsidR="00DD22CF" w:rsidRPr="00CC7F8E" w:rsidRDefault="00DD22CF" w:rsidP="001420CF">
      <w:pPr>
        <w:widowControl w:val="0"/>
        <w:overflowPunct w:val="0"/>
        <w:adjustRightInd w:val="0"/>
        <w:spacing w:line="228" w:lineRule="auto"/>
        <w:ind w:right="14"/>
        <w:rPr>
          <w:sz w:val="18"/>
          <w:szCs w:val="18"/>
        </w:rPr>
      </w:pPr>
      <w:r w:rsidRPr="00CC7F8E">
        <w:rPr>
          <w:sz w:val="18"/>
          <w:szCs w:val="18"/>
        </w:rPr>
        <w:t xml:space="preserve">** Professional development and emergency situations must be communicated to the instructor and supported with documentation as soon as possible in order for them to warrant additional time.  </w:t>
      </w:r>
    </w:p>
    <w:p w:rsidR="00DD22CF" w:rsidRPr="00CC7F8E" w:rsidRDefault="00DD22CF" w:rsidP="00DD22CF">
      <w:pPr>
        <w:widowControl w:val="0"/>
        <w:adjustRightInd w:val="0"/>
        <w:rPr>
          <w:b/>
          <w:bCs/>
          <w:sz w:val="18"/>
          <w:szCs w:val="18"/>
        </w:rPr>
      </w:pPr>
    </w:p>
    <w:p w:rsidR="00F509B8" w:rsidRDefault="00F509B8">
      <w:r>
        <w:br w:type="page"/>
      </w:r>
    </w:p>
    <w:p w:rsidR="00DD22CF" w:rsidRPr="00CC7F8E" w:rsidRDefault="00DD22CF" w:rsidP="00DD22CF">
      <w:pPr>
        <w:widowControl w:val="0"/>
        <w:adjustRightInd w:val="0"/>
        <w:rPr>
          <w:b/>
          <w:bCs/>
          <w:sz w:val="18"/>
          <w:szCs w:val="18"/>
        </w:rPr>
      </w:pPr>
    </w:p>
    <w:tbl>
      <w:tblPr>
        <w:tblW w:w="951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52"/>
        <w:gridCol w:w="1895"/>
        <w:gridCol w:w="1895"/>
        <w:gridCol w:w="2210"/>
        <w:gridCol w:w="1858"/>
      </w:tblGrid>
      <w:tr w:rsidR="00876A39" w:rsidRPr="00E935A2" w:rsidTr="004A2A58">
        <w:trPr>
          <w:tblCellSpacing w:w="0" w:type="dxa"/>
          <w:jc w:val="center"/>
        </w:trPr>
        <w:tc>
          <w:tcPr>
            <w:tcW w:w="1652" w:type="dxa"/>
            <w:tcBorders>
              <w:top w:val="outset" w:sz="6" w:space="0" w:color="auto"/>
              <w:bottom w:val="outset" w:sz="6" w:space="0" w:color="auto"/>
              <w:right w:val="outset" w:sz="6" w:space="0" w:color="auto"/>
            </w:tcBorders>
            <w:shd w:val="clear" w:color="auto" w:fill="FFCC33"/>
            <w:vAlign w:val="center"/>
          </w:tcPr>
          <w:p w:rsidR="00876A39" w:rsidRPr="00E935A2" w:rsidRDefault="00876A39" w:rsidP="004A2A58">
            <w:pPr>
              <w:autoSpaceDE/>
              <w:autoSpaceDN/>
              <w:rPr>
                <w:sz w:val="16"/>
                <w:szCs w:val="16"/>
              </w:rPr>
            </w:pPr>
            <w:r w:rsidRPr="00E935A2">
              <w:rPr>
                <w:b/>
                <w:bCs/>
                <w:sz w:val="16"/>
                <w:szCs w:val="16"/>
              </w:rPr>
              <w:t>CRITERIA</w:t>
            </w:r>
          </w:p>
        </w:tc>
        <w:tc>
          <w:tcPr>
            <w:tcW w:w="1895" w:type="dxa"/>
            <w:tcBorders>
              <w:top w:val="outset" w:sz="6" w:space="0" w:color="auto"/>
              <w:left w:val="outset" w:sz="6" w:space="0" w:color="auto"/>
              <w:bottom w:val="outset" w:sz="6" w:space="0" w:color="auto"/>
              <w:right w:val="outset" w:sz="6" w:space="0" w:color="auto"/>
            </w:tcBorders>
            <w:shd w:val="clear" w:color="auto" w:fill="FF9999"/>
            <w:vAlign w:val="center"/>
          </w:tcPr>
          <w:p w:rsidR="00876A39" w:rsidRPr="00074BDF" w:rsidRDefault="00876A39" w:rsidP="004A2A58">
            <w:pPr>
              <w:autoSpaceDE/>
              <w:autoSpaceDN/>
              <w:jc w:val="center"/>
              <w:rPr>
                <w:b/>
                <w:sz w:val="16"/>
                <w:szCs w:val="16"/>
              </w:rPr>
            </w:pPr>
            <w:r>
              <w:rPr>
                <w:b/>
                <w:sz w:val="16"/>
                <w:szCs w:val="16"/>
              </w:rPr>
              <w:t>Demonstrates Advanced</w:t>
            </w:r>
            <w:r w:rsidRPr="00074BDF">
              <w:rPr>
                <w:b/>
                <w:sz w:val="16"/>
                <w:szCs w:val="16"/>
              </w:rPr>
              <w:t xml:space="preserve"> Proficien</w:t>
            </w:r>
            <w:r>
              <w:rPr>
                <w:b/>
                <w:sz w:val="16"/>
                <w:szCs w:val="16"/>
              </w:rPr>
              <w:t>cy</w:t>
            </w:r>
          </w:p>
        </w:tc>
        <w:tc>
          <w:tcPr>
            <w:tcW w:w="1895" w:type="dxa"/>
            <w:tcBorders>
              <w:top w:val="outset" w:sz="6" w:space="0" w:color="auto"/>
              <w:left w:val="outset" w:sz="6" w:space="0" w:color="auto"/>
              <w:bottom w:val="outset" w:sz="6" w:space="0" w:color="auto"/>
              <w:right w:val="outset" w:sz="6" w:space="0" w:color="auto"/>
            </w:tcBorders>
            <w:shd w:val="clear" w:color="auto" w:fill="FF9999"/>
            <w:vAlign w:val="center"/>
          </w:tcPr>
          <w:p w:rsidR="00876A39" w:rsidRPr="005A4A58" w:rsidRDefault="00876A39" w:rsidP="004A2A58">
            <w:pPr>
              <w:autoSpaceDE/>
              <w:autoSpaceDN/>
              <w:jc w:val="center"/>
              <w:rPr>
                <w:b/>
                <w:bCs/>
                <w:sz w:val="16"/>
                <w:szCs w:val="16"/>
              </w:rPr>
            </w:pPr>
            <w:r>
              <w:rPr>
                <w:b/>
                <w:bCs/>
                <w:sz w:val="16"/>
                <w:szCs w:val="16"/>
              </w:rPr>
              <w:t>Demonstrates Proficiency</w:t>
            </w:r>
          </w:p>
        </w:tc>
        <w:tc>
          <w:tcPr>
            <w:tcW w:w="2210" w:type="dxa"/>
            <w:tcBorders>
              <w:top w:val="outset" w:sz="6" w:space="0" w:color="auto"/>
              <w:left w:val="outset" w:sz="6" w:space="0" w:color="auto"/>
              <w:bottom w:val="outset" w:sz="6" w:space="0" w:color="auto"/>
            </w:tcBorders>
            <w:shd w:val="clear" w:color="auto" w:fill="FF9999"/>
            <w:vAlign w:val="center"/>
          </w:tcPr>
          <w:p w:rsidR="00876A39" w:rsidRPr="00074BDF" w:rsidRDefault="00876A39" w:rsidP="004A2A58">
            <w:pPr>
              <w:autoSpaceDE/>
              <w:autoSpaceDN/>
              <w:jc w:val="center"/>
              <w:rPr>
                <w:b/>
                <w:sz w:val="16"/>
                <w:szCs w:val="16"/>
              </w:rPr>
            </w:pPr>
            <w:r>
              <w:rPr>
                <w:b/>
                <w:sz w:val="16"/>
                <w:szCs w:val="16"/>
              </w:rPr>
              <w:t>Demonstrates Basic Proficiency</w:t>
            </w:r>
          </w:p>
        </w:tc>
        <w:tc>
          <w:tcPr>
            <w:tcW w:w="1858" w:type="dxa"/>
            <w:tcBorders>
              <w:top w:val="outset" w:sz="6" w:space="0" w:color="auto"/>
              <w:left w:val="outset" w:sz="6" w:space="0" w:color="auto"/>
              <w:bottom w:val="outset" w:sz="6" w:space="0" w:color="auto"/>
            </w:tcBorders>
            <w:shd w:val="clear" w:color="auto" w:fill="FF9999"/>
          </w:tcPr>
          <w:p w:rsidR="00876A39" w:rsidRPr="00074BDF" w:rsidRDefault="00876A39" w:rsidP="004A2A58">
            <w:pPr>
              <w:autoSpaceDE/>
              <w:autoSpaceDN/>
              <w:jc w:val="center"/>
              <w:rPr>
                <w:b/>
                <w:sz w:val="16"/>
                <w:szCs w:val="16"/>
              </w:rPr>
            </w:pPr>
            <w:r>
              <w:rPr>
                <w:b/>
                <w:sz w:val="16"/>
                <w:szCs w:val="16"/>
              </w:rPr>
              <w:t>Undocumented Demonstration of Competence</w:t>
            </w:r>
          </w:p>
        </w:tc>
      </w:tr>
      <w:tr w:rsidR="00876A39" w:rsidRPr="00E935A2" w:rsidTr="004A2A58">
        <w:trPr>
          <w:tblCellSpacing w:w="0" w:type="dxa"/>
          <w:jc w:val="center"/>
        </w:trPr>
        <w:tc>
          <w:tcPr>
            <w:tcW w:w="1652" w:type="dxa"/>
            <w:tcBorders>
              <w:top w:val="outset" w:sz="6" w:space="0" w:color="auto"/>
              <w:bottom w:val="outset" w:sz="6" w:space="0" w:color="auto"/>
              <w:right w:val="outset" w:sz="6" w:space="0" w:color="auto"/>
            </w:tcBorders>
            <w:shd w:val="clear" w:color="auto" w:fill="FFFFCC"/>
            <w:vAlign w:val="center"/>
          </w:tcPr>
          <w:p w:rsidR="00876A39" w:rsidRPr="00E935A2" w:rsidRDefault="00876A39" w:rsidP="004A2A58">
            <w:pPr>
              <w:autoSpaceDE/>
              <w:autoSpaceDN/>
              <w:rPr>
                <w:sz w:val="16"/>
                <w:szCs w:val="16"/>
              </w:rPr>
            </w:pPr>
            <w:r w:rsidRPr="00E935A2">
              <w:rPr>
                <w:b/>
                <w:bCs/>
                <w:sz w:val="16"/>
                <w:szCs w:val="16"/>
              </w:rPr>
              <w:t>Class Preparation</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Displays an understanding of the specific topic or under discussion in a group and/or small group setting. Has clearly prepared by completing assigned reading.</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Displays some understanding of the specific topic or under discussion. Responses are vague and show little preparation for class.</w:t>
            </w:r>
          </w:p>
        </w:tc>
        <w:tc>
          <w:tcPr>
            <w:tcW w:w="2210" w:type="dxa"/>
            <w:tcBorders>
              <w:top w:val="outset" w:sz="6" w:space="0" w:color="auto"/>
              <w:left w:val="outset" w:sz="6" w:space="0" w:color="auto"/>
              <w:bottom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Pr>
                <w:sz w:val="16"/>
                <w:szCs w:val="16"/>
              </w:rPr>
              <w:t xml:space="preserve">Displays </w:t>
            </w:r>
            <w:r w:rsidRPr="00E935A2">
              <w:rPr>
                <w:sz w:val="16"/>
                <w:szCs w:val="16"/>
              </w:rPr>
              <w:t xml:space="preserve">little understanding of the specific topic under discussion. </w:t>
            </w:r>
            <w:r>
              <w:rPr>
                <w:sz w:val="16"/>
                <w:szCs w:val="16"/>
              </w:rPr>
              <w:t>Minimal participation</w:t>
            </w:r>
            <w:r w:rsidRPr="00E935A2">
              <w:rPr>
                <w:sz w:val="16"/>
                <w:szCs w:val="16"/>
              </w:rPr>
              <w:t xml:space="preserve"> in the class small group discussions.  .</w:t>
            </w:r>
          </w:p>
        </w:tc>
        <w:tc>
          <w:tcPr>
            <w:tcW w:w="1858" w:type="dxa"/>
            <w:tcBorders>
              <w:top w:val="outset" w:sz="6" w:space="0" w:color="auto"/>
              <w:left w:val="outset" w:sz="6" w:space="0" w:color="auto"/>
              <w:bottom w:val="outset" w:sz="6" w:space="0" w:color="auto"/>
            </w:tcBorders>
          </w:tcPr>
          <w:p w:rsidR="00876A39" w:rsidRDefault="00876A39" w:rsidP="004A2A58">
            <w:pPr>
              <w:autoSpaceDE/>
              <w:autoSpaceDN/>
              <w:spacing w:before="100" w:beforeAutospacing="1" w:after="100" w:afterAutospacing="1"/>
              <w:rPr>
                <w:sz w:val="16"/>
                <w:szCs w:val="16"/>
              </w:rPr>
            </w:pPr>
            <w:r>
              <w:rPr>
                <w:sz w:val="16"/>
                <w:szCs w:val="16"/>
              </w:rPr>
              <w:t>Displays no</w:t>
            </w:r>
            <w:r w:rsidRPr="00E935A2">
              <w:rPr>
                <w:sz w:val="16"/>
                <w:szCs w:val="16"/>
              </w:rPr>
              <w:t xml:space="preserve"> understanding of the specific topic under discussion. Does not participate in the class small group discussions.  </w:t>
            </w:r>
          </w:p>
        </w:tc>
      </w:tr>
      <w:tr w:rsidR="00876A39" w:rsidRPr="00E935A2" w:rsidTr="004A2A58">
        <w:trPr>
          <w:tblCellSpacing w:w="0" w:type="dxa"/>
          <w:jc w:val="center"/>
        </w:trPr>
        <w:tc>
          <w:tcPr>
            <w:tcW w:w="1652" w:type="dxa"/>
            <w:tcBorders>
              <w:top w:val="outset" w:sz="6" w:space="0" w:color="auto"/>
              <w:bottom w:val="outset" w:sz="6" w:space="0" w:color="auto"/>
              <w:right w:val="outset" w:sz="6" w:space="0" w:color="auto"/>
            </w:tcBorders>
            <w:shd w:val="clear" w:color="auto" w:fill="FFFFCC"/>
            <w:vAlign w:val="center"/>
          </w:tcPr>
          <w:p w:rsidR="00876A39" w:rsidRPr="00E935A2" w:rsidRDefault="00876A39" w:rsidP="004A2A58">
            <w:pPr>
              <w:autoSpaceDE/>
              <w:autoSpaceDN/>
              <w:rPr>
                <w:sz w:val="16"/>
                <w:szCs w:val="16"/>
              </w:rPr>
            </w:pPr>
            <w:r w:rsidRPr="00E935A2">
              <w:rPr>
                <w:b/>
                <w:bCs/>
                <w:sz w:val="16"/>
                <w:szCs w:val="16"/>
              </w:rPr>
              <w:t xml:space="preserve">In-Class Participation </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Proactively participates in class environment. Discussions are respectful of others' ideas, opinions and feelings and assist in clarification of other participants' perspectives.</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Participates in the class environment.  Dialogue with class colleagues is respectful of others' ideas, opinions and feelings.</w:t>
            </w:r>
          </w:p>
        </w:tc>
        <w:tc>
          <w:tcPr>
            <w:tcW w:w="2210" w:type="dxa"/>
            <w:tcBorders>
              <w:top w:val="outset" w:sz="6" w:space="0" w:color="auto"/>
              <w:left w:val="outset" w:sz="6" w:space="0" w:color="auto"/>
              <w:bottom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Pr>
                <w:sz w:val="16"/>
                <w:szCs w:val="16"/>
              </w:rPr>
              <w:t>Minimally p</w:t>
            </w:r>
            <w:r w:rsidRPr="00074BDF">
              <w:rPr>
                <w:sz w:val="16"/>
                <w:szCs w:val="16"/>
              </w:rPr>
              <w:t>articipates in the class environment.  Dialogue with class colleagues</w:t>
            </w:r>
            <w:r>
              <w:rPr>
                <w:sz w:val="16"/>
                <w:szCs w:val="16"/>
              </w:rPr>
              <w:t xml:space="preserve"> does not present ideas that are</w:t>
            </w:r>
            <w:r w:rsidRPr="00074BDF">
              <w:rPr>
                <w:sz w:val="16"/>
                <w:szCs w:val="16"/>
              </w:rPr>
              <w:t xml:space="preserve"> </w:t>
            </w:r>
            <w:r>
              <w:rPr>
                <w:sz w:val="16"/>
                <w:szCs w:val="16"/>
              </w:rPr>
              <w:t>respectful.</w:t>
            </w:r>
          </w:p>
        </w:tc>
        <w:tc>
          <w:tcPr>
            <w:tcW w:w="1858" w:type="dxa"/>
            <w:tcBorders>
              <w:top w:val="outset" w:sz="6" w:space="0" w:color="auto"/>
              <w:left w:val="outset" w:sz="6" w:space="0" w:color="auto"/>
              <w:bottom w:val="outset" w:sz="6" w:space="0" w:color="auto"/>
            </w:tcBorders>
          </w:tcPr>
          <w:p w:rsidR="00876A39" w:rsidRPr="00E935A2" w:rsidRDefault="00876A39" w:rsidP="004A2A58">
            <w:pPr>
              <w:autoSpaceDE/>
              <w:autoSpaceDN/>
              <w:spacing w:before="100" w:beforeAutospacing="1" w:after="100" w:afterAutospacing="1"/>
              <w:rPr>
                <w:sz w:val="16"/>
                <w:szCs w:val="16"/>
              </w:rPr>
            </w:pPr>
            <w:r w:rsidRPr="00E935A2">
              <w:rPr>
                <w:sz w:val="16"/>
                <w:szCs w:val="16"/>
              </w:rPr>
              <w:t>Does not comply with established group best practices for learning. Does not adhere to the ground rules of respect, confidentiality, and professionalism.</w:t>
            </w:r>
          </w:p>
        </w:tc>
      </w:tr>
      <w:tr w:rsidR="00876A39" w:rsidRPr="00E935A2" w:rsidTr="004A2A58">
        <w:trPr>
          <w:tblCellSpacing w:w="0" w:type="dxa"/>
          <w:jc w:val="center"/>
        </w:trPr>
        <w:tc>
          <w:tcPr>
            <w:tcW w:w="1652" w:type="dxa"/>
            <w:tcBorders>
              <w:top w:val="outset" w:sz="6" w:space="0" w:color="auto"/>
              <w:bottom w:val="outset" w:sz="6" w:space="0" w:color="auto"/>
              <w:right w:val="outset" w:sz="6" w:space="0" w:color="auto"/>
            </w:tcBorders>
            <w:shd w:val="clear" w:color="auto" w:fill="FFFFCC"/>
            <w:vAlign w:val="center"/>
          </w:tcPr>
          <w:p w:rsidR="00876A39" w:rsidRPr="00E935A2" w:rsidRDefault="00876A39" w:rsidP="004A2A58">
            <w:pPr>
              <w:autoSpaceDE/>
              <w:autoSpaceDN/>
              <w:rPr>
                <w:sz w:val="16"/>
                <w:szCs w:val="16"/>
              </w:rPr>
            </w:pPr>
            <w:r w:rsidRPr="00E935A2">
              <w:rPr>
                <w:b/>
                <w:bCs/>
                <w:sz w:val="16"/>
                <w:szCs w:val="16"/>
              </w:rPr>
              <w:t xml:space="preserve">Attendance </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Default="00876A39" w:rsidP="004A2A58">
            <w:pPr>
              <w:autoSpaceDE/>
              <w:autoSpaceDN/>
              <w:spacing w:before="100" w:beforeAutospacing="1" w:after="100" w:afterAutospacing="1"/>
              <w:rPr>
                <w:sz w:val="16"/>
                <w:szCs w:val="16"/>
              </w:rPr>
            </w:pPr>
            <w:r w:rsidRPr="00E935A2">
              <w:rPr>
                <w:sz w:val="16"/>
                <w:szCs w:val="16"/>
              </w:rPr>
              <w:t>Has attended all class sessions with 0 unexcused/ excused absences.</w:t>
            </w:r>
          </w:p>
          <w:p w:rsidR="00876A39" w:rsidRPr="00E935A2" w:rsidRDefault="00876A39" w:rsidP="004A2A58">
            <w:pPr>
              <w:autoSpaceDE/>
              <w:autoSpaceDN/>
              <w:spacing w:before="100" w:beforeAutospacing="1" w:after="100" w:afterAutospacing="1"/>
              <w:rPr>
                <w:sz w:val="16"/>
                <w:szCs w:val="16"/>
              </w:rPr>
            </w:pPr>
            <w:r w:rsidRPr="00E935A2">
              <w:rPr>
                <w:sz w:val="16"/>
                <w:szCs w:val="16"/>
              </w:rPr>
              <w:t>Has made up any work for pre-arranged, excused absences</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Has attended the majority of classes, but has one unexcused absence or excused absence which has not been made up.</w:t>
            </w:r>
          </w:p>
        </w:tc>
        <w:tc>
          <w:tcPr>
            <w:tcW w:w="2210" w:type="dxa"/>
            <w:tcBorders>
              <w:top w:val="outset" w:sz="6" w:space="0" w:color="auto"/>
              <w:left w:val="outset" w:sz="6" w:space="0" w:color="auto"/>
              <w:bottom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 xml:space="preserve">Has missed </w:t>
            </w:r>
            <w:r>
              <w:rPr>
                <w:sz w:val="16"/>
                <w:szCs w:val="16"/>
              </w:rPr>
              <w:t>1-2</w:t>
            </w:r>
            <w:r w:rsidRPr="00E935A2">
              <w:rPr>
                <w:sz w:val="16"/>
                <w:szCs w:val="16"/>
              </w:rPr>
              <w:t xml:space="preserve"> class sessions.</w:t>
            </w:r>
          </w:p>
          <w:p w:rsidR="00876A39" w:rsidRPr="00E935A2" w:rsidRDefault="00876A39" w:rsidP="004A2A58">
            <w:pPr>
              <w:autoSpaceDE/>
              <w:autoSpaceDN/>
              <w:spacing w:before="100" w:beforeAutospacing="1" w:after="100" w:afterAutospacing="1"/>
              <w:rPr>
                <w:sz w:val="16"/>
                <w:szCs w:val="16"/>
              </w:rPr>
            </w:pPr>
            <w:r w:rsidRPr="00E935A2">
              <w:rPr>
                <w:sz w:val="16"/>
                <w:szCs w:val="16"/>
              </w:rPr>
              <w:t xml:space="preserve">Has </w:t>
            </w:r>
            <w:r>
              <w:rPr>
                <w:sz w:val="16"/>
                <w:szCs w:val="16"/>
              </w:rPr>
              <w:t>1-2</w:t>
            </w:r>
            <w:r w:rsidRPr="00E935A2">
              <w:rPr>
                <w:sz w:val="16"/>
                <w:szCs w:val="16"/>
              </w:rPr>
              <w:t xml:space="preserve"> absences without supporting documentation</w:t>
            </w:r>
          </w:p>
          <w:p w:rsidR="00876A39" w:rsidRPr="00E935A2" w:rsidRDefault="00876A39" w:rsidP="004A2A58">
            <w:pPr>
              <w:autoSpaceDE/>
              <w:autoSpaceDN/>
              <w:spacing w:before="100" w:beforeAutospacing="1" w:after="100" w:afterAutospacing="1"/>
              <w:rPr>
                <w:sz w:val="16"/>
                <w:szCs w:val="16"/>
              </w:rPr>
            </w:pPr>
            <w:r w:rsidRPr="00E935A2">
              <w:rPr>
                <w:sz w:val="16"/>
                <w:szCs w:val="16"/>
              </w:rPr>
              <w:t>Has not completed any makeup or extra credit work.</w:t>
            </w:r>
          </w:p>
        </w:tc>
        <w:tc>
          <w:tcPr>
            <w:tcW w:w="1858" w:type="dxa"/>
            <w:tcBorders>
              <w:top w:val="outset" w:sz="6" w:space="0" w:color="auto"/>
              <w:left w:val="outset" w:sz="6" w:space="0" w:color="auto"/>
              <w:bottom w:val="outset" w:sz="6" w:space="0" w:color="auto"/>
            </w:tcBorders>
          </w:tcPr>
          <w:p w:rsidR="00876A39" w:rsidRPr="00E935A2" w:rsidRDefault="00876A39" w:rsidP="004A2A58">
            <w:pPr>
              <w:autoSpaceDE/>
              <w:autoSpaceDN/>
              <w:spacing w:before="100" w:beforeAutospacing="1" w:after="100" w:afterAutospacing="1"/>
              <w:rPr>
                <w:sz w:val="16"/>
                <w:szCs w:val="16"/>
              </w:rPr>
            </w:pPr>
            <w:r w:rsidRPr="00E935A2">
              <w:rPr>
                <w:sz w:val="16"/>
                <w:szCs w:val="16"/>
              </w:rPr>
              <w:t>Has missed more than</w:t>
            </w:r>
            <w:r>
              <w:rPr>
                <w:sz w:val="16"/>
                <w:szCs w:val="16"/>
              </w:rPr>
              <w:t xml:space="preserve"> 2</w:t>
            </w:r>
            <w:r w:rsidRPr="00E935A2">
              <w:rPr>
                <w:sz w:val="16"/>
                <w:szCs w:val="16"/>
              </w:rPr>
              <w:t xml:space="preserve"> class sessions.</w:t>
            </w:r>
          </w:p>
          <w:p w:rsidR="00876A39" w:rsidRPr="00E935A2" w:rsidRDefault="00876A39" w:rsidP="004A2A58">
            <w:pPr>
              <w:autoSpaceDE/>
              <w:autoSpaceDN/>
              <w:spacing w:before="100" w:beforeAutospacing="1" w:after="100" w:afterAutospacing="1"/>
              <w:rPr>
                <w:sz w:val="16"/>
                <w:szCs w:val="16"/>
              </w:rPr>
            </w:pPr>
            <w:r w:rsidRPr="00E935A2">
              <w:rPr>
                <w:sz w:val="16"/>
                <w:szCs w:val="16"/>
              </w:rPr>
              <w:t xml:space="preserve">Has more than </w:t>
            </w:r>
            <w:r>
              <w:rPr>
                <w:sz w:val="16"/>
                <w:szCs w:val="16"/>
              </w:rPr>
              <w:t>2</w:t>
            </w:r>
            <w:r w:rsidRPr="00E935A2">
              <w:rPr>
                <w:sz w:val="16"/>
                <w:szCs w:val="16"/>
              </w:rPr>
              <w:t>absences without supporting documentation</w:t>
            </w:r>
          </w:p>
          <w:p w:rsidR="00876A39" w:rsidRPr="00E935A2" w:rsidRDefault="00876A39" w:rsidP="004A2A58">
            <w:pPr>
              <w:autoSpaceDE/>
              <w:autoSpaceDN/>
              <w:spacing w:before="100" w:beforeAutospacing="1" w:after="100" w:afterAutospacing="1"/>
              <w:rPr>
                <w:sz w:val="16"/>
                <w:szCs w:val="16"/>
              </w:rPr>
            </w:pPr>
            <w:r w:rsidRPr="00E935A2">
              <w:rPr>
                <w:sz w:val="16"/>
                <w:szCs w:val="16"/>
              </w:rPr>
              <w:t>Has not completed any makeup or extra credit work.</w:t>
            </w:r>
          </w:p>
        </w:tc>
      </w:tr>
      <w:tr w:rsidR="00876A39" w:rsidRPr="00E935A2" w:rsidTr="004A2A58">
        <w:trPr>
          <w:tblCellSpacing w:w="0" w:type="dxa"/>
          <w:jc w:val="center"/>
        </w:trPr>
        <w:tc>
          <w:tcPr>
            <w:tcW w:w="7652" w:type="dxa"/>
            <w:gridSpan w:val="4"/>
            <w:tcBorders>
              <w:top w:val="outset" w:sz="6" w:space="0" w:color="auto"/>
              <w:bottom w:val="outset" w:sz="6" w:space="0" w:color="auto"/>
            </w:tcBorders>
            <w:shd w:val="clear" w:color="auto" w:fill="FF9999"/>
          </w:tcPr>
          <w:p w:rsidR="00876A39" w:rsidRPr="00E935A2" w:rsidRDefault="00876A39" w:rsidP="004A2A58">
            <w:pPr>
              <w:autoSpaceDE/>
              <w:autoSpaceDN/>
              <w:spacing w:before="100" w:beforeAutospacing="1" w:after="100" w:afterAutospacing="1"/>
              <w:rPr>
                <w:sz w:val="18"/>
                <w:szCs w:val="18"/>
              </w:rPr>
            </w:pPr>
            <w:r w:rsidRPr="00E935A2">
              <w:rPr>
                <w:b/>
                <w:bCs/>
                <w:sz w:val="18"/>
                <w:szCs w:val="18"/>
              </w:rPr>
              <w:t>TOTAL POINTS __________</w:t>
            </w:r>
          </w:p>
        </w:tc>
        <w:tc>
          <w:tcPr>
            <w:tcW w:w="1858" w:type="dxa"/>
            <w:tcBorders>
              <w:top w:val="outset" w:sz="6" w:space="0" w:color="auto"/>
              <w:bottom w:val="outset" w:sz="6" w:space="0" w:color="auto"/>
            </w:tcBorders>
            <w:shd w:val="clear" w:color="auto" w:fill="FF9999"/>
          </w:tcPr>
          <w:p w:rsidR="00876A39" w:rsidRPr="00E935A2" w:rsidRDefault="00876A39" w:rsidP="004A2A58">
            <w:pPr>
              <w:autoSpaceDE/>
              <w:autoSpaceDN/>
              <w:spacing w:before="100" w:beforeAutospacing="1" w:after="100" w:afterAutospacing="1"/>
              <w:rPr>
                <w:b/>
                <w:bCs/>
                <w:sz w:val="18"/>
                <w:szCs w:val="18"/>
              </w:rPr>
            </w:pPr>
          </w:p>
        </w:tc>
      </w:tr>
    </w:tbl>
    <w:p w:rsidR="00876A39" w:rsidRDefault="00876A39" w:rsidP="00457146">
      <w:pPr>
        <w:widowControl w:val="0"/>
        <w:adjustRightInd w:val="0"/>
        <w:rPr>
          <w:b/>
          <w:bCs/>
          <w:sz w:val="18"/>
          <w:szCs w:val="18"/>
        </w:rPr>
      </w:pPr>
    </w:p>
    <w:p w:rsidR="00457146" w:rsidRPr="00CC7F8E" w:rsidRDefault="00DD22CF" w:rsidP="00457146">
      <w:pPr>
        <w:widowControl w:val="0"/>
        <w:adjustRightInd w:val="0"/>
        <w:rPr>
          <w:b/>
          <w:bCs/>
          <w:sz w:val="18"/>
          <w:szCs w:val="18"/>
        </w:rPr>
      </w:pPr>
      <w:r w:rsidRPr="00CC7F8E">
        <w:rPr>
          <w:b/>
          <w:bCs/>
          <w:sz w:val="18"/>
          <w:szCs w:val="18"/>
        </w:rPr>
        <w:t xml:space="preserve">2) </w:t>
      </w:r>
      <w:r w:rsidR="00457146" w:rsidRPr="00CC7F8E">
        <w:rPr>
          <w:b/>
          <w:bCs/>
          <w:sz w:val="18"/>
          <w:szCs w:val="18"/>
        </w:rPr>
        <w:t>Continuing Education, Personal Branding and Networking Activities (100 points)</w:t>
      </w:r>
    </w:p>
    <w:p w:rsidR="00457146" w:rsidRPr="00CC7F8E" w:rsidRDefault="00457146" w:rsidP="00440B2C">
      <w:pPr>
        <w:widowControl w:val="0"/>
        <w:adjustRightInd w:val="0"/>
        <w:ind w:left="432" w:hanging="432"/>
        <w:rPr>
          <w:b/>
          <w:bCs/>
          <w:sz w:val="18"/>
          <w:szCs w:val="18"/>
        </w:rPr>
      </w:pPr>
    </w:p>
    <w:p w:rsidR="00982942" w:rsidRPr="00CC7F8E" w:rsidRDefault="00457146" w:rsidP="00440B2C">
      <w:pPr>
        <w:widowControl w:val="0"/>
        <w:numPr>
          <w:ilvl w:val="0"/>
          <w:numId w:val="18"/>
        </w:numPr>
        <w:adjustRightInd w:val="0"/>
        <w:ind w:left="432" w:hanging="432"/>
        <w:rPr>
          <w:bCs/>
          <w:sz w:val="18"/>
          <w:szCs w:val="18"/>
        </w:rPr>
      </w:pPr>
      <w:r w:rsidRPr="00CC7F8E">
        <w:rPr>
          <w:bCs/>
          <w:sz w:val="18"/>
          <w:szCs w:val="18"/>
        </w:rPr>
        <w:t xml:space="preserve">Students will develop a personal brand via social media elements including mediums to include: </w:t>
      </w:r>
      <w:proofErr w:type="spellStart"/>
      <w:r w:rsidRPr="00CC7F8E">
        <w:rPr>
          <w:bCs/>
          <w:sz w:val="18"/>
          <w:szCs w:val="18"/>
        </w:rPr>
        <w:t>LinkedIN</w:t>
      </w:r>
      <w:proofErr w:type="spellEnd"/>
      <w:r w:rsidRPr="00CC7F8E">
        <w:rPr>
          <w:bCs/>
          <w:sz w:val="18"/>
          <w:szCs w:val="18"/>
        </w:rPr>
        <w:t>, Twitter, Facebook</w:t>
      </w:r>
      <w:r w:rsidR="00982942" w:rsidRPr="00CC7F8E">
        <w:rPr>
          <w:bCs/>
          <w:sz w:val="18"/>
          <w:szCs w:val="18"/>
        </w:rPr>
        <w:t xml:space="preserve">   </w:t>
      </w:r>
    </w:p>
    <w:p w:rsidR="00457146" w:rsidRPr="00CC7F8E" w:rsidRDefault="00982942" w:rsidP="00440B2C">
      <w:pPr>
        <w:widowControl w:val="0"/>
        <w:numPr>
          <w:ilvl w:val="1"/>
          <w:numId w:val="18"/>
        </w:numPr>
        <w:adjustRightInd w:val="0"/>
        <w:rPr>
          <w:bCs/>
          <w:sz w:val="18"/>
          <w:szCs w:val="18"/>
        </w:rPr>
      </w:pPr>
      <w:r w:rsidRPr="00CC7F8E">
        <w:rPr>
          <w:bCs/>
          <w:sz w:val="18"/>
          <w:szCs w:val="18"/>
        </w:rPr>
        <w:t>Activity 1 Development a Personal Brand =</w:t>
      </w:r>
      <w:r w:rsidR="00440B2C">
        <w:rPr>
          <w:bCs/>
          <w:sz w:val="18"/>
          <w:szCs w:val="18"/>
        </w:rPr>
        <w:t xml:space="preserve"> </w:t>
      </w:r>
      <w:r w:rsidRPr="00CC7F8E">
        <w:rPr>
          <w:bCs/>
          <w:sz w:val="18"/>
          <w:szCs w:val="18"/>
        </w:rPr>
        <w:t>25 points</w:t>
      </w:r>
    </w:p>
    <w:p w:rsidR="00982942" w:rsidRPr="00CC7F8E" w:rsidRDefault="00457146" w:rsidP="00440B2C">
      <w:pPr>
        <w:widowControl w:val="0"/>
        <w:numPr>
          <w:ilvl w:val="0"/>
          <w:numId w:val="18"/>
        </w:numPr>
        <w:adjustRightInd w:val="0"/>
        <w:ind w:left="432" w:hanging="432"/>
        <w:rPr>
          <w:bCs/>
          <w:sz w:val="18"/>
          <w:szCs w:val="18"/>
        </w:rPr>
      </w:pPr>
      <w:r w:rsidRPr="00CC7F8E">
        <w:rPr>
          <w:bCs/>
          <w:sz w:val="18"/>
          <w:szCs w:val="18"/>
        </w:rPr>
        <w:t>Students will apply and understand how to effectively engage with professional organization within their field of interest</w:t>
      </w:r>
      <w:r w:rsidR="00982942" w:rsidRPr="00CC7F8E">
        <w:rPr>
          <w:bCs/>
          <w:sz w:val="18"/>
          <w:szCs w:val="18"/>
        </w:rPr>
        <w:t xml:space="preserve">  </w:t>
      </w:r>
    </w:p>
    <w:p w:rsidR="00457146" w:rsidRPr="00CC7F8E" w:rsidRDefault="00982942" w:rsidP="00440B2C">
      <w:pPr>
        <w:widowControl w:val="0"/>
        <w:numPr>
          <w:ilvl w:val="1"/>
          <w:numId w:val="18"/>
        </w:numPr>
        <w:adjustRightInd w:val="0"/>
        <w:rPr>
          <w:bCs/>
          <w:sz w:val="18"/>
          <w:szCs w:val="18"/>
        </w:rPr>
      </w:pPr>
      <w:r w:rsidRPr="00CC7F8E">
        <w:rPr>
          <w:bCs/>
          <w:sz w:val="18"/>
          <w:szCs w:val="18"/>
        </w:rPr>
        <w:t>Activity 2 Identifying Professional Development Outlets</w:t>
      </w:r>
      <w:r w:rsidR="00440B2C">
        <w:rPr>
          <w:bCs/>
          <w:sz w:val="18"/>
          <w:szCs w:val="18"/>
        </w:rPr>
        <w:t xml:space="preserve"> </w:t>
      </w:r>
      <w:r w:rsidRPr="00CC7F8E">
        <w:rPr>
          <w:bCs/>
          <w:sz w:val="18"/>
          <w:szCs w:val="18"/>
        </w:rPr>
        <w:t>=</w:t>
      </w:r>
      <w:r w:rsidR="00440B2C">
        <w:rPr>
          <w:bCs/>
          <w:sz w:val="18"/>
          <w:szCs w:val="18"/>
        </w:rPr>
        <w:t xml:space="preserve"> </w:t>
      </w:r>
      <w:r w:rsidRPr="00CC7F8E">
        <w:rPr>
          <w:bCs/>
          <w:sz w:val="18"/>
          <w:szCs w:val="18"/>
        </w:rPr>
        <w:t>25 points</w:t>
      </w:r>
    </w:p>
    <w:p w:rsidR="00982942" w:rsidRPr="00CC7F8E" w:rsidRDefault="00457146" w:rsidP="00440B2C">
      <w:pPr>
        <w:widowControl w:val="0"/>
        <w:numPr>
          <w:ilvl w:val="0"/>
          <w:numId w:val="18"/>
        </w:numPr>
        <w:adjustRightInd w:val="0"/>
        <w:ind w:left="432" w:hanging="432"/>
        <w:rPr>
          <w:bCs/>
          <w:sz w:val="18"/>
          <w:szCs w:val="18"/>
        </w:rPr>
      </w:pPr>
      <w:r w:rsidRPr="00CC7F8E">
        <w:rPr>
          <w:bCs/>
          <w:sz w:val="18"/>
          <w:szCs w:val="18"/>
        </w:rPr>
        <w:t xml:space="preserve">Students will apply and understand how to effectively motivate and develop professional within their organizations.  This will include research of appropriate avenues for continuing education in one’s field.  </w:t>
      </w:r>
    </w:p>
    <w:p w:rsidR="00982942" w:rsidRPr="00CC7F8E" w:rsidRDefault="00982942" w:rsidP="00440B2C">
      <w:pPr>
        <w:widowControl w:val="0"/>
        <w:numPr>
          <w:ilvl w:val="1"/>
          <w:numId w:val="18"/>
        </w:numPr>
        <w:adjustRightInd w:val="0"/>
        <w:rPr>
          <w:bCs/>
          <w:sz w:val="18"/>
          <w:szCs w:val="18"/>
        </w:rPr>
      </w:pPr>
      <w:r w:rsidRPr="00CC7F8E">
        <w:rPr>
          <w:bCs/>
          <w:sz w:val="18"/>
          <w:szCs w:val="18"/>
        </w:rPr>
        <w:t>Activity 3 Identifying Continuing Education Outlets</w:t>
      </w:r>
      <w:r w:rsidR="00440B2C">
        <w:rPr>
          <w:bCs/>
          <w:sz w:val="18"/>
          <w:szCs w:val="18"/>
        </w:rPr>
        <w:t xml:space="preserve"> </w:t>
      </w:r>
      <w:r w:rsidRPr="00CC7F8E">
        <w:rPr>
          <w:bCs/>
          <w:sz w:val="18"/>
          <w:szCs w:val="18"/>
        </w:rPr>
        <w:t>=</w:t>
      </w:r>
      <w:r w:rsidR="00440B2C">
        <w:rPr>
          <w:bCs/>
          <w:sz w:val="18"/>
          <w:szCs w:val="18"/>
        </w:rPr>
        <w:t xml:space="preserve"> </w:t>
      </w:r>
      <w:r w:rsidRPr="00CC7F8E">
        <w:rPr>
          <w:bCs/>
          <w:sz w:val="18"/>
          <w:szCs w:val="18"/>
        </w:rPr>
        <w:t>50 points</w:t>
      </w:r>
    </w:p>
    <w:p w:rsidR="00850EA6" w:rsidRDefault="00850EA6" w:rsidP="00457146">
      <w:pPr>
        <w:widowControl w:val="0"/>
        <w:adjustRightInd w:val="0"/>
        <w:rPr>
          <w:b/>
          <w:bCs/>
          <w:sz w:val="18"/>
          <w:szCs w:val="18"/>
        </w:rPr>
      </w:pPr>
    </w:p>
    <w:p w:rsidR="00457146" w:rsidRPr="00CC7F8E" w:rsidRDefault="00457146" w:rsidP="00457146">
      <w:pPr>
        <w:widowControl w:val="0"/>
        <w:adjustRightInd w:val="0"/>
        <w:rPr>
          <w:b/>
          <w:bCs/>
          <w:sz w:val="18"/>
          <w:szCs w:val="18"/>
        </w:rPr>
      </w:pPr>
      <w:r w:rsidRPr="00CC7F8E">
        <w:rPr>
          <w:b/>
          <w:bCs/>
          <w:sz w:val="18"/>
          <w:szCs w:val="18"/>
        </w:rPr>
        <w:t>3) Career Trajectory and Professional Development Plan (200 points)</w:t>
      </w:r>
    </w:p>
    <w:p w:rsidR="00457146" w:rsidRPr="00CC7F8E" w:rsidRDefault="00457146" w:rsidP="00457146">
      <w:pPr>
        <w:widowControl w:val="0"/>
        <w:overflowPunct w:val="0"/>
        <w:adjustRightInd w:val="0"/>
        <w:spacing w:line="231" w:lineRule="auto"/>
        <w:ind w:right="20"/>
        <w:rPr>
          <w:b/>
          <w:bCs/>
          <w:sz w:val="18"/>
          <w:szCs w:val="18"/>
        </w:rPr>
      </w:pPr>
    </w:p>
    <w:p w:rsidR="00457146" w:rsidRPr="00CC7F8E" w:rsidRDefault="00457146" w:rsidP="00457146">
      <w:pPr>
        <w:widowControl w:val="0"/>
        <w:overflowPunct w:val="0"/>
        <w:adjustRightInd w:val="0"/>
        <w:spacing w:line="231" w:lineRule="auto"/>
        <w:ind w:right="20"/>
        <w:rPr>
          <w:bCs/>
          <w:sz w:val="18"/>
          <w:szCs w:val="18"/>
        </w:rPr>
      </w:pPr>
      <w:r w:rsidRPr="00CC7F8E">
        <w:rPr>
          <w:bCs/>
          <w:sz w:val="18"/>
          <w:szCs w:val="18"/>
        </w:rPr>
        <w:t>Prepare and present an essay on your career aspirations and professional development plan (how you plan to progress toward this aspired position). In this essay, include the experiences that led you to seek an advanced degree in higher education and your short and long-range career goals.</w:t>
      </w:r>
    </w:p>
    <w:p w:rsidR="00457146" w:rsidRPr="00CC7F8E" w:rsidRDefault="00457146" w:rsidP="00457146">
      <w:pPr>
        <w:widowControl w:val="0"/>
        <w:overflowPunct w:val="0"/>
        <w:adjustRightInd w:val="0"/>
        <w:spacing w:line="231" w:lineRule="auto"/>
        <w:ind w:right="20"/>
        <w:rPr>
          <w:bCs/>
          <w:sz w:val="18"/>
          <w:szCs w:val="18"/>
        </w:rPr>
      </w:pPr>
    </w:p>
    <w:p w:rsidR="00457146" w:rsidRPr="00CC7F8E" w:rsidRDefault="00457146" w:rsidP="00457146">
      <w:pPr>
        <w:widowControl w:val="0"/>
        <w:overflowPunct w:val="0"/>
        <w:adjustRightInd w:val="0"/>
        <w:spacing w:line="231" w:lineRule="auto"/>
        <w:ind w:right="20"/>
        <w:rPr>
          <w:bCs/>
          <w:sz w:val="18"/>
          <w:szCs w:val="18"/>
        </w:rPr>
      </w:pPr>
      <w:r w:rsidRPr="00CC7F8E">
        <w:rPr>
          <w:bCs/>
          <w:sz w:val="18"/>
          <w:szCs w:val="18"/>
        </w:rPr>
        <w:t xml:space="preserve">Prior to preparing this essay, review job descriptions of positions you find of interest in </w:t>
      </w:r>
      <w:r w:rsidRPr="00440B2C">
        <w:rPr>
          <w:bCs/>
          <w:i/>
          <w:sz w:val="18"/>
          <w:szCs w:val="18"/>
        </w:rPr>
        <w:t>Th</w:t>
      </w:r>
      <w:r w:rsidR="00440B2C" w:rsidRPr="00440B2C">
        <w:rPr>
          <w:bCs/>
          <w:i/>
          <w:sz w:val="18"/>
          <w:szCs w:val="18"/>
        </w:rPr>
        <w:t>e Chronicle of Higher Education</w:t>
      </w:r>
      <w:r w:rsidRPr="00CC7F8E">
        <w:rPr>
          <w:bCs/>
          <w:sz w:val="18"/>
          <w:szCs w:val="18"/>
        </w:rPr>
        <w:t xml:space="preserve">, </w:t>
      </w:r>
      <w:r w:rsidRPr="00440B2C">
        <w:rPr>
          <w:bCs/>
          <w:i/>
          <w:sz w:val="18"/>
          <w:szCs w:val="18"/>
        </w:rPr>
        <w:t>Jobs in Higher Ed</w:t>
      </w:r>
      <w:r w:rsidRPr="00CC7F8E">
        <w:rPr>
          <w:bCs/>
          <w:sz w:val="18"/>
          <w:szCs w:val="18"/>
        </w:rPr>
        <w:t xml:space="preserve">, </w:t>
      </w:r>
      <w:r w:rsidR="00440B2C">
        <w:rPr>
          <w:bCs/>
          <w:sz w:val="18"/>
          <w:szCs w:val="18"/>
        </w:rPr>
        <w:t>and/</w:t>
      </w:r>
      <w:r w:rsidRPr="00CC7F8E">
        <w:rPr>
          <w:bCs/>
          <w:sz w:val="18"/>
          <w:szCs w:val="18"/>
        </w:rPr>
        <w:t xml:space="preserve">or </w:t>
      </w:r>
      <w:r w:rsidRPr="00440B2C">
        <w:rPr>
          <w:bCs/>
          <w:i/>
          <w:sz w:val="18"/>
          <w:szCs w:val="18"/>
        </w:rPr>
        <w:t>NCAA Job Seeker</w:t>
      </w:r>
      <w:r w:rsidRPr="00CC7F8E">
        <w:rPr>
          <w:bCs/>
          <w:sz w:val="18"/>
          <w:szCs w:val="18"/>
        </w:rPr>
        <w:t xml:space="preserve"> that highlight the required and preferred job qualifications for your future job. Use the job qualifications to help formulate your career trajectory. </w:t>
      </w:r>
    </w:p>
    <w:p w:rsidR="00457146" w:rsidRPr="00CC7F8E" w:rsidRDefault="00457146" w:rsidP="00457146">
      <w:pPr>
        <w:widowControl w:val="0"/>
        <w:adjustRightInd w:val="0"/>
        <w:rPr>
          <w:b/>
          <w:bCs/>
          <w:sz w:val="18"/>
          <w:szCs w:val="18"/>
        </w:rPr>
      </w:pPr>
    </w:p>
    <w:p w:rsidR="00E93DBC" w:rsidRPr="00F62F17" w:rsidRDefault="00457146" w:rsidP="00457146">
      <w:pPr>
        <w:widowControl w:val="0"/>
        <w:adjustRightInd w:val="0"/>
        <w:rPr>
          <w:bCs/>
          <w:sz w:val="18"/>
          <w:szCs w:val="18"/>
        </w:rPr>
      </w:pPr>
      <w:r w:rsidRPr="00CC7F8E">
        <w:rPr>
          <w:b/>
          <w:bCs/>
          <w:sz w:val="18"/>
          <w:szCs w:val="18"/>
        </w:rPr>
        <w:t>Requirements:</w:t>
      </w:r>
      <w:r w:rsidRPr="00CC7F8E">
        <w:rPr>
          <w:bCs/>
          <w:sz w:val="18"/>
          <w:szCs w:val="18"/>
        </w:rPr>
        <w:t xml:space="preserve"> **Please note that APA-style is expected for basic formatting (cover page, font, margins, spacing, headings, citations, and references), but that a more narrative, first-person voice is acceptable and actually, preferable.   Hand in as one word document.</w:t>
      </w:r>
    </w:p>
    <w:p w:rsidR="00E93DBC" w:rsidRDefault="00E93DBC" w:rsidP="00457146">
      <w:pPr>
        <w:widowControl w:val="0"/>
        <w:adjustRightInd w:val="0"/>
        <w:rPr>
          <w:b/>
          <w:bCs/>
          <w:sz w:val="18"/>
          <w:szCs w:val="18"/>
        </w:rPr>
      </w:pPr>
    </w:p>
    <w:p w:rsidR="00457146" w:rsidRPr="00CC7F8E" w:rsidRDefault="00883D2A" w:rsidP="00457146">
      <w:pPr>
        <w:widowControl w:val="0"/>
        <w:adjustRightInd w:val="0"/>
        <w:rPr>
          <w:b/>
          <w:bCs/>
          <w:sz w:val="18"/>
          <w:szCs w:val="18"/>
        </w:rPr>
      </w:pPr>
      <w:r>
        <w:rPr>
          <w:b/>
          <w:bCs/>
          <w:sz w:val="18"/>
          <w:szCs w:val="18"/>
        </w:rPr>
        <w:t>I.</w:t>
      </w:r>
      <w:r w:rsidR="00457146" w:rsidRPr="00CC7F8E">
        <w:rPr>
          <w:b/>
          <w:bCs/>
          <w:sz w:val="18"/>
          <w:szCs w:val="18"/>
        </w:rPr>
        <w:t xml:space="preserve"> Introduction</w:t>
      </w:r>
    </w:p>
    <w:p w:rsidR="00F509B8" w:rsidRDefault="00F509B8" w:rsidP="00457146">
      <w:pPr>
        <w:widowControl w:val="0"/>
        <w:adjustRightInd w:val="0"/>
        <w:rPr>
          <w:bCs/>
          <w:sz w:val="18"/>
          <w:szCs w:val="18"/>
        </w:rPr>
      </w:pPr>
    </w:p>
    <w:p w:rsidR="00457146" w:rsidRPr="00E93DBC" w:rsidRDefault="00457146" w:rsidP="00457146">
      <w:pPr>
        <w:widowControl w:val="0"/>
        <w:adjustRightInd w:val="0"/>
        <w:rPr>
          <w:bCs/>
          <w:sz w:val="18"/>
          <w:szCs w:val="18"/>
        </w:rPr>
      </w:pPr>
      <w:r w:rsidRPr="00CC7F8E">
        <w:rPr>
          <w:bCs/>
          <w:sz w:val="18"/>
          <w:szCs w:val="18"/>
        </w:rPr>
        <w:t>This should include any relevant background information that has shaped your career exploration, choice and preparation process (i.e.</w:t>
      </w:r>
      <w:r w:rsidR="00440B2C">
        <w:rPr>
          <w:bCs/>
          <w:sz w:val="18"/>
          <w:szCs w:val="18"/>
        </w:rPr>
        <w:t>,</w:t>
      </w:r>
      <w:r w:rsidRPr="00CC7F8E">
        <w:rPr>
          <w:bCs/>
          <w:sz w:val="18"/>
          <w:szCs w:val="18"/>
        </w:rPr>
        <w:t xml:space="preserve"> childhood experiences, educational experiences, family experiences, demographical info</w:t>
      </w:r>
      <w:r w:rsidR="00440B2C">
        <w:rPr>
          <w:bCs/>
          <w:sz w:val="18"/>
          <w:szCs w:val="18"/>
        </w:rPr>
        <w:t>rmation</w:t>
      </w:r>
      <w:r w:rsidRPr="00CC7F8E">
        <w:rPr>
          <w:bCs/>
          <w:sz w:val="18"/>
          <w:szCs w:val="18"/>
        </w:rPr>
        <w:t>)</w:t>
      </w:r>
      <w:r w:rsidR="00440B2C">
        <w:rPr>
          <w:bCs/>
          <w:sz w:val="18"/>
          <w:szCs w:val="18"/>
        </w:rPr>
        <w:t>.</w:t>
      </w:r>
      <w:r w:rsidRPr="00CC7F8E">
        <w:rPr>
          <w:bCs/>
          <w:sz w:val="18"/>
          <w:szCs w:val="18"/>
        </w:rPr>
        <w:t xml:space="preserve">  </w:t>
      </w:r>
    </w:p>
    <w:p w:rsidR="008356F4" w:rsidRDefault="008356F4">
      <w:pPr>
        <w:autoSpaceDE/>
        <w:autoSpaceDN/>
        <w:rPr>
          <w:b/>
          <w:bCs/>
          <w:sz w:val="18"/>
          <w:szCs w:val="18"/>
        </w:rPr>
      </w:pPr>
    </w:p>
    <w:p w:rsidR="00457146" w:rsidRPr="00CC7F8E" w:rsidRDefault="00883D2A" w:rsidP="00457146">
      <w:pPr>
        <w:widowControl w:val="0"/>
        <w:adjustRightInd w:val="0"/>
        <w:rPr>
          <w:b/>
          <w:bCs/>
          <w:sz w:val="18"/>
          <w:szCs w:val="18"/>
        </w:rPr>
      </w:pPr>
      <w:r>
        <w:rPr>
          <w:b/>
          <w:bCs/>
          <w:sz w:val="18"/>
          <w:szCs w:val="18"/>
        </w:rPr>
        <w:t>II.</w:t>
      </w:r>
      <w:r w:rsidR="00457146" w:rsidRPr="00CC7F8E">
        <w:rPr>
          <w:b/>
          <w:bCs/>
          <w:sz w:val="18"/>
          <w:szCs w:val="18"/>
        </w:rPr>
        <w:t xml:space="preserve"> Career Trajectory Narrative</w:t>
      </w:r>
    </w:p>
    <w:p w:rsidR="00F509B8" w:rsidRDefault="00F509B8" w:rsidP="00457146">
      <w:pPr>
        <w:widowControl w:val="0"/>
        <w:adjustRightInd w:val="0"/>
        <w:rPr>
          <w:bCs/>
          <w:sz w:val="18"/>
          <w:szCs w:val="18"/>
        </w:rPr>
      </w:pPr>
    </w:p>
    <w:p w:rsidR="00457146" w:rsidRPr="00CC7F8E" w:rsidRDefault="00440B2C" w:rsidP="00457146">
      <w:pPr>
        <w:widowControl w:val="0"/>
        <w:adjustRightInd w:val="0"/>
        <w:rPr>
          <w:bCs/>
          <w:sz w:val="18"/>
          <w:szCs w:val="18"/>
        </w:rPr>
      </w:pPr>
      <w:r>
        <w:rPr>
          <w:bCs/>
          <w:sz w:val="18"/>
          <w:szCs w:val="18"/>
        </w:rPr>
        <w:t>T</w:t>
      </w:r>
      <w:r w:rsidRPr="00CC7F8E">
        <w:rPr>
          <w:bCs/>
          <w:sz w:val="18"/>
          <w:szCs w:val="18"/>
        </w:rPr>
        <w:t xml:space="preserve">race the evolution of your career interests </w:t>
      </w:r>
      <w:r>
        <w:rPr>
          <w:bCs/>
          <w:sz w:val="18"/>
          <w:szCs w:val="18"/>
        </w:rPr>
        <w:t>b</w:t>
      </w:r>
      <w:r w:rsidR="00457146" w:rsidRPr="00CC7F8E">
        <w:rPr>
          <w:bCs/>
          <w:sz w:val="18"/>
          <w:szCs w:val="18"/>
        </w:rPr>
        <w:t xml:space="preserve">eginning with your earliest recollection of </w:t>
      </w:r>
      <w:r w:rsidR="00457146" w:rsidRPr="00CC7F8E">
        <w:rPr>
          <w:bCs/>
          <w:i/>
          <w:sz w:val="18"/>
          <w:szCs w:val="18"/>
        </w:rPr>
        <w:t>what you wanted to be when you grew up</w:t>
      </w:r>
      <w:r w:rsidR="00457146" w:rsidRPr="00CC7F8E">
        <w:rPr>
          <w:bCs/>
          <w:sz w:val="18"/>
          <w:szCs w:val="18"/>
        </w:rPr>
        <w:t xml:space="preserve">.  Describe in detail </w:t>
      </w:r>
      <w:r>
        <w:rPr>
          <w:bCs/>
          <w:sz w:val="18"/>
          <w:szCs w:val="18"/>
        </w:rPr>
        <w:t xml:space="preserve">your evolving interests, including when and why and </w:t>
      </w:r>
      <w:r w:rsidR="00457146" w:rsidRPr="00CC7F8E">
        <w:rPr>
          <w:bCs/>
          <w:sz w:val="18"/>
          <w:szCs w:val="18"/>
        </w:rPr>
        <w:t xml:space="preserve">what may have influenced your interests.  </w:t>
      </w:r>
    </w:p>
    <w:p w:rsidR="00457146" w:rsidRPr="00CC7F8E" w:rsidRDefault="00457146" w:rsidP="00457146">
      <w:pPr>
        <w:widowControl w:val="0"/>
        <w:adjustRightInd w:val="0"/>
        <w:rPr>
          <w:bCs/>
          <w:sz w:val="18"/>
          <w:szCs w:val="18"/>
        </w:rPr>
      </w:pPr>
    </w:p>
    <w:p w:rsidR="00457146" w:rsidRPr="00CC7F8E" w:rsidRDefault="00883D2A" w:rsidP="00457146">
      <w:pPr>
        <w:widowControl w:val="0"/>
        <w:adjustRightInd w:val="0"/>
        <w:rPr>
          <w:b/>
          <w:bCs/>
          <w:sz w:val="18"/>
          <w:szCs w:val="18"/>
        </w:rPr>
      </w:pPr>
      <w:r>
        <w:rPr>
          <w:b/>
          <w:bCs/>
          <w:sz w:val="18"/>
          <w:szCs w:val="18"/>
        </w:rPr>
        <w:lastRenderedPageBreak/>
        <w:t>III.</w:t>
      </w:r>
      <w:r w:rsidR="00457146" w:rsidRPr="00CC7F8E">
        <w:rPr>
          <w:b/>
          <w:bCs/>
          <w:sz w:val="18"/>
          <w:szCs w:val="18"/>
        </w:rPr>
        <w:t xml:space="preserve"> Analysis of Career Development </w:t>
      </w:r>
    </w:p>
    <w:p w:rsidR="00F509B8" w:rsidRDefault="00F509B8" w:rsidP="00457146">
      <w:pPr>
        <w:widowControl w:val="0"/>
        <w:adjustRightInd w:val="0"/>
        <w:rPr>
          <w:bCs/>
          <w:sz w:val="18"/>
          <w:szCs w:val="18"/>
        </w:rPr>
      </w:pPr>
    </w:p>
    <w:p w:rsidR="00457146" w:rsidRPr="00CC7F8E" w:rsidRDefault="00457146" w:rsidP="00457146">
      <w:pPr>
        <w:widowControl w:val="0"/>
        <w:adjustRightInd w:val="0"/>
        <w:rPr>
          <w:bCs/>
          <w:sz w:val="18"/>
          <w:szCs w:val="18"/>
        </w:rPr>
      </w:pPr>
      <w:r w:rsidRPr="00CC7F8E">
        <w:rPr>
          <w:bCs/>
          <w:sz w:val="18"/>
          <w:szCs w:val="18"/>
        </w:rPr>
        <w:t>Begin by choosing one of the career theories that we</w:t>
      </w:r>
      <w:r w:rsidR="00440B2C">
        <w:rPr>
          <w:bCs/>
          <w:sz w:val="18"/>
          <w:szCs w:val="18"/>
        </w:rPr>
        <w:t>re</w:t>
      </w:r>
      <w:r w:rsidRPr="00CC7F8E">
        <w:rPr>
          <w:bCs/>
          <w:sz w:val="18"/>
          <w:szCs w:val="18"/>
        </w:rPr>
        <w:t xml:space="preserve"> covered in class and apply this theory to your own career development.  Briefly describe the relevant constructs and tenets of this theory and then use them to conceptualize your development.  Draw on results from career assessment</w:t>
      </w:r>
      <w:r w:rsidR="00440B2C">
        <w:rPr>
          <w:bCs/>
          <w:sz w:val="18"/>
          <w:szCs w:val="18"/>
        </w:rPr>
        <w:t>s</w:t>
      </w:r>
      <w:r w:rsidRPr="00CC7F8E">
        <w:rPr>
          <w:bCs/>
          <w:sz w:val="18"/>
          <w:szCs w:val="18"/>
        </w:rPr>
        <w:t xml:space="preserve"> you have taken as well as any other relevant issues/topics/ research that we</w:t>
      </w:r>
      <w:r w:rsidR="00440B2C">
        <w:rPr>
          <w:bCs/>
          <w:sz w:val="18"/>
          <w:szCs w:val="18"/>
        </w:rPr>
        <w:t>re</w:t>
      </w:r>
      <w:r w:rsidRPr="00CC7F8E">
        <w:rPr>
          <w:bCs/>
          <w:sz w:val="18"/>
          <w:szCs w:val="18"/>
        </w:rPr>
        <w:t xml:space="preserve"> have covered in class to make sense of the career trajectory that you have traced, including your current focus/career goal</w:t>
      </w:r>
      <w:r w:rsidR="00440B2C">
        <w:rPr>
          <w:bCs/>
          <w:sz w:val="18"/>
          <w:szCs w:val="18"/>
        </w:rPr>
        <w:t>(s)</w:t>
      </w:r>
      <w:r w:rsidRPr="00CC7F8E">
        <w:rPr>
          <w:bCs/>
          <w:sz w:val="18"/>
          <w:szCs w:val="18"/>
        </w:rPr>
        <w:t>.</w:t>
      </w:r>
    </w:p>
    <w:p w:rsidR="00457146" w:rsidRPr="00CC7F8E" w:rsidRDefault="00457146" w:rsidP="00457146">
      <w:pPr>
        <w:widowControl w:val="0"/>
        <w:adjustRightInd w:val="0"/>
        <w:rPr>
          <w:bCs/>
          <w:sz w:val="18"/>
          <w:szCs w:val="18"/>
        </w:rPr>
      </w:pPr>
    </w:p>
    <w:p w:rsidR="00457146" w:rsidRPr="00CC7F8E" w:rsidRDefault="00883D2A" w:rsidP="00457146">
      <w:pPr>
        <w:widowControl w:val="0"/>
        <w:adjustRightInd w:val="0"/>
        <w:rPr>
          <w:b/>
          <w:bCs/>
          <w:sz w:val="18"/>
          <w:szCs w:val="18"/>
        </w:rPr>
      </w:pPr>
      <w:r>
        <w:rPr>
          <w:b/>
          <w:bCs/>
          <w:sz w:val="18"/>
          <w:szCs w:val="18"/>
        </w:rPr>
        <w:t>IV.</w:t>
      </w:r>
      <w:r w:rsidR="00457146" w:rsidRPr="00CC7F8E">
        <w:rPr>
          <w:b/>
          <w:bCs/>
          <w:sz w:val="18"/>
          <w:szCs w:val="18"/>
        </w:rPr>
        <w:t xml:space="preserve"> Assessment</w:t>
      </w:r>
    </w:p>
    <w:p w:rsidR="00457146" w:rsidRPr="00CC7F8E" w:rsidRDefault="00457146" w:rsidP="00457146">
      <w:pPr>
        <w:widowControl w:val="0"/>
        <w:adjustRightInd w:val="0"/>
        <w:rPr>
          <w:bCs/>
          <w:sz w:val="18"/>
          <w:szCs w:val="18"/>
        </w:rPr>
      </w:pPr>
      <w:r w:rsidRPr="00CC7F8E">
        <w:rPr>
          <w:bCs/>
          <w:sz w:val="18"/>
          <w:szCs w:val="18"/>
        </w:rPr>
        <w:t>Identify the next steps you will need to take personally and professional</w:t>
      </w:r>
      <w:r w:rsidR="00440B2C">
        <w:rPr>
          <w:bCs/>
          <w:sz w:val="18"/>
          <w:szCs w:val="18"/>
        </w:rPr>
        <w:t>ly</w:t>
      </w:r>
      <w:r w:rsidRPr="00CC7F8E">
        <w:rPr>
          <w:bCs/>
          <w:sz w:val="18"/>
          <w:szCs w:val="18"/>
        </w:rPr>
        <w:t xml:space="preserve"> to work toward your career goals in the short and long term.  You may again draw on position postings you have collected</w:t>
      </w:r>
      <w:r w:rsidR="00440B2C">
        <w:rPr>
          <w:bCs/>
          <w:sz w:val="18"/>
          <w:szCs w:val="18"/>
        </w:rPr>
        <w:t>,</w:t>
      </w:r>
      <w:r w:rsidRPr="00CC7F8E">
        <w:rPr>
          <w:bCs/>
          <w:sz w:val="18"/>
          <w:szCs w:val="18"/>
        </w:rPr>
        <w:t xml:space="preserve"> highlighting preferred and required qualifications for specific positions.   </w:t>
      </w:r>
    </w:p>
    <w:p w:rsidR="00457146" w:rsidRPr="00CC7F8E" w:rsidRDefault="00457146" w:rsidP="00457146">
      <w:pPr>
        <w:widowControl w:val="0"/>
        <w:adjustRightInd w:val="0"/>
        <w:rPr>
          <w:bCs/>
          <w:sz w:val="18"/>
          <w:szCs w:val="18"/>
        </w:rPr>
      </w:pPr>
    </w:p>
    <w:p w:rsidR="00457146" w:rsidRPr="00CC7F8E" w:rsidRDefault="00883D2A" w:rsidP="00457146">
      <w:pPr>
        <w:widowControl w:val="0"/>
        <w:adjustRightInd w:val="0"/>
        <w:rPr>
          <w:b/>
          <w:bCs/>
          <w:sz w:val="18"/>
          <w:szCs w:val="18"/>
        </w:rPr>
      </w:pPr>
      <w:r>
        <w:rPr>
          <w:b/>
          <w:bCs/>
          <w:sz w:val="18"/>
          <w:szCs w:val="18"/>
        </w:rPr>
        <w:t>V.</w:t>
      </w:r>
      <w:r w:rsidR="00457146" w:rsidRPr="00CC7F8E">
        <w:rPr>
          <w:b/>
          <w:bCs/>
          <w:sz w:val="18"/>
          <w:szCs w:val="18"/>
        </w:rPr>
        <w:t xml:space="preserve"> References</w:t>
      </w:r>
    </w:p>
    <w:p w:rsidR="00F62F17" w:rsidRDefault="00DD22CF" w:rsidP="001420CF">
      <w:pPr>
        <w:widowControl w:val="0"/>
        <w:tabs>
          <w:tab w:val="center" w:pos="4680"/>
        </w:tabs>
        <w:autoSpaceDE/>
        <w:autoSpaceDN/>
        <w:jc w:val="both"/>
        <w:rPr>
          <w:b/>
          <w:sz w:val="18"/>
          <w:szCs w:val="18"/>
        </w:rPr>
      </w:pPr>
      <w:r w:rsidRPr="00DD22CF">
        <w:rPr>
          <w:sz w:val="24"/>
        </w:rPr>
        <w:fldChar w:fldCharType="begin"/>
      </w:r>
      <w:r w:rsidRPr="00DD22CF">
        <w:rPr>
          <w:sz w:val="24"/>
        </w:rPr>
        <w:instrText xml:space="preserve"> SEQ CHAPTER \h \r 1</w:instrText>
      </w:r>
      <w:r w:rsidRPr="00DD22CF">
        <w:rPr>
          <w:sz w:val="24"/>
        </w:rPr>
        <w:fldChar w:fldCharType="end"/>
      </w:r>
    </w:p>
    <w:p w:rsidR="00982942" w:rsidRPr="00E935A2" w:rsidRDefault="00982942" w:rsidP="00982942">
      <w:pPr>
        <w:widowControl w:val="0"/>
        <w:adjustRightInd w:val="0"/>
        <w:spacing w:line="216" w:lineRule="auto"/>
        <w:jc w:val="center"/>
        <w:rPr>
          <w:b/>
          <w:bCs/>
          <w:sz w:val="21"/>
          <w:szCs w:val="21"/>
        </w:rPr>
      </w:pPr>
      <w:r w:rsidRPr="00E935A2">
        <w:rPr>
          <w:b/>
          <w:sz w:val="21"/>
          <w:szCs w:val="21"/>
        </w:rPr>
        <w:t xml:space="preserve">Weekly </w:t>
      </w:r>
      <w:r w:rsidRPr="00E935A2">
        <w:rPr>
          <w:b/>
          <w:bCs/>
          <w:sz w:val="21"/>
          <w:szCs w:val="21"/>
        </w:rPr>
        <w:t>Course Content:</w:t>
      </w:r>
    </w:p>
    <w:p w:rsidR="00982942" w:rsidRPr="00E935A2" w:rsidRDefault="00982942" w:rsidP="00982942">
      <w:pPr>
        <w:widowControl w:val="0"/>
        <w:adjustRightInd w:val="0"/>
        <w:spacing w:line="216" w:lineRule="auto"/>
        <w:jc w:val="center"/>
        <w:rPr>
          <w:b/>
          <w:bCs/>
          <w:sz w:val="16"/>
          <w:szCs w:val="16"/>
        </w:rPr>
      </w:pPr>
    </w:p>
    <w:p w:rsidR="00982942" w:rsidRPr="00E935A2" w:rsidRDefault="00982942" w:rsidP="00982942">
      <w:pPr>
        <w:widowControl w:val="0"/>
        <w:adjustRightInd w:val="0"/>
        <w:spacing w:line="216" w:lineRule="auto"/>
        <w:jc w:val="center"/>
        <w:rPr>
          <w:b/>
          <w:bCs/>
          <w:sz w:val="16"/>
          <w:szCs w:val="16"/>
        </w:rPr>
      </w:pPr>
      <w:r w:rsidRPr="00E935A2">
        <w:rPr>
          <w:b/>
          <w:bCs/>
          <w:sz w:val="16"/>
          <w:szCs w:val="16"/>
        </w:rPr>
        <w:t>**Note: The instructor reserves the right to modify class activities.  The dates of assigned course readings will remain constant.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666"/>
        <w:gridCol w:w="3094"/>
        <w:gridCol w:w="3420"/>
      </w:tblGrid>
      <w:tr w:rsidR="00982942" w:rsidRPr="00E935A2" w:rsidTr="00564181">
        <w:trPr>
          <w:gridAfter w:val="2"/>
          <w:wAfter w:w="6514" w:type="dxa"/>
        </w:trPr>
        <w:tc>
          <w:tcPr>
            <w:tcW w:w="3420" w:type="dxa"/>
            <w:gridSpan w:val="2"/>
            <w:tcBorders>
              <w:top w:val="nil"/>
              <w:left w:val="nil"/>
              <w:bottom w:val="nil"/>
              <w:right w:val="nil"/>
            </w:tcBorders>
            <w:shd w:val="clear" w:color="auto" w:fill="auto"/>
          </w:tcPr>
          <w:p w:rsidR="00982942" w:rsidRPr="00E935A2" w:rsidRDefault="00982942" w:rsidP="00564181">
            <w:pPr>
              <w:autoSpaceDE/>
              <w:autoSpaceDN/>
              <w:rPr>
                <w:b/>
                <w:sz w:val="22"/>
                <w:szCs w:val="22"/>
              </w:rPr>
            </w:pPr>
          </w:p>
        </w:tc>
      </w:tr>
      <w:tr w:rsidR="00982942" w:rsidRPr="00E935A2" w:rsidTr="00B12A64">
        <w:tc>
          <w:tcPr>
            <w:tcW w:w="754" w:type="dxa"/>
            <w:shd w:val="clear" w:color="auto" w:fill="auto"/>
          </w:tcPr>
          <w:p w:rsidR="00982942" w:rsidRPr="00E935A2" w:rsidRDefault="00982942" w:rsidP="00564181">
            <w:pPr>
              <w:autoSpaceDE/>
              <w:autoSpaceDN/>
              <w:jc w:val="center"/>
              <w:rPr>
                <w:b/>
                <w:sz w:val="22"/>
                <w:szCs w:val="22"/>
              </w:rPr>
            </w:pPr>
            <w:r w:rsidRPr="00E935A2">
              <w:rPr>
                <w:b/>
                <w:sz w:val="22"/>
                <w:szCs w:val="22"/>
              </w:rPr>
              <w:t>Week #</w:t>
            </w:r>
          </w:p>
        </w:tc>
        <w:tc>
          <w:tcPr>
            <w:tcW w:w="5760" w:type="dxa"/>
            <w:gridSpan w:val="2"/>
            <w:shd w:val="clear" w:color="auto" w:fill="auto"/>
            <w:vAlign w:val="center"/>
          </w:tcPr>
          <w:p w:rsidR="00982942" w:rsidRPr="00E935A2" w:rsidRDefault="00982942" w:rsidP="00B12A64">
            <w:pPr>
              <w:autoSpaceDE/>
              <w:autoSpaceDN/>
              <w:jc w:val="center"/>
              <w:rPr>
                <w:b/>
                <w:sz w:val="22"/>
                <w:szCs w:val="22"/>
              </w:rPr>
            </w:pPr>
            <w:r w:rsidRPr="00E935A2">
              <w:rPr>
                <w:b/>
                <w:sz w:val="22"/>
                <w:szCs w:val="22"/>
              </w:rPr>
              <w:t>Topic/Assignments</w:t>
            </w:r>
          </w:p>
        </w:tc>
        <w:tc>
          <w:tcPr>
            <w:tcW w:w="3420" w:type="dxa"/>
            <w:shd w:val="clear" w:color="auto" w:fill="auto"/>
            <w:vAlign w:val="center"/>
          </w:tcPr>
          <w:p w:rsidR="00982942" w:rsidRPr="00E935A2" w:rsidRDefault="00982942" w:rsidP="00B12A64">
            <w:pPr>
              <w:autoSpaceDE/>
              <w:autoSpaceDN/>
              <w:jc w:val="center"/>
              <w:rPr>
                <w:b/>
                <w:sz w:val="22"/>
                <w:szCs w:val="22"/>
              </w:rPr>
            </w:pPr>
            <w:smartTag w:uri="urn:schemas-microsoft-com:office:smarttags" w:element="City">
              <w:smartTag w:uri="urn:schemas-microsoft-com:office:smarttags" w:element="place">
                <w:r w:rsidRPr="00E935A2">
                  <w:rPr>
                    <w:b/>
                    <w:sz w:val="22"/>
                    <w:szCs w:val="22"/>
                  </w:rPr>
                  <w:t>Readings</w:t>
                </w:r>
              </w:smartTag>
            </w:smartTag>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sidRPr="00E935A2">
              <w:rPr>
                <w:sz w:val="18"/>
                <w:szCs w:val="18"/>
              </w:rPr>
              <w:t>1</w:t>
            </w:r>
          </w:p>
        </w:tc>
        <w:tc>
          <w:tcPr>
            <w:tcW w:w="5760" w:type="dxa"/>
            <w:gridSpan w:val="2"/>
            <w:shd w:val="clear" w:color="auto" w:fill="auto"/>
          </w:tcPr>
          <w:p w:rsidR="00982942" w:rsidRPr="00B12A64" w:rsidRDefault="00982942" w:rsidP="00564181">
            <w:pPr>
              <w:autoSpaceDE/>
              <w:autoSpaceDN/>
              <w:rPr>
                <w:b/>
                <w:sz w:val="18"/>
                <w:szCs w:val="18"/>
              </w:rPr>
            </w:pPr>
            <w:r w:rsidRPr="00E935A2">
              <w:rPr>
                <w:b/>
                <w:sz w:val="18"/>
                <w:szCs w:val="18"/>
              </w:rPr>
              <w:t>Welcome &amp; Course Overview</w:t>
            </w:r>
          </w:p>
        </w:tc>
        <w:tc>
          <w:tcPr>
            <w:tcW w:w="3420" w:type="dxa"/>
            <w:shd w:val="clear" w:color="auto" w:fill="auto"/>
          </w:tcPr>
          <w:p w:rsidR="00982942" w:rsidRDefault="00982942" w:rsidP="00564181">
            <w:pPr>
              <w:autoSpaceDE/>
              <w:autoSpaceDN/>
              <w:rPr>
                <w:sz w:val="18"/>
                <w:szCs w:val="18"/>
              </w:rPr>
            </w:pPr>
            <w:r w:rsidRPr="000E76FF">
              <w:rPr>
                <w:b/>
                <w:sz w:val="18"/>
                <w:szCs w:val="18"/>
              </w:rPr>
              <w:t>Required Readings</w:t>
            </w:r>
            <w:r w:rsidRPr="00E935A2">
              <w:rPr>
                <w:sz w:val="18"/>
                <w:szCs w:val="18"/>
              </w:rPr>
              <w:t xml:space="preserve">: </w:t>
            </w:r>
          </w:p>
          <w:p w:rsidR="00982942" w:rsidRPr="00E935A2" w:rsidRDefault="00982942" w:rsidP="00982942">
            <w:pPr>
              <w:autoSpaceDE/>
              <w:autoSpaceDN/>
              <w:rPr>
                <w:sz w:val="18"/>
                <w:szCs w:val="18"/>
              </w:rPr>
            </w:pPr>
            <w:proofErr w:type="spellStart"/>
            <w:r>
              <w:rPr>
                <w:sz w:val="18"/>
                <w:szCs w:val="18"/>
              </w:rPr>
              <w:t>Elsdon</w:t>
            </w:r>
            <w:proofErr w:type="spellEnd"/>
            <w:r w:rsidRPr="00E935A2">
              <w:rPr>
                <w:sz w:val="18"/>
                <w:szCs w:val="18"/>
              </w:rPr>
              <w:t xml:space="preserve"> </w:t>
            </w:r>
            <w:r>
              <w:rPr>
                <w:sz w:val="18"/>
                <w:szCs w:val="18"/>
              </w:rPr>
              <w:t>Introduction</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sidRPr="00E935A2">
              <w:rPr>
                <w:sz w:val="18"/>
                <w:szCs w:val="18"/>
              </w:rPr>
              <w:t>2</w:t>
            </w:r>
          </w:p>
        </w:tc>
        <w:tc>
          <w:tcPr>
            <w:tcW w:w="5760" w:type="dxa"/>
            <w:gridSpan w:val="2"/>
            <w:shd w:val="clear" w:color="auto" w:fill="auto"/>
          </w:tcPr>
          <w:p w:rsidR="00982942" w:rsidRPr="00E935A2" w:rsidRDefault="00982942" w:rsidP="00CC7F8E">
            <w:pPr>
              <w:autoSpaceDE/>
              <w:autoSpaceDN/>
              <w:rPr>
                <w:sz w:val="18"/>
                <w:szCs w:val="18"/>
              </w:rPr>
            </w:pPr>
            <w:r>
              <w:rPr>
                <w:b/>
                <w:sz w:val="18"/>
                <w:szCs w:val="18"/>
              </w:rPr>
              <w:t>Assessing</w:t>
            </w:r>
            <w:r w:rsidR="00CC7F8E">
              <w:rPr>
                <w:b/>
                <w:sz w:val="18"/>
                <w:szCs w:val="18"/>
              </w:rPr>
              <w:t xml:space="preserve"> Professional Strengths and Weaknesses</w:t>
            </w:r>
            <w:r>
              <w:rPr>
                <w:b/>
                <w:sz w:val="18"/>
                <w:szCs w:val="18"/>
              </w:rPr>
              <w:t xml:space="preserve"> </w:t>
            </w:r>
            <w:r w:rsidR="00CC7F8E">
              <w:rPr>
                <w:b/>
                <w:sz w:val="18"/>
                <w:szCs w:val="18"/>
              </w:rPr>
              <w:t>for Yourself and Subordinates</w:t>
            </w:r>
          </w:p>
        </w:tc>
        <w:tc>
          <w:tcPr>
            <w:tcW w:w="3420" w:type="dxa"/>
            <w:shd w:val="clear" w:color="auto" w:fill="auto"/>
          </w:tcPr>
          <w:p w:rsidR="00982942" w:rsidRDefault="00982942" w:rsidP="00564181">
            <w:pPr>
              <w:autoSpaceDE/>
              <w:autoSpaceDN/>
              <w:rPr>
                <w:b/>
                <w:bCs/>
                <w:sz w:val="18"/>
                <w:szCs w:val="18"/>
              </w:rPr>
            </w:pPr>
            <w:r>
              <w:rPr>
                <w:b/>
                <w:bCs/>
                <w:sz w:val="18"/>
                <w:szCs w:val="18"/>
              </w:rPr>
              <w:t>Required Readings:</w:t>
            </w:r>
          </w:p>
          <w:p w:rsidR="00982942" w:rsidRPr="00B12A64" w:rsidRDefault="00982942" w:rsidP="00564181">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1  </w:t>
            </w:r>
          </w:p>
          <w:p w:rsidR="00982942" w:rsidRPr="00E935A2" w:rsidRDefault="00982942" w:rsidP="00564181">
            <w:pPr>
              <w:autoSpaceDE/>
              <w:autoSpaceDN/>
              <w:rPr>
                <w:b/>
                <w:bCs/>
                <w:sz w:val="18"/>
                <w:szCs w:val="18"/>
              </w:rPr>
            </w:pPr>
            <w:r w:rsidRPr="00E935A2">
              <w:rPr>
                <w:b/>
                <w:bCs/>
                <w:sz w:val="18"/>
                <w:szCs w:val="18"/>
              </w:rPr>
              <w:t>Complete:</w:t>
            </w:r>
          </w:p>
          <w:p w:rsidR="00982942" w:rsidRPr="00E935A2" w:rsidRDefault="00982942" w:rsidP="00564181">
            <w:pPr>
              <w:autoSpaceDE/>
              <w:autoSpaceDN/>
              <w:rPr>
                <w:sz w:val="18"/>
                <w:szCs w:val="18"/>
              </w:rPr>
            </w:pPr>
            <w:r w:rsidRPr="00E935A2">
              <w:rPr>
                <w:sz w:val="18"/>
                <w:szCs w:val="18"/>
              </w:rPr>
              <w:t xml:space="preserve">  DISC Assessment </w:t>
            </w:r>
          </w:p>
          <w:p w:rsidR="00982942" w:rsidRPr="00E935A2" w:rsidRDefault="00982942" w:rsidP="00982942">
            <w:pPr>
              <w:autoSpaceDE/>
              <w:autoSpaceDN/>
              <w:rPr>
                <w:sz w:val="18"/>
                <w:szCs w:val="18"/>
              </w:rPr>
            </w:pPr>
            <w:r w:rsidRPr="00E935A2">
              <w:rPr>
                <w:sz w:val="18"/>
                <w:szCs w:val="18"/>
              </w:rPr>
              <w:t xml:space="preserve">  Work Values Assessment</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3</w:t>
            </w:r>
          </w:p>
        </w:tc>
        <w:tc>
          <w:tcPr>
            <w:tcW w:w="5760" w:type="dxa"/>
            <w:gridSpan w:val="2"/>
            <w:shd w:val="clear" w:color="auto" w:fill="auto"/>
          </w:tcPr>
          <w:p w:rsidR="00982942" w:rsidRPr="00B12A64" w:rsidRDefault="00982942" w:rsidP="00564181">
            <w:pPr>
              <w:autoSpaceDE/>
              <w:autoSpaceDN/>
              <w:rPr>
                <w:b/>
                <w:sz w:val="18"/>
                <w:szCs w:val="18"/>
              </w:rPr>
            </w:pPr>
            <w:r>
              <w:rPr>
                <w:b/>
                <w:sz w:val="18"/>
                <w:szCs w:val="18"/>
              </w:rPr>
              <w:t>Personal Branding</w:t>
            </w:r>
          </w:p>
        </w:tc>
        <w:tc>
          <w:tcPr>
            <w:tcW w:w="3420" w:type="dxa"/>
            <w:shd w:val="clear" w:color="auto" w:fill="auto"/>
          </w:tcPr>
          <w:p w:rsidR="00982942" w:rsidRPr="00982942" w:rsidRDefault="00982942" w:rsidP="00564181">
            <w:pPr>
              <w:autoSpaceDE/>
              <w:autoSpaceDN/>
              <w:rPr>
                <w:b/>
                <w:sz w:val="18"/>
                <w:szCs w:val="18"/>
              </w:rPr>
            </w:pPr>
            <w:r w:rsidRPr="00982942">
              <w:rPr>
                <w:b/>
                <w:sz w:val="18"/>
                <w:szCs w:val="18"/>
              </w:rPr>
              <w:t>Required Readings:</w:t>
            </w:r>
          </w:p>
          <w:p w:rsidR="00982942" w:rsidRPr="00B12A64" w:rsidRDefault="00982942" w:rsidP="00564181">
            <w:pPr>
              <w:autoSpaceDE/>
              <w:autoSpaceDN/>
              <w:rPr>
                <w:sz w:val="18"/>
                <w:szCs w:val="18"/>
              </w:rPr>
            </w:pPr>
            <w:proofErr w:type="spellStart"/>
            <w:r>
              <w:rPr>
                <w:sz w:val="18"/>
                <w:szCs w:val="18"/>
              </w:rPr>
              <w:t>Elsdon</w:t>
            </w:r>
            <w:proofErr w:type="spellEnd"/>
            <w:r>
              <w:rPr>
                <w:sz w:val="18"/>
                <w:szCs w:val="18"/>
              </w:rPr>
              <w:t xml:space="preserve"> </w:t>
            </w:r>
            <w:proofErr w:type="spellStart"/>
            <w:r>
              <w:rPr>
                <w:sz w:val="18"/>
                <w:szCs w:val="18"/>
              </w:rPr>
              <w:t>Chpt</w:t>
            </w:r>
            <w:proofErr w:type="spellEnd"/>
            <w:r>
              <w:rPr>
                <w:sz w:val="18"/>
                <w:szCs w:val="18"/>
              </w:rPr>
              <w:t>. 1-2</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4</w:t>
            </w:r>
          </w:p>
        </w:tc>
        <w:tc>
          <w:tcPr>
            <w:tcW w:w="5760" w:type="dxa"/>
            <w:gridSpan w:val="2"/>
            <w:shd w:val="clear" w:color="auto" w:fill="auto"/>
          </w:tcPr>
          <w:p w:rsidR="00982942" w:rsidRPr="00B12A64" w:rsidRDefault="00982942" w:rsidP="00564181">
            <w:pPr>
              <w:autoSpaceDE/>
              <w:autoSpaceDN/>
              <w:rPr>
                <w:b/>
                <w:sz w:val="18"/>
                <w:szCs w:val="18"/>
              </w:rPr>
            </w:pPr>
            <w:r>
              <w:rPr>
                <w:b/>
                <w:sz w:val="18"/>
                <w:szCs w:val="18"/>
              </w:rPr>
              <w:t>Developing a Personal Brand: Social Media</w:t>
            </w:r>
          </w:p>
        </w:tc>
        <w:tc>
          <w:tcPr>
            <w:tcW w:w="3420" w:type="dxa"/>
            <w:shd w:val="clear" w:color="auto" w:fill="auto"/>
          </w:tcPr>
          <w:p w:rsidR="00982942" w:rsidRPr="00BC4822" w:rsidRDefault="00982942" w:rsidP="00564181">
            <w:pPr>
              <w:autoSpaceDE/>
              <w:autoSpaceDN/>
              <w:rPr>
                <w:b/>
                <w:sz w:val="18"/>
                <w:szCs w:val="18"/>
              </w:rPr>
            </w:pPr>
            <w:r w:rsidRPr="00BC4822">
              <w:rPr>
                <w:b/>
                <w:sz w:val="18"/>
                <w:szCs w:val="18"/>
              </w:rPr>
              <w:t xml:space="preserve">Readings: </w:t>
            </w:r>
          </w:p>
          <w:p w:rsidR="00982942" w:rsidRPr="00E935A2" w:rsidRDefault="00982942" w:rsidP="00564181">
            <w:pPr>
              <w:autoSpaceDE/>
              <w:autoSpaceDN/>
              <w:rPr>
                <w:sz w:val="18"/>
                <w:szCs w:val="18"/>
              </w:rPr>
            </w:pPr>
            <w:proofErr w:type="spellStart"/>
            <w:r>
              <w:rPr>
                <w:sz w:val="18"/>
                <w:szCs w:val="18"/>
              </w:rPr>
              <w:t>Elsdon</w:t>
            </w:r>
            <w:proofErr w:type="spellEnd"/>
            <w:r>
              <w:rPr>
                <w:sz w:val="18"/>
                <w:szCs w:val="18"/>
              </w:rPr>
              <w:t xml:space="preserve"> </w:t>
            </w:r>
            <w:proofErr w:type="spellStart"/>
            <w:r>
              <w:rPr>
                <w:sz w:val="18"/>
                <w:szCs w:val="18"/>
              </w:rPr>
              <w:t>Chpt</w:t>
            </w:r>
            <w:proofErr w:type="spellEnd"/>
            <w:r>
              <w:rPr>
                <w:sz w:val="18"/>
                <w:szCs w:val="18"/>
              </w:rPr>
              <w:t>. 3-4</w:t>
            </w:r>
          </w:p>
          <w:p w:rsidR="00982942" w:rsidRPr="00B12A64" w:rsidRDefault="00982942" w:rsidP="00B12A64">
            <w:pPr>
              <w:widowControl w:val="0"/>
              <w:adjustRightInd w:val="0"/>
              <w:rPr>
                <w:b/>
                <w:bCs/>
                <w:sz w:val="18"/>
                <w:szCs w:val="18"/>
              </w:rPr>
            </w:pPr>
            <w:r w:rsidRPr="00982942">
              <w:rPr>
                <w:b/>
                <w:bCs/>
                <w:sz w:val="18"/>
                <w:szCs w:val="18"/>
              </w:rPr>
              <w:t xml:space="preserve">Due: Activity 1 Development a Personal Brand </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5</w:t>
            </w:r>
          </w:p>
        </w:tc>
        <w:tc>
          <w:tcPr>
            <w:tcW w:w="5760" w:type="dxa"/>
            <w:gridSpan w:val="2"/>
            <w:shd w:val="clear" w:color="auto" w:fill="auto"/>
          </w:tcPr>
          <w:p w:rsidR="00982942" w:rsidRPr="00E935A2" w:rsidRDefault="00982942" w:rsidP="00564181">
            <w:pPr>
              <w:autoSpaceDE/>
              <w:autoSpaceDN/>
              <w:rPr>
                <w:b/>
                <w:sz w:val="18"/>
                <w:szCs w:val="18"/>
              </w:rPr>
            </w:pPr>
            <w:r>
              <w:rPr>
                <w:b/>
                <w:sz w:val="18"/>
                <w:szCs w:val="18"/>
              </w:rPr>
              <w:t>Professional Networking</w:t>
            </w:r>
          </w:p>
        </w:tc>
        <w:tc>
          <w:tcPr>
            <w:tcW w:w="3420" w:type="dxa"/>
            <w:shd w:val="clear" w:color="auto" w:fill="auto"/>
          </w:tcPr>
          <w:p w:rsidR="00982942" w:rsidRPr="000E76FF" w:rsidRDefault="00982942" w:rsidP="00564181">
            <w:pPr>
              <w:autoSpaceDE/>
              <w:autoSpaceDN/>
              <w:rPr>
                <w:b/>
                <w:sz w:val="18"/>
                <w:szCs w:val="18"/>
              </w:rPr>
            </w:pPr>
            <w:r w:rsidRPr="000E76FF">
              <w:rPr>
                <w:b/>
                <w:sz w:val="18"/>
                <w:szCs w:val="18"/>
              </w:rPr>
              <w:t>Required Readings:</w:t>
            </w:r>
          </w:p>
          <w:p w:rsidR="00982942" w:rsidRPr="00E935A2" w:rsidRDefault="00982942" w:rsidP="00564181">
            <w:pPr>
              <w:autoSpaceDE/>
              <w:autoSpaceDN/>
              <w:rPr>
                <w:sz w:val="18"/>
                <w:szCs w:val="18"/>
              </w:rPr>
            </w:pPr>
            <w:proofErr w:type="spellStart"/>
            <w:r>
              <w:rPr>
                <w:sz w:val="18"/>
                <w:szCs w:val="18"/>
              </w:rPr>
              <w:t>Elsdon</w:t>
            </w:r>
            <w:proofErr w:type="spellEnd"/>
            <w:r>
              <w:rPr>
                <w:sz w:val="18"/>
                <w:szCs w:val="18"/>
              </w:rPr>
              <w:t xml:space="preserve"> </w:t>
            </w:r>
            <w:proofErr w:type="spellStart"/>
            <w:r>
              <w:rPr>
                <w:sz w:val="18"/>
                <w:szCs w:val="18"/>
              </w:rPr>
              <w:t>Chpt</w:t>
            </w:r>
            <w:proofErr w:type="spellEnd"/>
            <w:r>
              <w:rPr>
                <w:sz w:val="18"/>
                <w:szCs w:val="18"/>
              </w:rPr>
              <w:t>. 5-6</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6</w:t>
            </w:r>
          </w:p>
        </w:tc>
        <w:tc>
          <w:tcPr>
            <w:tcW w:w="5760" w:type="dxa"/>
            <w:gridSpan w:val="2"/>
            <w:shd w:val="clear" w:color="auto" w:fill="auto"/>
          </w:tcPr>
          <w:p w:rsidR="00982942" w:rsidRPr="00E935A2" w:rsidRDefault="00982942" w:rsidP="00564181">
            <w:pPr>
              <w:autoSpaceDE/>
              <w:autoSpaceDN/>
              <w:rPr>
                <w:b/>
                <w:sz w:val="18"/>
                <w:szCs w:val="18"/>
              </w:rPr>
            </w:pPr>
            <w:r>
              <w:rPr>
                <w:b/>
                <w:sz w:val="18"/>
                <w:szCs w:val="18"/>
              </w:rPr>
              <w:t>Developing a Professional Network</w:t>
            </w:r>
          </w:p>
        </w:tc>
        <w:tc>
          <w:tcPr>
            <w:tcW w:w="3420" w:type="dxa"/>
            <w:shd w:val="clear" w:color="auto" w:fill="auto"/>
          </w:tcPr>
          <w:p w:rsidR="00982942" w:rsidRDefault="00982942" w:rsidP="00564181">
            <w:pPr>
              <w:autoSpaceDE/>
              <w:autoSpaceDN/>
              <w:rPr>
                <w:b/>
                <w:sz w:val="18"/>
                <w:szCs w:val="18"/>
              </w:rPr>
            </w:pPr>
            <w:r>
              <w:rPr>
                <w:b/>
                <w:sz w:val="18"/>
                <w:szCs w:val="18"/>
              </w:rPr>
              <w:t>Required Readings:</w:t>
            </w:r>
          </w:p>
          <w:p w:rsidR="00982942" w:rsidRPr="000E76FF" w:rsidRDefault="00982942" w:rsidP="00564181">
            <w:pPr>
              <w:autoSpaceDE/>
              <w:autoSpaceDN/>
              <w:rPr>
                <w:sz w:val="18"/>
                <w:szCs w:val="18"/>
              </w:rPr>
            </w:pPr>
            <w:proofErr w:type="spellStart"/>
            <w:r>
              <w:rPr>
                <w:sz w:val="18"/>
                <w:szCs w:val="18"/>
              </w:rPr>
              <w:t>Eldson</w:t>
            </w:r>
            <w:proofErr w:type="spellEnd"/>
            <w:r>
              <w:rPr>
                <w:sz w:val="18"/>
                <w:szCs w:val="18"/>
              </w:rPr>
              <w:t xml:space="preserve"> </w:t>
            </w:r>
            <w:proofErr w:type="spellStart"/>
            <w:r>
              <w:rPr>
                <w:sz w:val="18"/>
                <w:szCs w:val="18"/>
              </w:rPr>
              <w:t>Chpt</w:t>
            </w:r>
            <w:proofErr w:type="spellEnd"/>
            <w:r>
              <w:rPr>
                <w:sz w:val="18"/>
                <w:szCs w:val="18"/>
              </w:rPr>
              <w:t>. 7-8</w:t>
            </w:r>
          </w:p>
          <w:p w:rsidR="00982942" w:rsidRPr="00B12A64" w:rsidRDefault="00982942" w:rsidP="00B12A64">
            <w:pPr>
              <w:widowControl w:val="0"/>
              <w:adjustRightInd w:val="0"/>
              <w:rPr>
                <w:b/>
                <w:bCs/>
                <w:sz w:val="18"/>
                <w:szCs w:val="18"/>
              </w:rPr>
            </w:pPr>
            <w:r w:rsidRPr="00982942">
              <w:rPr>
                <w:b/>
                <w:sz w:val="18"/>
                <w:szCs w:val="18"/>
              </w:rPr>
              <w:t xml:space="preserve">Due: </w:t>
            </w:r>
            <w:r w:rsidRPr="00982942">
              <w:rPr>
                <w:b/>
                <w:bCs/>
                <w:sz w:val="18"/>
                <w:szCs w:val="18"/>
              </w:rPr>
              <w:t>Activity 2 Identifying Professional Development Outlets</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7</w:t>
            </w:r>
          </w:p>
        </w:tc>
        <w:tc>
          <w:tcPr>
            <w:tcW w:w="5760" w:type="dxa"/>
            <w:gridSpan w:val="2"/>
            <w:shd w:val="clear" w:color="auto" w:fill="auto"/>
          </w:tcPr>
          <w:p w:rsidR="00982942" w:rsidRPr="00E935A2" w:rsidRDefault="00982942" w:rsidP="00564181">
            <w:pPr>
              <w:autoSpaceDE/>
              <w:autoSpaceDN/>
              <w:rPr>
                <w:b/>
                <w:sz w:val="18"/>
                <w:szCs w:val="18"/>
              </w:rPr>
            </w:pPr>
            <w:r>
              <w:rPr>
                <w:b/>
                <w:sz w:val="18"/>
                <w:szCs w:val="18"/>
              </w:rPr>
              <w:t>Workforce Development: Developing Employees</w:t>
            </w:r>
          </w:p>
        </w:tc>
        <w:tc>
          <w:tcPr>
            <w:tcW w:w="3420" w:type="dxa"/>
            <w:shd w:val="clear" w:color="auto" w:fill="auto"/>
          </w:tcPr>
          <w:p w:rsidR="00982942" w:rsidRDefault="00982942" w:rsidP="00564181">
            <w:pPr>
              <w:autoSpaceDE/>
              <w:autoSpaceDN/>
              <w:rPr>
                <w:b/>
                <w:sz w:val="18"/>
                <w:szCs w:val="18"/>
              </w:rPr>
            </w:pPr>
            <w:r w:rsidRPr="000E76FF">
              <w:rPr>
                <w:b/>
                <w:sz w:val="18"/>
                <w:szCs w:val="18"/>
              </w:rPr>
              <w:t>Required Reading</w:t>
            </w:r>
            <w:r>
              <w:rPr>
                <w:b/>
                <w:sz w:val="18"/>
                <w:szCs w:val="18"/>
              </w:rPr>
              <w:t>s</w:t>
            </w:r>
            <w:r w:rsidRPr="000E76FF">
              <w:rPr>
                <w:b/>
                <w:sz w:val="18"/>
                <w:szCs w:val="18"/>
              </w:rPr>
              <w:t xml:space="preserve">: </w:t>
            </w:r>
          </w:p>
          <w:p w:rsidR="00982942" w:rsidRPr="00B12A64" w:rsidRDefault="00982942" w:rsidP="00564181">
            <w:pPr>
              <w:autoSpaceDE/>
              <w:autoSpaceDN/>
              <w:rPr>
                <w:sz w:val="18"/>
                <w:szCs w:val="18"/>
              </w:rPr>
            </w:pPr>
            <w:proofErr w:type="spellStart"/>
            <w:r w:rsidRPr="00982942">
              <w:rPr>
                <w:sz w:val="18"/>
                <w:szCs w:val="18"/>
              </w:rPr>
              <w:t>Eldson</w:t>
            </w:r>
            <w:proofErr w:type="spellEnd"/>
            <w:r w:rsidRPr="00982942">
              <w:rPr>
                <w:sz w:val="18"/>
                <w:szCs w:val="18"/>
              </w:rPr>
              <w:t xml:space="preserve"> </w:t>
            </w:r>
            <w:proofErr w:type="spellStart"/>
            <w:r w:rsidRPr="00982942">
              <w:rPr>
                <w:sz w:val="18"/>
                <w:szCs w:val="18"/>
              </w:rPr>
              <w:t>Chpt</w:t>
            </w:r>
            <w:proofErr w:type="spellEnd"/>
            <w:r w:rsidRPr="00982942">
              <w:rPr>
                <w:sz w:val="18"/>
                <w:szCs w:val="18"/>
              </w:rPr>
              <w:t>. 9-10</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8</w:t>
            </w:r>
          </w:p>
        </w:tc>
        <w:tc>
          <w:tcPr>
            <w:tcW w:w="5760" w:type="dxa"/>
            <w:gridSpan w:val="2"/>
            <w:shd w:val="clear" w:color="auto" w:fill="auto"/>
          </w:tcPr>
          <w:p w:rsidR="00982942" w:rsidRPr="00B12A64" w:rsidRDefault="00982942" w:rsidP="00564181">
            <w:pPr>
              <w:autoSpaceDE/>
              <w:autoSpaceDN/>
              <w:rPr>
                <w:b/>
                <w:sz w:val="18"/>
                <w:szCs w:val="18"/>
              </w:rPr>
            </w:pPr>
            <w:r>
              <w:rPr>
                <w:b/>
                <w:sz w:val="18"/>
                <w:szCs w:val="18"/>
              </w:rPr>
              <w:t xml:space="preserve">Workforce Development: Continuing Education   </w:t>
            </w:r>
          </w:p>
        </w:tc>
        <w:tc>
          <w:tcPr>
            <w:tcW w:w="3420" w:type="dxa"/>
            <w:shd w:val="clear" w:color="auto" w:fill="auto"/>
          </w:tcPr>
          <w:p w:rsidR="00982942" w:rsidRPr="000E76FF" w:rsidRDefault="00982942" w:rsidP="00564181">
            <w:pPr>
              <w:autoSpaceDE/>
              <w:autoSpaceDN/>
              <w:rPr>
                <w:b/>
                <w:sz w:val="18"/>
                <w:szCs w:val="18"/>
              </w:rPr>
            </w:pPr>
            <w:r>
              <w:rPr>
                <w:b/>
                <w:sz w:val="18"/>
                <w:szCs w:val="18"/>
              </w:rPr>
              <w:t>Required R</w:t>
            </w:r>
            <w:r w:rsidRPr="000E76FF">
              <w:rPr>
                <w:b/>
                <w:sz w:val="18"/>
                <w:szCs w:val="18"/>
              </w:rPr>
              <w:t>eadings</w:t>
            </w:r>
            <w:r>
              <w:rPr>
                <w:b/>
                <w:sz w:val="18"/>
                <w:szCs w:val="18"/>
              </w:rPr>
              <w:t>:</w:t>
            </w:r>
          </w:p>
          <w:p w:rsidR="00982942" w:rsidRPr="00E935A2" w:rsidRDefault="00982942" w:rsidP="00564181">
            <w:pPr>
              <w:autoSpaceDE/>
              <w:autoSpaceDN/>
              <w:rPr>
                <w:sz w:val="18"/>
                <w:szCs w:val="18"/>
              </w:rPr>
            </w:pPr>
            <w:proofErr w:type="spellStart"/>
            <w:r>
              <w:rPr>
                <w:sz w:val="18"/>
                <w:szCs w:val="18"/>
              </w:rPr>
              <w:t>Eldson</w:t>
            </w:r>
            <w:proofErr w:type="spellEnd"/>
            <w:r>
              <w:rPr>
                <w:sz w:val="18"/>
                <w:szCs w:val="18"/>
              </w:rPr>
              <w:t xml:space="preserve"> </w:t>
            </w:r>
            <w:proofErr w:type="spellStart"/>
            <w:r>
              <w:rPr>
                <w:sz w:val="18"/>
                <w:szCs w:val="18"/>
              </w:rPr>
              <w:t>Chpt</w:t>
            </w:r>
            <w:proofErr w:type="spellEnd"/>
            <w:r>
              <w:rPr>
                <w:sz w:val="18"/>
                <w:szCs w:val="18"/>
              </w:rPr>
              <w:t>. 11-12</w:t>
            </w:r>
          </w:p>
          <w:p w:rsidR="00982942" w:rsidRPr="00B12A64" w:rsidRDefault="00982942" w:rsidP="00B12A64">
            <w:pPr>
              <w:widowControl w:val="0"/>
              <w:adjustRightInd w:val="0"/>
              <w:rPr>
                <w:b/>
                <w:bCs/>
                <w:sz w:val="18"/>
                <w:szCs w:val="18"/>
              </w:rPr>
            </w:pPr>
            <w:r w:rsidRPr="00982942">
              <w:rPr>
                <w:b/>
                <w:bCs/>
                <w:sz w:val="18"/>
                <w:szCs w:val="18"/>
              </w:rPr>
              <w:t>Due: Activity 3 Identifying Continuing Education Outlets</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9</w:t>
            </w:r>
          </w:p>
        </w:tc>
        <w:tc>
          <w:tcPr>
            <w:tcW w:w="5760" w:type="dxa"/>
            <w:gridSpan w:val="2"/>
            <w:shd w:val="clear" w:color="auto" w:fill="auto"/>
          </w:tcPr>
          <w:p w:rsidR="00982942" w:rsidRPr="00B12A64" w:rsidRDefault="00982942" w:rsidP="00564181">
            <w:pPr>
              <w:autoSpaceDE/>
              <w:autoSpaceDN/>
              <w:rPr>
                <w:b/>
                <w:sz w:val="18"/>
                <w:szCs w:val="18"/>
              </w:rPr>
            </w:pPr>
            <w:r>
              <w:rPr>
                <w:b/>
                <w:sz w:val="18"/>
                <w:szCs w:val="18"/>
              </w:rPr>
              <w:t>Professional Development in the 21</w:t>
            </w:r>
            <w:r w:rsidRPr="00982942">
              <w:rPr>
                <w:b/>
                <w:sz w:val="18"/>
                <w:szCs w:val="18"/>
                <w:vertAlign w:val="superscript"/>
              </w:rPr>
              <w:t>st</w:t>
            </w:r>
            <w:r>
              <w:rPr>
                <w:b/>
                <w:sz w:val="18"/>
                <w:szCs w:val="18"/>
              </w:rPr>
              <w:t xml:space="preserve"> Century: Implications of Technology </w:t>
            </w:r>
          </w:p>
        </w:tc>
        <w:tc>
          <w:tcPr>
            <w:tcW w:w="3420" w:type="dxa"/>
            <w:shd w:val="clear" w:color="auto" w:fill="auto"/>
          </w:tcPr>
          <w:p w:rsidR="00982942" w:rsidRDefault="00982942" w:rsidP="00564181">
            <w:pPr>
              <w:autoSpaceDE/>
              <w:autoSpaceDN/>
              <w:rPr>
                <w:b/>
                <w:sz w:val="18"/>
                <w:szCs w:val="18"/>
              </w:rPr>
            </w:pPr>
            <w:r w:rsidRPr="00982942">
              <w:rPr>
                <w:b/>
                <w:sz w:val="18"/>
                <w:szCs w:val="18"/>
              </w:rPr>
              <w:t>Required Readings:</w:t>
            </w:r>
          </w:p>
          <w:p w:rsidR="00F62F17" w:rsidRPr="00B12A64" w:rsidRDefault="00982942" w:rsidP="00564181">
            <w:pPr>
              <w:autoSpaceDE/>
              <w:autoSpaceDN/>
              <w:rPr>
                <w:sz w:val="18"/>
                <w:szCs w:val="18"/>
              </w:rPr>
            </w:pPr>
            <w:proofErr w:type="spellStart"/>
            <w:r w:rsidRPr="00982942">
              <w:rPr>
                <w:sz w:val="18"/>
                <w:szCs w:val="18"/>
              </w:rPr>
              <w:t>Eldson</w:t>
            </w:r>
            <w:proofErr w:type="spellEnd"/>
            <w:r w:rsidRPr="00982942">
              <w:rPr>
                <w:sz w:val="18"/>
                <w:szCs w:val="18"/>
              </w:rPr>
              <w:t xml:space="preserve"> </w:t>
            </w:r>
            <w:proofErr w:type="spellStart"/>
            <w:r w:rsidRPr="00982942">
              <w:rPr>
                <w:sz w:val="18"/>
                <w:szCs w:val="18"/>
              </w:rPr>
              <w:t>Chpt</w:t>
            </w:r>
            <w:proofErr w:type="spellEnd"/>
            <w:r w:rsidRPr="00982942">
              <w:rPr>
                <w:sz w:val="18"/>
                <w:szCs w:val="18"/>
              </w:rPr>
              <w:t>. 13</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10</w:t>
            </w:r>
          </w:p>
        </w:tc>
        <w:tc>
          <w:tcPr>
            <w:tcW w:w="5760" w:type="dxa"/>
            <w:gridSpan w:val="2"/>
            <w:shd w:val="clear" w:color="auto" w:fill="auto"/>
          </w:tcPr>
          <w:p w:rsidR="00982942" w:rsidRPr="00E935A2" w:rsidRDefault="00982942" w:rsidP="00564181">
            <w:pPr>
              <w:autoSpaceDE/>
              <w:autoSpaceDN/>
              <w:rPr>
                <w:b/>
                <w:sz w:val="18"/>
                <w:szCs w:val="18"/>
              </w:rPr>
            </w:pPr>
            <w:r>
              <w:rPr>
                <w:b/>
                <w:sz w:val="18"/>
                <w:szCs w:val="18"/>
              </w:rPr>
              <w:t xml:space="preserve">Career Development in  Health, </w:t>
            </w:r>
            <w:r w:rsidR="00850EA6">
              <w:rPr>
                <w:b/>
                <w:sz w:val="18"/>
                <w:szCs w:val="18"/>
              </w:rPr>
              <w:t xml:space="preserve">Human Performance, </w:t>
            </w:r>
            <w:r>
              <w:rPr>
                <w:b/>
                <w:sz w:val="18"/>
                <w:szCs w:val="18"/>
              </w:rPr>
              <w:t>Physical Education</w:t>
            </w:r>
            <w:r w:rsidR="00850EA6">
              <w:rPr>
                <w:b/>
                <w:sz w:val="18"/>
                <w:szCs w:val="18"/>
              </w:rPr>
              <w:t>, Recreation</w:t>
            </w:r>
            <w:r>
              <w:rPr>
                <w:b/>
                <w:sz w:val="18"/>
                <w:szCs w:val="18"/>
              </w:rPr>
              <w:t xml:space="preserve"> and Coaching Fields</w:t>
            </w:r>
            <w:r w:rsidRPr="00E935A2">
              <w:rPr>
                <w:b/>
                <w:sz w:val="18"/>
                <w:szCs w:val="18"/>
              </w:rPr>
              <w:t xml:space="preserve"> </w:t>
            </w:r>
          </w:p>
        </w:tc>
        <w:tc>
          <w:tcPr>
            <w:tcW w:w="3420" w:type="dxa"/>
            <w:shd w:val="clear" w:color="auto" w:fill="auto"/>
          </w:tcPr>
          <w:p w:rsidR="00982942" w:rsidRPr="00982942" w:rsidRDefault="00982942" w:rsidP="00982942">
            <w:pPr>
              <w:autoSpaceDE/>
              <w:autoSpaceDN/>
              <w:rPr>
                <w:b/>
                <w:sz w:val="18"/>
                <w:szCs w:val="18"/>
              </w:rPr>
            </w:pPr>
            <w:r w:rsidRPr="00982942">
              <w:rPr>
                <w:b/>
                <w:sz w:val="18"/>
                <w:szCs w:val="18"/>
              </w:rPr>
              <w:t>Required Readings:</w:t>
            </w:r>
          </w:p>
          <w:p w:rsidR="00982942" w:rsidRPr="00E935A2" w:rsidRDefault="00982942" w:rsidP="00982942">
            <w:pPr>
              <w:autoSpaceDE/>
              <w:autoSpaceDN/>
              <w:rPr>
                <w:sz w:val="18"/>
                <w:szCs w:val="18"/>
              </w:rPr>
            </w:pPr>
            <w:r>
              <w:rPr>
                <w:sz w:val="18"/>
                <w:szCs w:val="18"/>
              </w:rPr>
              <w:t>Class Handouts</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11</w:t>
            </w:r>
          </w:p>
        </w:tc>
        <w:tc>
          <w:tcPr>
            <w:tcW w:w="5760" w:type="dxa"/>
            <w:gridSpan w:val="2"/>
            <w:shd w:val="clear" w:color="auto" w:fill="auto"/>
          </w:tcPr>
          <w:p w:rsidR="00982942" w:rsidRPr="00E935A2" w:rsidRDefault="00982942" w:rsidP="00564181">
            <w:pPr>
              <w:autoSpaceDE/>
              <w:autoSpaceDN/>
              <w:rPr>
                <w:b/>
                <w:sz w:val="18"/>
                <w:szCs w:val="18"/>
              </w:rPr>
            </w:pPr>
            <w:r>
              <w:rPr>
                <w:b/>
                <w:sz w:val="18"/>
                <w:szCs w:val="18"/>
              </w:rPr>
              <w:t>Foundational Career Development Theories</w:t>
            </w:r>
          </w:p>
        </w:tc>
        <w:tc>
          <w:tcPr>
            <w:tcW w:w="3420" w:type="dxa"/>
            <w:shd w:val="clear" w:color="auto" w:fill="auto"/>
          </w:tcPr>
          <w:p w:rsidR="00982942" w:rsidRPr="000E76FF" w:rsidRDefault="00982942" w:rsidP="00982942">
            <w:pPr>
              <w:autoSpaceDE/>
              <w:autoSpaceDN/>
              <w:rPr>
                <w:b/>
                <w:sz w:val="18"/>
                <w:szCs w:val="18"/>
              </w:rPr>
            </w:pPr>
            <w:r w:rsidRPr="000E76FF">
              <w:rPr>
                <w:b/>
                <w:sz w:val="18"/>
                <w:szCs w:val="18"/>
              </w:rPr>
              <w:t xml:space="preserve">Required Readings: </w:t>
            </w:r>
          </w:p>
          <w:p w:rsidR="00982942" w:rsidRDefault="00982942" w:rsidP="00982942">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2</w:t>
            </w:r>
            <w:r>
              <w:rPr>
                <w:sz w:val="18"/>
                <w:szCs w:val="18"/>
              </w:rPr>
              <w:t xml:space="preserve"> </w:t>
            </w:r>
            <w:r w:rsidRPr="00E935A2">
              <w:rPr>
                <w:sz w:val="18"/>
                <w:szCs w:val="18"/>
              </w:rPr>
              <w:t>p.</w:t>
            </w:r>
            <w:r>
              <w:rPr>
                <w:sz w:val="18"/>
                <w:szCs w:val="18"/>
              </w:rPr>
              <w:t>81-92</w:t>
            </w:r>
          </w:p>
          <w:p w:rsidR="00982942" w:rsidRPr="00E935A2" w:rsidRDefault="00982942" w:rsidP="00982942">
            <w:pPr>
              <w:autoSpaceDE/>
              <w:autoSpaceDN/>
              <w:rPr>
                <w:sz w:val="18"/>
                <w:szCs w:val="18"/>
              </w:rPr>
            </w:pPr>
            <w:r>
              <w:rPr>
                <w:sz w:val="18"/>
                <w:szCs w:val="18"/>
              </w:rPr>
              <w:t xml:space="preserve">Career Choice </w:t>
            </w:r>
            <w:proofErr w:type="spellStart"/>
            <w:r>
              <w:rPr>
                <w:sz w:val="18"/>
                <w:szCs w:val="18"/>
              </w:rPr>
              <w:t>Chpt</w:t>
            </w:r>
            <w:proofErr w:type="spellEnd"/>
            <w:r>
              <w:rPr>
                <w:sz w:val="18"/>
                <w:szCs w:val="18"/>
              </w:rPr>
              <w:t xml:space="preserve">. </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12</w:t>
            </w:r>
          </w:p>
        </w:tc>
        <w:tc>
          <w:tcPr>
            <w:tcW w:w="5760" w:type="dxa"/>
            <w:gridSpan w:val="2"/>
            <w:shd w:val="clear" w:color="auto" w:fill="auto"/>
          </w:tcPr>
          <w:p w:rsidR="00982942" w:rsidRPr="00E935A2" w:rsidRDefault="00982942" w:rsidP="00B12A64">
            <w:pPr>
              <w:autoSpaceDE/>
              <w:autoSpaceDN/>
              <w:rPr>
                <w:b/>
                <w:sz w:val="18"/>
                <w:szCs w:val="18"/>
              </w:rPr>
            </w:pPr>
            <w:r w:rsidRPr="00E935A2">
              <w:rPr>
                <w:b/>
                <w:sz w:val="18"/>
                <w:szCs w:val="18"/>
              </w:rPr>
              <w:t>Modern Career Development Theories</w:t>
            </w:r>
          </w:p>
        </w:tc>
        <w:tc>
          <w:tcPr>
            <w:tcW w:w="3420" w:type="dxa"/>
            <w:shd w:val="clear" w:color="auto" w:fill="auto"/>
          </w:tcPr>
          <w:p w:rsidR="00982942" w:rsidRPr="000E76FF" w:rsidRDefault="00982942" w:rsidP="00564181">
            <w:pPr>
              <w:autoSpaceDE/>
              <w:autoSpaceDN/>
              <w:rPr>
                <w:b/>
                <w:sz w:val="18"/>
                <w:szCs w:val="18"/>
              </w:rPr>
            </w:pPr>
            <w:r w:rsidRPr="000E76FF">
              <w:rPr>
                <w:b/>
                <w:sz w:val="18"/>
                <w:szCs w:val="18"/>
              </w:rPr>
              <w:t xml:space="preserve">Required Reading: </w:t>
            </w:r>
          </w:p>
          <w:p w:rsidR="00982942" w:rsidRPr="00E935A2" w:rsidRDefault="00982942" w:rsidP="00564181">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3</w:t>
            </w:r>
            <w:r>
              <w:rPr>
                <w:sz w:val="18"/>
                <w:szCs w:val="18"/>
              </w:rPr>
              <w:t xml:space="preserve"> </w:t>
            </w:r>
            <w:r w:rsidRPr="00E935A2">
              <w:rPr>
                <w:sz w:val="18"/>
                <w:szCs w:val="18"/>
              </w:rPr>
              <w:t>p. 94-123</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Pr>
                <w:sz w:val="18"/>
                <w:szCs w:val="18"/>
              </w:rPr>
              <w:t>13</w:t>
            </w:r>
          </w:p>
        </w:tc>
        <w:tc>
          <w:tcPr>
            <w:tcW w:w="5760" w:type="dxa"/>
            <w:gridSpan w:val="2"/>
            <w:shd w:val="clear" w:color="auto" w:fill="auto"/>
          </w:tcPr>
          <w:p w:rsidR="00982942" w:rsidRPr="00E935A2" w:rsidRDefault="00982942" w:rsidP="00564181">
            <w:pPr>
              <w:autoSpaceDE/>
              <w:autoSpaceDN/>
              <w:rPr>
                <w:b/>
                <w:sz w:val="18"/>
                <w:szCs w:val="18"/>
              </w:rPr>
            </w:pPr>
            <w:r w:rsidRPr="00E935A2">
              <w:rPr>
                <w:b/>
                <w:sz w:val="18"/>
                <w:szCs w:val="18"/>
              </w:rPr>
              <w:t>Career Decision Making</w:t>
            </w:r>
            <w:r>
              <w:rPr>
                <w:b/>
                <w:sz w:val="18"/>
                <w:szCs w:val="18"/>
              </w:rPr>
              <w:t xml:space="preserve"> in the 21</w:t>
            </w:r>
            <w:r w:rsidRPr="00982942">
              <w:rPr>
                <w:b/>
                <w:sz w:val="18"/>
                <w:szCs w:val="18"/>
                <w:vertAlign w:val="superscript"/>
              </w:rPr>
              <w:t>st</w:t>
            </w:r>
            <w:r>
              <w:rPr>
                <w:b/>
                <w:sz w:val="18"/>
                <w:szCs w:val="18"/>
              </w:rPr>
              <w:t xml:space="preserve"> Century</w:t>
            </w:r>
          </w:p>
        </w:tc>
        <w:tc>
          <w:tcPr>
            <w:tcW w:w="3420" w:type="dxa"/>
            <w:shd w:val="clear" w:color="auto" w:fill="auto"/>
          </w:tcPr>
          <w:p w:rsidR="00982942" w:rsidRPr="000E76FF" w:rsidRDefault="00982942" w:rsidP="00564181">
            <w:pPr>
              <w:autoSpaceDE/>
              <w:autoSpaceDN/>
              <w:rPr>
                <w:b/>
                <w:sz w:val="18"/>
                <w:szCs w:val="18"/>
              </w:rPr>
            </w:pPr>
            <w:r w:rsidRPr="000E76FF">
              <w:rPr>
                <w:b/>
                <w:sz w:val="18"/>
                <w:szCs w:val="18"/>
              </w:rPr>
              <w:t>Required Readings:</w:t>
            </w:r>
          </w:p>
          <w:p w:rsidR="00982942" w:rsidRPr="00B12A64" w:rsidRDefault="00982942" w:rsidP="00564181">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4</w:t>
            </w:r>
          </w:p>
        </w:tc>
      </w:tr>
      <w:tr w:rsidR="00982942" w:rsidRPr="00E935A2" w:rsidTr="00564181">
        <w:tc>
          <w:tcPr>
            <w:tcW w:w="754" w:type="dxa"/>
            <w:shd w:val="clear" w:color="auto" w:fill="auto"/>
          </w:tcPr>
          <w:p w:rsidR="00982942" w:rsidRPr="00E935A2" w:rsidRDefault="00982942" w:rsidP="00564181">
            <w:pPr>
              <w:autoSpaceDE/>
              <w:autoSpaceDN/>
              <w:rPr>
                <w:sz w:val="18"/>
                <w:szCs w:val="18"/>
              </w:rPr>
            </w:pPr>
            <w:r w:rsidRPr="00E935A2">
              <w:rPr>
                <w:sz w:val="18"/>
                <w:szCs w:val="18"/>
              </w:rPr>
              <w:t xml:space="preserve">    </w:t>
            </w:r>
          </w:p>
          <w:p w:rsidR="00982942" w:rsidRPr="00E935A2" w:rsidRDefault="00982942" w:rsidP="00564181">
            <w:pPr>
              <w:autoSpaceDE/>
              <w:autoSpaceDN/>
              <w:rPr>
                <w:sz w:val="18"/>
                <w:szCs w:val="18"/>
              </w:rPr>
            </w:pPr>
            <w:r w:rsidRPr="00E935A2">
              <w:rPr>
                <w:sz w:val="18"/>
                <w:szCs w:val="18"/>
              </w:rPr>
              <w:t xml:space="preserve">    14</w:t>
            </w:r>
          </w:p>
        </w:tc>
        <w:tc>
          <w:tcPr>
            <w:tcW w:w="5760" w:type="dxa"/>
            <w:gridSpan w:val="2"/>
            <w:shd w:val="clear" w:color="auto" w:fill="auto"/>
          </w:tcPr>
          <w:p w:rsidR="00982942" w:rsidRPr="00B12A64" w:rsidRDefault="00982942" w:rsidP="00564181">
            <w:pPr>
              <w:autoSpaceDE/>
              <w:autoSpaceDN/>
              <w:rPr>
                <w:b/>
                <w:sz w:val="18"/>
                <w:szCs w:val="18"/>
              </w:rPr>
            </w:pPr>
            <w:r w:rsidRPr="00E935A2">
              <w:rPr>
                <w:b/>
                <w:sz w:val="18"/>
                <w:szCs w:val="18"/>
              </w:rPr>
              <w:t>Career Development in Higher Education Settings</w:t>
            </w:r>
          </w:p>
        </w:tc>
        <w:tc>
          <w:tcPr>
            <w:tcW w:w="3420" w:type="dxa"/>
            <w:shd w:val="clear" w:color="auto" w:fill="auto"/>
          </w:tcPr>
          <w:p w:rsidR="00982942" w:rsidRPr="00BC4822" w:rsidRDefault="00982942" w:rsidP="00564181">
            <w:pPr>
              <w:autoSpaceDE/>
              <w:autoSpaceDN/>
              <w:rPr>
                <w:b/>
                <w:sz w:val="18"/>
                <w:szCs w:val="18"/>
              </w:rPr>
            </w:pPr>
            <w:r w:rsidRPr="00BC4822">
              <w:rPr>
                <w:b/>
                <w:sz w:val="18"/>
                <w:szCs w:val="18"/>
              </w:rPr>
              <w:t>Required Readings:</w:t>
            </w:r>
          </w:p>
          <w:p w:rsidR="00982942" w:rsidRPr="00E935A2" w:rsidRDefault="00982942" w:rsidP="00564181">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12</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sidRPr="00E935A2">
              <w:rPr>
                <w:sz w:val="18"/>
                <w:szCs w:val="18"/>
              </w:rPr>
              <w:t>15</w:t>
            </w:r>
          </w:p>
        </w:tc>
        <w:tc>
          <w:tcPr>
            <w:tcW w:w="5760" w:type="dxa"/>
            <w:gridSpan w:val="2"/>
            <w:shd w:val="clear" w:color="auto" w:fill="auto"/>
          </w:tcPr>
          <w:p w:rsidR="00982942" w:rsidRPr="00E935A2" w:rsidRDefault="00982942" w:rsidP="00564181">
            <w:pPr>
              <w:autoSpaceDE/>
              <w:autoSpaceDN/>
              <w:rPr>
                <w:b/>
                <w:sz w:val="18"/>
                <w:szCs w:val="18"/>
              </w:rPr>
            </w:pPr>
            <w:r>
              <w:rPr>
                <w:b/>
                <w:sz w:val="18"/>
                <w:szCs w:val="18"/>
              </w:rPr>
              <w:t>Professional Development Plan</w:t>
            </w:r>
            <w:r w:rsidRPr="00E935A2">
              <w:rPr>
                <w:b/>
                <w:sz w:val="18"/>
                <w:szCs w:val="18"/>
              </w:rPr>
              <w:t xml:space="preserve"> Presentations</w:t>
            </w:r>
          </w:p>
        </w:tc>
        <w:tc>
          <w:tcPr>
            <w:tcW w:w="3420" w:type="dxa"/>
            <w:shd w:val="clear" w:color="auto" w:fill="auto"/>
          </w:tcPr>
          <w:p w:rsidR="00982942" w:rsidRPr="00E935A2" w:rsidRDefault="00982942" w:rsidP="00564181">
            <w:pPr>
              <w:autoSpaceDE/>
              <w:autoSpaceDN/>
              <w:rPr>
                <w:b/>
                <w:sz w:val="18"/>
                <w:szCs w:val="18"/>
              </w:rPr>
            </w:pPr>
            <w:r w:rsidRPr="00E935A2">
              <w:rPr>
                <w:b/>
                <w:sz w:val="18"/>
                <w:szCs w:val="18"/>
              </w:rPr>
              <w:t xml:space="preserve">Due: </w:t>
            </w:r>
            <w:r>
              <w:rPr>
                <w:b/>
                <w:sz w:val="18"/>
                <w:szCs w:val="18"/>
              </w:rPr>
              <w:t xml:space="preserve">Final Professional Development </w:t>
            </w:r>
          </w:p>
        </w:tc>
      </w:tr>
      <w:tr w:rsidR="00982942" w:rsidRPr="00E935A2" w:rsidTr="00564181">
        <w:tc>
          <w:tcPr>
            <w:tcW w:w="754" w:type="dxa"/>
            <w:shd w:val="clear" w:color="auto" w:fill="auto"/>
          </w:tcPr>
          <w:p w:rsidR="00982942" w:rsidRPr="00E935A2" w:rsidRDefault="00982942" w:rsidP="00564181">
            <w:pPr>
              <w:autoSpaceDE/>
              <w:autoSpaceDN/>
              <w:jc w:val="center"/>
              <w:rPr>
                <w:sz w:val="18"/>
                <w:szCs w:val="18"/>
              </w:rPr>
            </w:pPr>
            <w:r w:rsidRPr="00E935A2">
              <w:rPr>
                <w:sz w:val="18"/>
                <w:szCs w:val="18"/>
              </w:rPr>
              <w:t>16</w:t>
            </w:r>
          </w:p>
        </w:tc>
        <w:tc>
          <w:tcPr>
            <w:tcW w:w="5760" w:type="dxa"/>
            <w:gridSpan w:val="2"/>
            <w:shd w:val="clear" w:color="auto" w:fill="auto"/>
          </w:tcPr>
          <w:p w:rsidR="00982942" w:rsidRPr="00E935A2" w:rsidRDefault="00982942" w:rsidP="00564181">
            <w:pPr>
              <w:autoSpaceDE/>
              <w:autoSpaceDN/>
              <w:rPr>
                <w:b/>
                <w:sz w:val="18"/>
                <w:szCs w:val="18"/>
              </w:rPr>
            </w:pPr>
            <w:r>
              <w:rPr>
                <w:b/>
                <w:sz w:val="18"/>
                <w:szCs w:val="18"/>
              </w:rPr>
              <w:t xml:space="preserve">Professional Development Plan </w:t>
            </w:r>
            <w:r w:rsidRPr="00E935A2">
              <w:rPr>
                <w:b/>
                <w:sz w:val="18"/>
                <w:szCs w:val="18"/>
              </w:rPr>
              <w:t xml:space="preserve">Presentations </w:t>
            </w:r>
          </w:p>
        </w:tc>
        <w:tc>
          <w:tcPr>
            <w:tcW w:w="3420" w:type="dxa"/>
            <w:shd w:val="clear" w:color="auto" w:fill="auto"/>
          </w:tcPr>
          <w:p w:rsidR="00982942" w:rsidRPr="00E935A2" w:rsidRDefault="00982942" w:rsidP="00564181">
            <w:pPr>
              <w:autoSpaceDE/>
              <w:autoSpaceDN/>
              <w:rPr>
                <w:b/>
                <w:sz w:val="18"/>
                <w:szCs w:val="18"/>
              </w:rPr>
            </w:pPr>
            <w:r w:rsidRPr="00E935A2">
              <w:rPr>
                <w:b/>
                <w:sz w:val="18"/>
                <w:szCs w:val="18"/>
              </w:rPr>
              <w:t xml:space="preserve">Due: </w:t>
            </w:r>
            <w:r>
              <w:rPr>
                <w:b/>
                <w:sz w:val="18"/>
                <w:szCs w:val="18"/>
              </w:rPr>
              <w:t xml:space="preserve">Final Professional Development </w:t>
            </w:r>
          </w:p>
        </w:tc>
      </w:tr>
    </w:tbl>
    <w:p w:rsidR="00982942" w:rsidRPr="00E935A2" w:rsidRDefault="00982942" w:rsidP="00982942">
      <w:pPr>
        <w:widowControl w:val="0"/>
        <w:adjustRightInd w:val="0"/>
        <w:spacing w:line="216" w:lineRule="auto"/>
        <w:jc w:val="center"/>
        <w:rPr>
          <w:b/>
          <w:bCs/>
          <w:sz w:val="16"/>
          <w:szCs w:val="16"/>
        </w:rPr>
      </w:pPr>
    </w:p>
    <w:p w:rsidR="00876A39" w:rsidRDefault="00876A39">
      <w:pPr>
        <w:tabs>
          <w:tab w:val="left" w:pos="1350"/>
        </w:tabs>
        <w:rPr>
          <w:b/>
          <w:bCs/>
          <w:sz w:val="22"/>
          <w:szCs w:val="22"/>
        </w:rPr>
      </w:pPr>
    </w:p>
    <w:p w:rsidR="00876A39" w:rsidRDefault="00876A39">
      <w:pPr>
        <w:tabs>
          <w:tab w:val="left" w:pos="1350"/>
        </w:tabs>
        <w:rPr>
          <w:b/>
          <w:bCs/>
          <w:sz w:val="22"/>
          <w:szCs w:val="22"/>
        </w:rPr>
      </w:pPr>
    </w:p>
    <w:p w:rsidR="00876A39" w:rsidRDefault="00876A39">
      <w:pPr>
        <w:tabs>
          <w:tab w:val="left" w:pos="1350"/>
        </w:tabs>
        <w:rPr>
          <w:b/>
          <w:bCs/>
          <w:sz w:val="22"/>
          <w:szCs w:val="22"/>
        </w:rPr>
      </w:pPr>
    </w:p>
    <w:p w:rsidR="00F76B6B" w:rsidRDefault="00F76B6B">
      <w:pPr>
        <w:tabs>
          <w:tab w:val="left" w:pos="1350"/>
        </w:tabs>
        <w:rPr>
          <w:sz w:val="22"/>
          <w:szCs w:val="22"/>
        </w:rPr>
      </w:pPr>
      <w:r>
        <w:rPr>
          <w:b/>
          <w:bCs/>
          <w:sz w:val="22"/>
          <w:szCs w:val="22"/>
        </w:rPr>
        <w:lastRenderedPageBreak/>
        <w:t xml:space="preserve">Bibliography: </w:t>
      </w:r>
      <w:r>
        <w:rPr>
          <w:szCs w:val="22"/>
        </w:rPr>
        <w:t>(Key or essential references only.  Normally the bibliography should be no more than one or two pages in length.)</w:t>
      </w:r>
    </w:p>
    <w:p w:rsidR="00CC7F8E" w:rsidRDefault="00CC7F8E" w:rsidP="00CC7F8E">
      <w:pPr>
        <w:widowControl w:val="0"/>
        <w:overflowPunct w:val="0"/>
        <w:adjustRightInd w:val="0"/>
        <w:spacing w:line="214" w:lineRule="auto"/>
        <w:ind w:left="810" w:right="660" w:hanging="810"/>
        <w:rPr>
          <w:sz w:val="18"/>
          <w:szCs w:val="18"/>
        </w:rPr>
      </w:pPr>
    </w:p>
    <w:p w:rsidR="00CC7F8E" w:rsidRDefault="00CC7F8E" w:rsidP="00B12A64">
      <w:pPr>
        <w:widowControl w:val="0"/>
        <w:overflowPunct w:val="0"/>
        <w:adjustRightInd w:val="0"/>
        <w:spacing w:line="214" w:lineRule="auto"/>
        <w:ind w:left="432" w:hanging="432"/>
        <w:rPr>
          <w:sz w:val="18"/>
          <w:szCs w:val="18"/>
        </w:rPr>
      </w:pPr>
      <w:proofErr w:type="spellStart"/>
      <w:r w:rsidRPr="00457146">
        <w:rPr>
          <w:sz w:val="18"/>
          <w:szCs w:val="18"/>
        </w:rPr>
        <w:t>Elsdon</w:t>
      </w:r>
      <w:proofErr w:type="spellEnd"/>
      <w:r w:rsidRPr="00457146">
        <w:rPr>
          <w:sz w:val="18"/>
          <w:szCs w:val="18"/>
        </w:rPr>
        <w:t>, R. (2010). Building Workforce Strength: Creating Value through Workforce and Career Development. National Career Development Association.</w:t>
      </w:r>
    </w:p>
    <w:p w:rsidR="00CC7F8E" w:rsidRDefault="00CC7F8E" w:rsidP="00B12A64">
      <w:pPr>
        <w:widowControl w:val="0"/>
        <w:overflowPunct w:val="0"/>
        <w:adjustRightInd w:val="0"/>
        <w:spacing w:line="214" w:lineRule="auto"/>
        <w:ind w:left="432" w:hanging="432"/>
        <w:rPr>
          <w:sz w:val="18"/>
          <w:szCs w:val="18"/>
        </w:rPr>
      </w:pPr>
    </w:p>
    <w:p w:rsidR="00CC7F8E" w:rsidRDefault="00CC7F8E" w:rsidP="00B12A64">
      <w:pPr>
        <w:widowControl w:val="0"/>
        <w:overflowPunct w:val="0"/>
        <w:adjustRightInd w:val="0"/>
        <w:spacing w:line="213" w:lineRule="auto"/>
        <w:ind w:left="432" w:hanging="432"/>
        <w:rPr>
          <w:sz w:val="18"/>
          <w:szCs w:val="18"/>
        </w:rPr>
      </w:pPr>
      <w:r w:rsidRPr="00457146">
        <w:rPr>
          <w:sz w:val="18"/>
          <w:szCs w:val="18"/>
        </w:rPr>
        <w:t>Niles, S. G., &amp; Harris-</w:t>
      </w:r>
      <w:proofErr w:type="spellStart"/>
      <w:r w:rsidRPr="00457146">
        <w:rPr>
          <w:sz w:val="18"/>
          <w:szCs w:val="18"/>
        </w:rPr>
        <w:t>Bowlsbey</w:t>
      </w:r>
      <w:proofErr w:type="spellEnd"/>
      <w:r w:rsidRPr="00457146">
        <w:rPr>
          <w:sz w:val="18"/>
          <w:szCs w:val="18"/>
        </w:rPr>
        <w:t xml:space="preserve">, J.  (2012). </w:t>
      </w:r>
      <w:r w:rsidRPr="00457146">
        <w:rPr>
          <w:i/>
          <w:sz w:val="18"/>
          <w:szCs w:val="18"/>
        </w:rPr>
        <w:t>Career development interventions in the 21st century (4</w:t>
      </w:r>
      <w:r w:rsidRPr="00457146">
        <w:rPr>
          <w:i/>
          <w:sz w:val="18"/>
          <w:szCs w:val="18"/>
          <w:vertAlign w:val="superscript"/>
        </w:rPr>
        <w:t>th</w:t>
      </w:r>
      <w:r w:rsidRPr="00457146">
        <w:rPr>
          <w:i/>
          <w:sz w:val="18"/>
          <w:szCs w:val="18"/>
        </w:rPr>
        <w:t xml:space="preserve"> ed.).  </w:t>
      </w:r>
      <w:r w:rsidRPr="00457146">
        <w:rPr>
          <w:sz w:val="18"/>
          <w:szCs w:val="18"/>
        </w:rPr>
        <w:t>Upper Saddle River, NJ: Pearson.</w:t>
      </w:r>
    </w:p>
    <w:p w:rsidR="00CC7F8E" w:rsidRPr="00E935A2" w:rsidRDefault="00CC7F8E" w:rsidP="00B12A64">
      <w:pPr>
        <w:widowControl w:val="0"/>
        <w:overflowPunct w:val="0"/>
        <w:adjustRightInd w:val="0"/>
        <w:spacing w:line="213" w:lineRule="auto"/>
        <w:ind w:left="432" w:hanging="432"/>
        <w:rPr>
          <w:sz w:val="18"/>
          <w:szCs w:val="18"/>
        </w:rPr>
      </w:pPr>
    </w:p>
    <w:p w:rsidR="00CC7F8E" w:rsidRPr="00E935A2" w:rsidRDefault="00CC7F8E" w:rsidP="00B12A64">
      <w:pPr>
        <w:widowControl w:val="0"/>
        <w:overflowPunct w:val="0"/>
        <w:adjustRightInd w:val="0"/>
        <w:spacing w:line="214" w:lineRule="auto"/>
        <w:ind w:left="432" w:hanging="432"/>
        <w:rPr>
          <w:sz w:val="18"/>
          <w:szCs w:val="18"/>
        </w:rPr>
      </w:pPr>
      <w:r w:rsidRPr="00E935A2">
        <w:rPr>
          <w:sz w:val="18"/>
          <w:szCs w:val="18"/>
        </w:rPr>
        <w:t xml:space="preserve">American Psychological Association. (2009). </w:t>
      </w:r>
      <w:r w:rsidRPr="00E935A2">
        <w:rPr>
          <w:i/>
          <w:iCs/>
          <w:sz w:val="18"/>
          <w:szCs w:val="18"/>
        </w:rPr>
        <w:t>Publication manual of the American</w:t>
      </w:r>
      <w:r w:rsidRPr="00E935A2">
        <w:rPr>
          <w:sz w:val="18"/>
          <w:szCs w:val="18"/>
        </w:rPr>
        <w:t xml:space="preserve">   </w:t>
      </w:r>
      <w:r w:rsidRPr="00E935A2">
        <w:rPr>
          <w:i/>
          <w:iCs/>
          <w:sz w:val="18"/>
          <w:szCs w:val="18"/>
        </w:rPr>
        <w:t xml:space="preserve">Psychological association </w:t>
      </w:r>
      <w:r w:rsidRPr="00E935A2">
        <w:rPr>
          <w:sz w:val="18"/>
          <w:szCs w:val="18"/>
        </w:rPr>
        <w:t>(6</w:t>
      </w:r>
      <w:r w:rsidRPr="00E935A2">
        <w:rPr>
          <w:sz w:val="18"/>
          <w:szCs w:val="18"/>
          <w:vertAlign w:val="superscript"/>
        </w:rPr>
        <w:t>th</w:t>
      </w:r>
      <w:r w:rsidRPr="00E935A2">
        <w:rPr>
          <w:i/>
          <w:iCs/>
          <w:sz w:val="18"/>
          <w:szCs w:val="18"/>
        </w:rPr>
        <w:t xml:space="preserve"> </w:t>
      </w:r>
      <w:r w:rsidRPr="00E935A2">
        <w:rPr>
          <w:sz w:val="18"/>
          <w:szCs w:val="18"/>
        </w:rPr>
        <w:t>ed.). Washington, DC: Author.</w:t>
      </w:r>
    </w:p>
    <w:p w:rsidR="00BC4822" w:rsidRPr="00DD22CF" w:rsidRDefault="00BC4822" w:rsidP="00BC4822">
      <w:pPr>
        <w:widowControl w:val="0"/>
        <w:overflowPunct w:val="0"/>
        <w:adjustRightInd w:val="0"/>
        <w:spacing w:line="216" w:lineRule="auto"/>
        <w:ind w:right="420"/>
        <w:rPr>
          <w:b/>
          <w:sz w:val="18"/>
          <w:szCs w:val="18"/>
        </w:rPr>
      </w:pPr>
    </w:p>
    <w:p w:rsidR="00ED7B03" w:rsidRDefault="00FE64C9" w:rsidP="00BC4822">
      <w:pPr>
        <w:widowControl w:val="0"/>
        <w:overflowPunct w:val="0"/>
        <w:adjustRightInd w:val="0"/>
        <w:spacing w:line="216" w:lineRule="auto"/>
        <w:ind w:right="420"/>
        <w:rPr>
          <w:b/>
          <w:sz w:val="18"/>
          <w:szCs w:val="18"/>
        </w:rPr>
      </w:pPr>
      <w:r w:rsidRPr="00DD22CF">
        <w:rPr>
          <w:b/>
          <w:sz w:val="18"/>
          <w:szCs w:val="18"/>
        </w:rPr>
        <w:t>Additional</w:t>
      </w:r>
      <w:r w:rsidR="00ED7B03" w:rsidRPr="00DD22CF">
        <w:rPr>
          <w:b/>
          <w:sz w:val="18"/>
          <w:szCs w:val="18"/>
        </w:rPr>
        <w:t xml:space="preserve"> Readings</w:t>
      </w:r>
      <w:r w:rsidR="001D1D9F" w:rsidRPr="00DD22CF">
        <w:rPr>
          <w:b/>
          <w:sz w:val="18"/>
          <w:szCs w:val="18"/>
        </w:rPr>
        <w:t>:</w:t>
      </w:r>
    </w:p>
    <w:p w:rsidR="00CC7F8E" w:rsidRPr="00DD22CF" w:rsidRDefault="00CC7F8E" w:rsidP="00BC4822">
      <w:pPr>
        <w:widowControl w:val="0"/>
        <w:overflowPunct w:val="0"/>
        <w:adjustRightInd w:val="0"/>
        <w:spacing w:line="216" w:lineRule="auto"/>
        <w:ind w:right="420"/>
        <w:rPr>
          <w:b/>
          <w:sz w:val="18"/>
          <w:szCs w:val="18"/>
        </w:rPr>
      </w:pPr>
    </w:p>
    <w:p w:rsidR="00CC7F8E" w:rsidRPr="00CC7F8E" w:rsidRDefault="00CC7F8E" w:rsidP="00B12A64">
      <w:pPr>
        <w:autoSpaceDE/>
        <w:autoSpaceDN/>
        <w:ind w:left="432" w:hanging="432"/>
      </w:pPr>
      <w:proofErr w:type="spellStart"/>
      <w:r w:rsidRPr="00CC7F8E">
        <w:t>Arruda</w:t>
      </w:r>
      <w:proofErr w:type="spellEnd"/>
      <w:r w:rsidRPr="00CC7F8E">
        <w:t xml:space="preserve">, W., &amp; Dixson, K. (2010). </w:t>
      </w:r>
      <w:r w:rsidRPr="00CC7F8E">
        <w:rPr>
          <w:i/>
          <w:iCs/>
        </w:rPr>
        <w:t>Career distinction: stand out by building your brand</w:t>
      </w:r>
      <w:r w:rsidRPr="00CC7F8E">
        <w:t>. John Wiley &amp; Sons.</w:t>
      </w:r>
    </w:p>
    <w:p w:rsidR="00CC7F8E" w:rsidRDefault="00CC7F8E" w:rsidP="00B12A64">
      <w:pPr>
        <w:autoSpaceDE/>
        <w:autoSpaceDN/>
        <w:ind w:left="432" w:hanging="432"/>
      </w:pPr>
    </w:p>
    <w:p w:rsidR="00CC7F8E" w:rsidRDefault="00CC7F8E" w:rsidP="00B12A64">
      <w:pPr>
        <w:tabs>
          <w:tab w:val="left" w:pos="1350"/>
        </w:tabs>
        <w:ind w:left="432" w:hanging="432"/>
      </w:pPr>
      <w:r>
        <w:t>Betz, N. E. (1992). Career assessment: A review of critical issues.</w:t>
      </w:r>
    </w:p>
    <w:p w:rsidR="00CC7F8E" w:rsidRDefault="00CC7F8E" w:rsidP="00B12A64">
      <w:pPr>
        <w:tabs>
          <w:tab w:val="left" w:pos="1350"/>
        </w:tabs>
        <w:ind w:left="432" w:hanging="432"/>
      </w:pPr>
    </w:p>
    <w:p w:rsidR="00CC7F8E" w:rsidRDefault="00CC7F8E" w:rsidP="00B12A64">
      <w:pPr>
        <w:tabs>
          <w:tab w:val="left" w:pos="1350"/>
        </w:tabs>
        <w:ind w:left="432" w:hanging="432"/>
      </w:pPr>
      <w:r>
        <w:t xml:space="preserve">Betz, N. E., &amp; </w:t>
      </w:r>
      <w:proofErr w:type="spellStart"/>
      <w:r>
        <w:t>Luzzo</w:t>
      </w:r>
      <w:proofErr w:type="spellEnd"/>
      <w:r>
        <w:t xml:space="preserve">, D. A. (1996). Career assessment and the career decision-making self-efficacy scale. </w:t>
      </w:r>
      <w:r>
        <w:rPr>
          <w:i/>
          <w:iCs/>
        </w:rPr>
        <w:t>Journal of Career Assessment</w:t>
      </w:r>
      <w:r>
        <w:t xml:space="preserve">, </w:t>
      </w:r>
      <w:r>
        <w:rPr>
          <w:i/>
          <w:iCs/>
        </w:rPr>
        <w:t>4</w:t>
      </w:r>
      <w:r>
        <w:t>(4), 413-428.</w:t>
      </w:r>
    </w:p>
    <w:p w:rsidR="00CC7F8E" w:rsidRDefault="00CC7F8E" w:rsidP="00B12A64">
      <w:pPr>
        <w:autoSpaceDE/>
        <w:autoSpaceDN/>
        <w:ind w:left="432" w:hanging="432"/>
      </w:pPr>
    </w:p>
    <w:p w:rsidR="00CC7F8E" w:rsidRPr="00CC7F8E" w:rsidRDefault="00CC7F8E" w:rsidP="00B12A64">
      <w:pPr>
        <w:autoSpaceDE/>
        <w:autoSpaceDN/>
        <w:ind w:left="432" w:hanging="432"/>
      </w:pPr>
      <w:proofErr w:type="spellStart"/>
      <w:r w:rsidRPr="00CC7F8E">
        <w:t>Dainard</w:t>
      </w:r>
      <w:proofErr w:type="spellEnd"/>
      <w:r w:rsidRPr="00CC7F8E">
        <w:t xml:space="preserve">, M. (1990). </w:t>
      </w:r>
      <w:r w:rsidRPr="00CC7F8E">
        <w:rPr>
          <w:i/>
          <w:iCs/>
        </w:rPr>
        <w:t>How to market yourself</w:t>
      </w:r>
      <w:r w:rsidRPr="00CC7F8E">
        <w:t xml:space="preserve">. </w:t>
      </w:r>
      <w:proofErr w:type="spellStart"/>
      <w:r w:rsidRPr="00CC7F8E">
        <w:t>Sommerville</w:t>
      </w:r>
      <w:proofErr w:type="spellEnd"/>
      <w:r w:rsidRPr="00CC7F8E">
        <w:t xml:space="preserve"> MA: Union Square Press.</w:t>
      </w:r>
    </w:p>
    <w:p w:rsidR="00CC7F8E" w:rsidRDefault="00CC7F8E" w:rsidP="00B12A64">
      <w:pPr>
        <w:autoSpaceDE/>
        <w:autoSpaceDN/>
        <w:ind w:left="432" w:hanging="432"/>
      </w:pPr>
    </w:p>
    <w:p w:rsidR="00CC7F8E" w:rsidRPr="00CC7F8E" w:rsidRDefault="00CC7F8E" w:rsidP="00B12A64">
      <w:pPr>
        <w:widowControl w:val="0"/>
        <w:adjustRightInd w:val="0"/>
        <w:spacing w:line="216" w:lineRule="auto"/>
        <w:ind w:left="432" w:hanging="432"/>
      </w:pPr>
      <w:r w:rsidRPr="00CC7F8E">
        <w:t xml:space="preserve">Hargreaves, A., &amp; Dawe, R. (1990). Paths of professional development: Contrived collegiality, collaborative culture, and the case of peer coaching. </w:t>
      </w:r>
      <w:r w:rsidRPr="00CC7F8E">
        <w:rPr>
          <w:i/>
          <w:iCs/>
        </w:rPr>
        <w:t>Teaching and teacher education</w:t>
      </w:r>
      <w:r w:rsidRPr="00CC7F8E">
        <w:t xml:space="preserve">, </w:t>
      </w:r>
      <w:r w:rsidRPr="00CC7F8E">
        <w:rPr>
          <w:i/>
          <w:iCs/>
        </w:rPr>
        <w:t>6</w:t>
      </w:r>
      <w:r w:rsidRPr="00CC7F8E">
        <w:t>(3), 227-241.</w:t>
      </w:r>
    </w:p>
    <w:p w:rsidR="00CC7F8E" w:rsidRPr="00CC7F8E" w:rsidRDefault="00CC7F8E" w:rsidP="00B12A64">
      <w:pPr>
        <w:widowControl w:val="0"/>
        <w:adjustRightInd w:val="0"/>
        <w:spacing w:line="216" w:lineRule="auto"/>
        <w:ind w:left="432" w:hanging="432"/>
      </w:pPr>
    </w:p>
    <w:p w:rsidR="00CC7F8E" w:rsidRPr="00CC7F8E" w:rsidRDefault="00CC7F8E" w:rsidP="00B12A64">
      <w:pPr>
        <w:widowControl w:val="0"/>
        <w:adjustRightInd w:val="0"/>
        <w:spacing w:line="216" w:lineRule="auto"/>
        <w:ind w:left="432" w:hanging="432"/>
      </w:pPr>
      <w:r w:rsidRPr="00CC7F8E">
        <w:t xml:space="preserve">Lowe, D. (2004). </w:t>
      </w:r>
      <w:r w:rsidRPr="00CC7F8E">
        <w:rPr>
          <w:i/>
          <w:iCs/>
        </w:rPr>
        <w:t>Networking all-in-one desk reference for dummies</w:t>
      </w:r>
      <w:r w:rsidRPr="00CC7F8E">
        <w:t>. John Wiley &amp; Sons.</w:t>
      </w:r>
    </w:p>
    <w:p w:rsidR="00CC7F8E" w:rsidRDefault="00CC7F8E" w:rsidP="00B12A64">
      <w:pPr>
        <w:autoSpaceDE/>
        <w:autoSpaceDN/>
        <w:ind w:left="432" w:hanging="432"/>
      </w:pPr>
    </w:p>
    <w:p w:rsidR="00CC7F8E" w:rsidRPr="00CC7F8E" w:rsidRDefault="00CC7F8E" w:rsidP="00B12A64">
      <w:pPr>
        <w:autoSpaceDE/>
        <w:autoSpaceDN/>
        <w:ind w:left="432" w:hanging="432"/>
      </w:pPr>
      <w:r w:rsidRPr="00CC7F8E">
        <w:t xml:space="preserve">Montoya, P., &amp; </w:t>
      </w:r>
      <w:proofErr w:type="spellStart"/>
      <w:r w:rsidRPr="00CC7F8E">
        <w:t>Vandehey</w:t>
      </w:r>
      <w:proofErr w:type="spellEnd"/>
      <w:r w:rsidRPr="00CC7F8E">
        <w:t xml:space="preserve">, T. (2002). </w:t>
      </w:r>
      <w:r w:rsidRPr="00CC7F8E">
        <w:rPr>
          <w:i/>
          <w:iCs/>
        </w:rPr>
        <w:t>The personal branding phenomenon: realize greater influence, explosive income growth and rapid career advancement by applying the branding techniques of Michael, Martha &amp; Oprah</w:t>
      </w:r>
      <w:r w:rsidRPr="00CC7F8E">
        <w:t>. Peter Montoya.</w:t>
      </w:r>
    </w:p>
    <w:p w:rsidR="00CC7F8E" w:rsidRPr="00CC7F8E" w:rsidRDefault="00CC7F8E" w:rsidP="00B12A64">
      <w:pPr>
        <w:autoSpaceDE/>
        <w:autoSpaceDN/>
        <w:ind w:left="432" w:hanging="432"/>
      </w:pPr>
    </w:p>
    <w:p w:rsidR="00CC7F8E" w:rsidRPr="00CC7F8E" w:rsidRDefault="00CC7F8E" w:rsidP="00B12A64">
      <w:pPr>
        <w:autoSpaceDE/>
        <w:autoSpaceDN/>
        <w:ind w:left="432" w:hanging="432"/>
      </w:pPr>
      <w:r w:rsidRPr="00CC7F8E">
        <w:t xml:space="preserve">Montoya, P., &amp; </w:t>
      </w:r>
      <w:proofErr w:type="spellStart"/>
      <w:r w:rsidRPr="00CC7F8E">
        <w:t>Vandehey</w:t>
      </w:r>
      <w:proofErr w:type="spellEnd"/>
      <w:r w:rsidRPr="00CC7F8E">
        <w:t xml:space="preserve">, T. (2002). </w:t>
      </w:r>
      <w:r w:rsidRPr="00CC7F8E">
        <w:rPr>
          <w:i/>
          <w:iCs/>
        </w:rPr>
        <w:t>The brand called you</w:t>
      </w:r>
      <w:r w:rsidRPr="00CC7F8E">
        <w:t>. Nightingale Conant.</w:t>
      </w:r>
    </w:p>
    <w:p w:rsidR="002113D3" w:rsidRDefault="002113D3" w:rsidP="0012145A">
      <w:pPr>
        <w:widowControl w:val="0"/>
        <w:adjustRightInd w:val="0"/>
        <w:jc w:val="center"/>
        <w:rPr>
          <w:b/>
          <w:bCs/>
          <w:sz w:val="22"/>
          <w:szCs w:val="22"/>
        </w:rPr>
      </w:pPr>
    </w:p>
    <w:p w:rsidR="00BC4822" w:rsidRDefault="00B865CB" w:rsidP="0012145A">
      <w:pPr>
        <w:widowControl w:val="0"/>
        <w:adjustRightInd w:val="0"/>
        <w:jc w:val="center"/>
        <w:rPr>
          <w:rFonts w:ascii="Calibri" w:hAnsi="Calibri"/>
          <w:noProof/>
          <w:sz w:val="22"/>
          <w:szCs w:val="22"/>
        </w:rPr>
      </w:pPr>
      <w:r>
        <w:rPr>
          <w:b/>
          <w:bCs/>
          <w:sz w:val="22"/>
          <w:szCs w:val="22"/>
        </w:rPr>
        <w:t xml:space="preserve">Course Objectives and tentative course syllabus </w:t>
      </w:r>
      <w:r>
        <w:rPr>
          <w:bCs/>
          <w:sz w:val="22"/>
          <w:szCs w:val="22"/>
        </w:rPr>
        <w:t xml:space="preserve">with </w:t>
      </w:r>
      <w:hyperlink r:id="rId13" w:history="1">
        <w:r w:rsidRPr="001E4E2B">
          <w:rPr>
            <w:rStyle w:val="Hyperlink"/>
            <w:bCs/>
            <w:sz w:val="22"/>
            <w:szCs w:val="22"/>
          </w:rPr>
          <w:t>mandatory information</w:t>
        </w:r>
      </w:hyperlink>
      <w:r>
        <w:rPr>
          <w:b/>
          <w:bCs/>
          <w:sz w:val="22"/>
          <w:szCs w:val="22"/>
        </w:rPr>
        <w:t xml:space="preserve"> </w:t>
      </w:r>
      <w:r>
        <w:rPr>
          <w:bCs/>
          <w:sz w:val="22"/>
          <w:szCs w:val="22"/>
        </w:rPr>
        <w:t>(paste syllabus below):</w:t>
      </w:r>
      <w:r w:rsidR="0012145A" w:rsidRPr="0012145A">
        <w:rPr>
          <w:rFonts w:ascii="Calibri" w:hAnsi="Calibri"/>
          <w:noProof/>
          <w:sz w:val="22"/>
          <w:szCs w:val="22"/>
        </w:rPr>
        <w:t xml:space="preserve"> </w:t>
      </w:r>
    </w:p>
    <w:p w:rsidR="00F509B8" w:rsidRDefault="00F509B8" w:rsidP="00F509B8">
      <w:pPr>
        <w:widowControl w:val="0"/>
        <w:adjustRightInd w:val="0"/>
        <w:spacing w:line="200" w:lineRule="exact"/>
        <w:ind w:left="1440" w:hanging="720"/>
        <w:rPr>
          <w:sz w:val="18"/>
          <w:szCs w:val="18"/>
        </w:rPr>
      </w:pPr>
    </w:p>
    <w:p w:rsidR="00F509B8" w:rsidRDefault="00F509B8" w:rsidP="00F509B8">
      <w:pPr>
        <w:widowControl w:val="0"/>
        <w:adjustRightInd w:val="0"/>
        <w:jc w:val="center"/>
        <w:rPr>
          <w:rFonts w:ascii="Calibri" w:hAnsi="Calibri"/>
          <w:noProof/>
          <w:sz w:val="22"/>
          <w:szCs w:val="22"/>
        </w:rPr>
      </w:pPr>
    </w:p>
    <w:p w:rsidR="00F509B8" w:rsidRPr="00E935A2" w:rsidRDefault="00F509B8" w:rsidP="00F509B8">
      <w:pPr>
        <w:widowControl w:val="0"/>
        <w:adjustRightInd w:val="0"/>
        <w:spacing w:line="200" w:lineRule="exact"/>
        <w:ind w:left="1440" w:hanging="720"/>
        <w:rPr>
          <w:sz w:val="18"/>
          <w:szCs w:val="18"/>
        </w:rPr>
      </w:pPr>
    </w:p>
    <w:p w:rsidR="00F509B8" w:rsidRPr="00E935A2" w:rsidRDefault="00F509B8" w:rsidP="00F509B8">
      <w:pPr>
        <w:widowControl w:val="0"/>
        <w:adjustRightInd w:val="0"/>
        <w:jc w:val="center"/>
        <w:rPr>
          <w:b/>
          <w:sz w:val="24"/>
          <w:szCs w:val="24"/>
        </w:rPr>
      </w:pPr>
      <w:r>
        <w:rPr>
          <w:rFonts w:ascii="Calibri" w:hAnsi="Calibri"/>
          <w:noProof/>
          <w:sz w:val="22"/>
          <w:szCs w:val="22"/>
        </w:rPr>
        <mc:AlternateContent>
          <mc:Choice Requires="wps">
            <w:drawing>
              <wp:anchor distT="0" distB="0" distL="114300" distR="114300" simplePos="0" relativeHeight="251662336" behindDoc="1" locked="0" layoutInCell="1" allowOverlap="1" wp14:anchorId="579D9EB0" wp14:editId="54DDA1A6">
                <wp:simplePos x="0" y="0"/>
                <wp:positionH relativeFrom="column">
                  <wp:posOffset>-452755</wp:posOffset>
                </wp:positionH>
                <wp:positionV relativeFrom="paragraph">
                  <wp:posOffset>-207010</wp:posOffset>
                </wp:positionV>
                <wp:extent cx="6861810" cy="1320165"/>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810" cy="1320165"/>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5.65pt;margin-top:-16.3pt;width:540.3pt;height:10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" strokeweight="3pt"/>
            </w:pict>
          </mc:Fallback>
        </mc:AlternateContent>
      </w:r>
      <w:r w:rsidRPr="00E935A2">
        <w:rPr>
          <w:b/>
          <w:sz w:val="24"/>
          <w:szCs w:val="24"/>
        </w:rPr>
        <w:t>University of Wisconsin-Whitewater</w:t>
      </w:r>
    </w:p>
    <w:p w:rsidR="00F509B8" w:rsidRPr="00E935A2" w:rsidRDefault="00F509B8" w:rsidP="00F509B8">
      <w:pPr>
        <w:widowControl w:val="0"/>
        <w:adjustRightInd w:val="0"/>
        <w:jc w:val="center"/>
        <w:rPr>
          <w:b/>
          <w:sz w:val="24"/>
          <w:szCs w:val="24"/>
        </w:rPr>
      </w:pPr>
      <w:r w:rsidRPr="00E935A2">
        <w:rPr>
          <w:b/>
          <w:sz w:val="24"/>
          <w:szCs w:val="24"/>
        </w:rPr>
        <w:t>College of Education and Professional Studies</w:t>
      </w:r>
    </w:p>
    <w:p w:rsidR="00F509B8" w:rsidRPr="00E935A2" w:rsidRDefault="00F509B8" w:rsidP="00F509B8">
      <w:pPr>
        <w:widowControl w:val="0"/>
        <w:adjustRightInd w:val="0"/>
        <w:spacing w:line="281" w:lineRule="exact"/>
        <w:jc w:val="center"/>
        <w:rPr>
          <w:sz w:val="24"/>
          <w:szCs w:val="24"/>
        </w:rPr>
      </w:pPr>
    </w:p>
    <w:p w:rsidR="00F509B8" w:rsidRPr="00E935A2" w:rsidRDefault="00F509B8" w:rsidP="00F509B8">
      <w:pPr>
        <w:widowControl w:val="0"/>
        <w:adjustRightInd w:val="0"/>
        <w:jc w:val="center"/>
        <w:rPr>
          <w:sz w:val="24"/>
          <w:szCs w:val="24"/>
        </w:rPr>
      </w:pPr>
      <w:r>
        <w:rPr>
          <w:b/>
          <w:bCs/>
          <w:sz w:val="24"/>
          <w:szCs w:val="24"/>
        </w:rPr>
        <w:t>Career and Professional Development Strategies</w:t>
      </w:r>
    </w:p>
    <w:p w:rsidR="00F509B8" w:rsidRPr="00E935A2" w:rsidRDefault="00F509B8" w:rsidP="00F509B8">
      <w:pPr>
        <w:widowControl w:val="0"/>
        <w:adjustRightInd w:val="0"/>
        <w:spacing w:line="287" w:lineRule="exact"/>
        <w:rPr>
          <w:sz w:val="24"/>
          <w:szCs w:val="24"/>
        </w:rPr>
      </w:pPr>
    </w:p>
    <w:p w:rsidR="00F509B8" w:rsidRPr="00E935A2" w:rsidRDefault="00F509B8" w:rsidP="00F509B8">
      <w:pPr>
        <w:widowControl w:val="0"/>
        <w:tabs>
          <w:tab w:val="left" w:pos="1420"/>
        </w:tabs>
        <w:adjustRightInd w:val="0"/>
        <w:rPr>
          <w:b/>
          <w:bCs/>
          <w:sz w:val="18"/>
          <w:szCs w:val="18"/>
        </w:rPr>
      </w:pPr>
    </w:p>
    <w:p w:rsidR="00F509B8" w:rsidRDefault="00F509B8" w:rsidP="00F509B8">
      <w:pPr>
        <w:widowControl w:val="0"/>
        <w:tabs>
          <w:tab w:val="left" w:pos="1420"/>
        </w:tabs>
        <w:adjustRightInd w:val="0"/>
        <w:rPr>
          <w:b/>
          <w:bCs/>
          <w:sz w:val="18"/>
          <w:szCs w:val="18"/>
        </w:rPr>
      </w:pPr>
    </w:p>
    <w:p w:rsidR="000527DA" w:rsidRDefault="000527DA" w:rsidP="00F509B8">
      <w:pPr>
        <w:widowControl w:val="0"/>
        <w:tabs>
          <w:tab w:val="left" w:pos="1420"/>
        </w:tabs>
        <w:adjustRightInd w:val="0"/>
        <w:rPr>
          <w:b/>
          <w:bCs/>
          <w:sz w:val="18"/>
          <w:szCs w:val="18"/>
        </w:rPr>
      </w:pPr>
    </w:p>
    <w:p w:rsidR="00F509B8" w:rsidRPr="00E935A2" w:rsidRDefault="00F509B8" w:rsidP="00F509B8">
      <w:pPr>
        <w:widowControl w:val="0"/>
        <w:tabs>
          <w:tab w:val="left" w:pos="1420"/>
        </w:tabs>
        <w:adjustRightInd w:val="0"/>
        <w:rPr>
          <w:sz w:val="18"/>
          <w:szCs w:val="18"/>
        </w:rPr>
      </w:pPr>
      <w:r w:rsidRPr="00E935A2">
        <w:rPr>
          <w:b/>
          <w:bCs/>
          <w:sz w:val="18"/>
          <w:szCs w:val="18"/>
        </w:rPr>
        <w:t>Instructor:</w:t>
      </w:r>
      <w:r>
        <w:rPr>
          <w:sz w:val="18"/>
          <w:szCs w:val="18"/>
        </w:rPr>
        <w:tab/>
        <w:t>Dr. Kristina M. Navarro</w:t>
      </w:r>
      <w:r w:rsidRPr="00E935A2">
        <w:rPr>
          <w:sz w:val="18"/>
          <w:szCs w:val="18"/>
        </w:rPr>
        <w:t xml:space="preserve"> </w:t>
      </w:r>
      <w:r w:rsidRPr="00E935A2">
        <w:rPr>
          <w:sz w:val="18"/>
          <w:szCs w:val="18"/>
        </w:rPr>
        <w:tab/>
      </w:r>
      <w:r w:rsidRPr="00E935A2">
        <w:rPr>
          <w:sz w:val="18"/>
          <w:szCs w:val="18"/>
        </w:rPr>
        <w:tab/>
      </w:r>
      <w:r w:rsidRPr="00E935A2">
        <w:rPr>
          <w:sz w:val="18"/>
          <w:szCs w:val="18"/>
        </w:rPr>
        <w:tab/>
      </w:r>
      <w:r w:rsidRPr="00E935A2">
        <w:rPr>
          <w:sz w:val="18"/>
          <w:szCs w:val="18"/>
        </w:rPr>
        <w:tab/>
      </w:r>
    </w:p>
    <w:p w:rsidR="00F509B8" w:rsidRPr="00E935A2" w:rsidRDefault="00F509B8" w:rsidP="00F509B8">
      <w:pPr>
        <w:widowControl w:val="0"/>
        <w:tabs>
          <w:tab w:val="left" w:pos="1420"/>
        </w:tabs>
        <w:adjustRightInd w:val="0"/>
        <w:rPr>
          <w:sz w:val="18"/>
          <w:szCs w:val="18"/>
        </w:rPr>
      </w:pP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r w:rsidRPr="00E935A2">
        <w:rPr>
          <w:rFonts w:ascii="Calibri" w:hAnsi="Calibri"/>
          <w:sz w:val="18"/>
          <w:szCs w:val="18"/>
        </w:rPr>
        <w:tab/>
      </w:r>
    </w:p>
    <w:p w:rsidR="00F509B8" w:rsidRPr="00E935A2" w:rsidRDefault="00F509B8" w:rsidP="00F509B8">
      <w:pPr>
        <w:widowControl w:val="0"/>
        <w:tabs>
          <w:tab w:val="left" w:pos="1420"/>
        </w:tabs>
        <w:adjustRightInd w:val="0"/>
        <w:rPr>
          <w:sz w:val="18"/>
          <w:szCs w:val="18"/>
        </w:rPr>
      </w:pPr>
      <w:r w:rsidRPr="00E935A2">
        <w:rPr>
          <w:b/>
          <w:bCs/>
          <w:sz w:val="18"/>
          <w:szCs w:val="18"/>
        </w:rPr>
        <w:t>Contact Info:</w:t>
      </w:r>
      <w:r>
        <w:rPr>
          <w:sz w:val="18"/>
          <w:szCs w:val="18"/>
        </w:rPr>
        <w:t xml:space="preserve">        </w:t>
      </w:r>
      <w:hyperlink r:id="rId14" w:history="1">
        <w:r w:rsidRPr="00E935A2">
          <w:rPr>
            <w:color w:val="0000FF"/>
            <w:sz w:val="18"/>
            <w:szCs w:val="18"/>
            <w:u w:val="single"/>
          </w:rPr>
          <w:t>navarrok@uww.edu</w:t>
        </w:r>
      </w:hyperlink>
      <w:r w:rsidRPr="00E935A2">
        <w:rPr>
          <w:sz w:val="18"/>
          <w:szCs w:val="18"/>
        </w:rPr>
        <w:tab/>
      </w:r>
    </w:p>
    <w:p w:rsidR="00F509B8" w:rsidRPr="00850EA6" w:rsidRDefault="00F509B8" w:rsidP="00F509B8">
      <w:pPr>
        <w:widowControl w:val="0"/>
        <w:tabs>
          <w:tab w:val="left" w:pos="1420"/>
        </w:tabs>
        <w:adjustRightInd w:val="0"/>
        <w:rPr>
          <w:sz w:val="18"/>
          <w:szCs w:val="18"/>
        </w:rPr>
      </w:pPr>
      <w:r w:rsidRPr="00E935A2">
        <w:rPr>
          <w:sz w:val="18"/>
          <w:szCs w:val="18"/>
        </w:rPr>
        <w:t xml:space="preserve"> </w:t>
      </w:r>
    </w:p>
    <w:p w:rsidR="00F509B8" w:rsidRPr="00E935A2" w:rsidRDefault="00F509B8" w:rsidP="00F509B8">
      <w:pPr>
        <w:widowControl w:val="0"/>
        <w:adjustRightInd w:val="0"/>
        <w:spacing w:line="253" w:lineRule="exact"/>
        <w:rPr>
          <w:sz w:val="18"/>
          <w:szCs w:val="18"/>
        </w:rPr>
      </w:pPr>
      <w:r w:rsidRPr="00E935A2">
        <w:rPr>
          <w:b/>
          <w:sz w:val="18"/>
          <w:szCs w:val="18"/>
        </w:rPr>
        <w:t>Office Hours:</w:t>
      </w:r>
      <w:r>
        <w:rPr>
          <w:sz w:val="18"/>
          <w:szCs w:val="18"/>
        </w:rPr>
        <w:tab/>
        <w:t>Monday 2-4pm, Wednesday 12-1pm, 2-4pm</w:t>
      </w:r>
    </w:p>
    <w:p w:rsidR="00F509B8" w:rsidRDefault="00F509B8" w:rsidP="00F509B8">
      <w:pPr>
        <w:widowControl w:val="0"/>
        <w:adjustRightInd w:val="0"/>
        <w:spacing w:line="239" w:lineRule="auto"/>
        <w:rPr>
          <w:b/>
          <w:bCs/>
          <w:sz w:val="18"/>
          <w:szCs w:val="18"/>
        </w:rPr>
      </w:pPr>
    </w:p>
    <w:p w:rsidR="00F509B8" w:rsidRPr="00E935A2" w:rsidRDefault="00F509B8" w:rsidP="00F509B8">
      <w:pPr>
        <w:widowControl w:val="0"/>
        <w:adjustRightInd w:val="0"/>
        <w:spacing w:line="239" w:lineRule="auto"/>
        <w:rPr>
          <w:sz w:val="18"/>
          <w:szCs w:val="18"/>
        </w:rPr>
      </w:pPr>
      <w:r w:rsidRPr="00E935A2">
        <w:rPr>
          <w:b/>
          <w:bCs/>
          <w:sz w:val="18"/>
          <w:szCs w:val="18"/>
        </w:rPr>
        <w:t>Course Description:</w:t>
      </w:r>
    </w:p>
    <w:p w:rsidR="00F509B8" w:rsidRDefault="00F509B8" w:rsidP="00F509B8">
      <w:pPr>
        <w:widowControl w:val="0"/>
        <w:adjustRightInd w:val="0"/>
        <w:spacing w:line="239" w:lineRule="auto"/>
        <w:rPr>
          <w:sz w:val="18"/>
          <w:szCs w:val="18"/>
        </w:rPr>
      </w:pPr>
    </w:p>
    <w:p w:rsidR="00F509B8" w:rsidRDefault="00F509B8" w:rsidP="00F509B8">
      <w:pPr>
        <w:widowControl w:val="0"/>
        <w:adjustRightInd w:val="0"/>
        <w:spacing w:line="239" w:lineRule="auto"/>
        <w:rPr>
          <w:sz w:val="18"/>
          <w:szCs w:val="18"/>
        </w:rPr>
      </w:pPr>
      <w:r w:rsidRPr="00457146">
        <w:rPr>
          <w:sz w:val="18"/>
          <w:szCs w:val="18"/>
        </w:rPr>
        <w:t xml:space="preserve">Students will apply career and professional development theories to practice to inform professional advancement.  Students will develop an understanding of networking and branding strategies for personal career advancement as well as methods to facilitate continuing education for employees within </w:t>
      </w:r>
      <w:r>
        <w:rPr>
          <w:sz w:val="18"/>
          <w:szCs w:val="18"/>
        </w:rPr>
        <w:t xml:space="preserve">an </w:t>
      </w:r>
      <w:r w:rsidRPr="00457146">
        <w:rPr>
          <w:sz w:val="18"/>
          <w:szCs w:val="18"/>
        </w:rPr>
        <w:t>organization.</w:t>
      </w:r>
    </w:p>
    <w:p w:rsidR="00F509B8" w:rsidRDefault="00F509B8" w:rsidP="00F509B8">
      <w:pPr>
        <w:widowControl w:val="0"/>
        <w:adjustRightInd w:val="0"/>
        <w:spacing w:line="239" w:lineRule="auto"/>
        <w:rPr>
          <w:b/>
          <w:bCs/>
          <w:sz w:val="18"/>
          <w:szCs w:val="18"/>
        </w:rPr>
      </w:pPr>
    </w:p>
    <w:p w:rsidR="00F509B8" w:rsidRPr="00E935A2" w:rsidRDefault="00F509B8" w:rsidP="00F509B8">
      <w:pPr>
        <w:widowControl w:val="0"/>
        <w:adjustRightInd w:val="0"/>
        <w:spacing w:line="239" w:lineRule="auto"/>
        <w:rPr>
          <w:b/>
          <w:bCs/>
          <w:sz w:val="18"/>
          <w:szCs w:val="18"/>
        </w:rPr>
      </w:pPr>
      <w:r>
        <w:rPr>
          <w:b/>
          <w:bCs/>
          <w:sz w:val="18"/>
          <w:szCs w:val="18"/>
        </w:rPr>
        <w:t xml:space="preserve">Prerequisite: </w:t>
      </w:r>
      <w:r w:rsidRPr="00FE64C9">
        <w:rPr>
          <w:bCs/>
          <w:sz w:val="18"/>
          <w:szCs w:val="18"/>
        </w:rPr>
        <w:t>Graduate status and instructor approval</w:t>
      </w:r>
    </w:p>
    <w:p w:rsidR="00F509B8" w:rsidRPr="00E935A2" w:rsidRDefault="00F509B8" w:rsidP="00F509B8">
      <w:pPr>
        <w:widowControl w:val="0"/>
        <w:adjustRightInd w:val="0"/>
        <w:spacing w:line="239" w:lineRule="auto"/>
        <w:rPr>
          <w:b/>
          <w:bCs/>
          <w:sz w:val="18"/>
          <w:szCs w:val="18"/>
        </w:rPr>
      </w:pPr>
    </w:p>
    <w:p w:rsidR="00876A39" w:rsidRDefault="00876A39" w:rsidP="00F509B8">
      <w:pPr>
        <w:widowControl w:val="0"/>
        <w:adjustRightInd w:val="0"/>
        <w:spacing w:line="239" w:lineRule="auto"/>
        <w:rPr>
          <w:b/>
          <w:bCs/>
          <w:sz w:val="18"/>
          <w:szCs w:val="18"/>
        </w:rPr>
      </w:pPr>
    </w:p>
    <w:p w:rsidR="00876A39" w:rsidRDefault="00876A39" w:rsidP="00F509B8">
      <w:pPr>
        <w:widowControl w:val="0"/>
        <w:adjustRightInd w:val="0"/>
        <w:spacing w:line="239" w:lineRule="auto"/>
        <w:rPr>
          <w:b/>
          <w:bCs/>
          <w:sz w:val="18"/>
          <w:szCs w:val="18"/>
        </w:rPr>
      </w:pPr>
    </w:p>
    <w:p w:rsidR="00F509B8" w:rsidRPr="00E935A2" w:rsidRDefault="00F509B8" w:rsidP="00F509B8">
      <w:pPr>
        <w:widowControl w:val="0"/>
        <w:adjustRightInd w:val="0"/>
        <w:spacing w:line="239" w:lineRule="auto"/>
        <w:rPr>
          <w:sz w:val="18"/>
          <w:szCs w:val="18"/>
        </w:rPr>
      </w:pPr>
      <w:r w:rsidRPr="00E935A2">
        <w:rPr>
          <w:b/>
          <w:bCs/>
          <w:sz w:val="18"/>
          <w:szCs w:val="18"/>
        </w:rPr>
        <w:t>Learning Outcomes and Course Objectives:</w:t>
      </w:r>
    </w:p>
    <w:p w:rsidR="00F509B8" w:rsidRPr="00850EA6" w:rsidRDefault="00F509B8" w:rsidP="00F509B8">
      <w:pPr>
        <w:widowControl w:val="0"/>
        <w:overflowPunct w:val="0"/>
        <w:adjustRightInd w:val="0"/>
        <w:spacing w:line="233" w:lineRule="auto"/>
      </w:pPr>
    </w:p>
    <w:p w:rsidR="00F509B8" w:rsidRPr="00E935A2" w:rsidRDefault="00876A39" w:rsidP="00F509B8">
      <w:pPr>
        <w:widowControl w:val="0"/>
        <w:adjustRightInd w:val="0"/>
        <w:spacing w:line="252" w:lineRule="exact"/>
        <w:rPr>
          <w:sz w:val="18"/>
          <w:szCs w:val="18"/>
        </w:rPr>
      </w:pPr>
      <w:r>
        <w:t>Upon completion of this course students will demonstrate an in-depth understanding</w:t>
      </w:r>
      <w:r w:rsidRPr="00850EA6">
        <w:t xml:space="preserve"> of:</w:t>
      </w:r>
    </w:p>
    <w:p w:rsidR="00F509B8" w:rsidRPr="00E935A2" w:rsidRDefault="00F509B8" w:rsidP="00F509B8">
      <w:pPr>
        <w:widowControl w:val="0"/>
        <w:adjustRightInd w:val="0"/>
        <w:spacing w:line="254" w:lineRule="exact"/>
        <w:rPr>
          <w:sz w:val="18"/>
          <w:szCs w:val="18"/>
        </w:rPr>
      </w:pPr>
    </w:p>
    <w:p w:rsidR="00F509B8" w:rsidRPr="00093D93" w:rsidRDefault="00F509B8" w:rsidP="00F509B8">
      <w:pPr>
        <w:widowControl w:val="0"/>
        <w:adjustRightInd w:val="0"/>
        <w:spacing w:line="200" w:lineRule="exact"/>
        <w:rPr>
          <w:sz w:val="18"/>
          <w:szCs w:val="18"/>
        </w:rPr>
      </w:pPr>
      <w:r>
        <w:rPr>
          <w:sz w:val="18"/>
          <w:szCs w:val="18"/>
        </w:rPr>
        <w:t>1.  C</w:t>
      </w:r>
      <w:r w:rsidRPr="00093D93">
        <w:rPr>
          <w:sz w:val="18"/>
          <w:szCs w:val="18"/>
        </w:rPr>
        <w:t>areer development theories that facilitate an enhanced understanding of career exploration, choice and preparation processes that occur throughout the lifespan</w:t>
      </w:r>
      <w:r>
        <w:rPr>
          <w:sz w:val="18"/>
          <w:szCs w:val="18"/>
        </w:rPr>
        <w:t>.</w:t>
      </w:r>
    </w:p>
    <w:p w:rsidR="00F509B8" w:rsidRPr="00093D93" w:rsidRDefault="00F509B8" w:rsidP="00F509B8">
      <w:pPr>
        <w:widowControl w:val="0"/>
        <w:adjustRightInd w:val="0"/>
        <w:spacing w:line="200" w:lineRule="exact"/>
        <w:ind w:left="1440" w:hanging="720"/>
        <w:rPr>
          <w:sz w:val="18"/>
          <w:szCs w:val="18"/>
        </w:rPr>
      </w:pPr>
    </w:p>
    <w:p w:rsidR="00F509B8" w:rsidRPr="00093D93" w:rsidRDefault="00F509B8" w:rsidP="00F509B8">
      <w:pPr>
        <w:widowControl w:val="0"/>
        <w:adjustRightInd w:val="0"/>
        <w:spacing w:line="200" w:lineRule="exact"/>
        <w:rPr>
          <w:sz w:val="18"/>
          <w:szCs w:val="18"/>
        </w:rPr>
      </w:pPr>
      <w:r>
        <w:rPr>
          <w:sz w:val="18"/>
          <w:szCs w:val="18"/>
        </w:rPr>
        <w:t>2</w:t>
      </w:r>
      <w:r w:rsidRPr="00093D93">
        <w:rPr>
          <w:sz w:val="18"/>
          <w:szCs w:val="18"/>
        </w:rPr>
        <w:t>.</w:t>
      </w:r>
      <w:r>
        <w:rPr>
          <w:sz w:val="18"/>
          <w:szCs w:val="18"/>
        </w:rPr>
        <w:t xml:space="preserve">  T</w:t>
      </w:r>
      <w:r w:rsidRPr="00093D93">
        <w:rPr>
          <w:sz w:val="18"/>
          <w:szCs w:val="18"/>
        </w:rPr>
        <w:t>he cultural and contextual factors that shape career development</w:t>
      </w:r>
      <w:r>
        <w:rPr>
          <w:sz w:val="18"/>
          <w:szCs w:val="18"/>
        </w:rPr>
        <w:t xml:space="preserve"> and professional advancement</w:t>
      </w:r>
      <w:r w:rsidRPr="00093D93">
        <w:rPr>
          <w:sz w:val="18"/>
          <w:szCs w:val="18"/>
        </w:rPr>
        <w:t xml:space="preserve"> </w:t>
      </w:r>
      <w:r>
        <w:rPr>
          <w:sz w:val="18"/>
          <w:szCs w:val="18"/>
        </w:rPr>
        <w:t>individually and for employees within an organization.</w:t>
      </w:r>
    </w:p>
    <w:p w:rsidR="00F509B8" w:rsidRPr="00093D93" w:rsidRDefault="00F509B8" w:rsidP="00F509B8">
      <w:pPr>
        <w:widowControl w:val="0"/>
        <w:adjustRightInd w:val="0"/>
        <w:spacing w:line="200" w:lineRule="exact"/>
        <w:ind w:left="1440" w:hanging="720"/>
        <w:rPr>
          <w:sz w:val="18"/>
          <w:szCs w:val="18"/>
        </w:rPr>
      </w:pPr>
    </w:p>
    <w:p w:rsidR="00F509B8" w:rsidRDefault="00F509B8" w:rsidP="00F509B8">
      <w:pPr>
        <w:widowControl w:val="0"/>
        <w:adjustRightInd w:val="0"/>
        <w:spacing w:line="200" w:lineRule="exact"/>
        <w:rPr>
          <w:sz w:val="18"/>
          <w:szCs w:val="18"/>
        </w:rPr>
      </w:pPr>
      <w:r>
        <w:rPr>
          <w:sz w:val="18"/>
          <w:szCs w:val="18"/>
        </w:rPr>
        <w:t>3</w:t>
      </w:r>
      <w:r w:rsidRPr="00093D93">
        <w:rPr>
          <w:sz w:val="18"/>
          <w:szCs w:val="18"/>
        </w:rPr>
        <w:t>.</w:t>
      </w:r>
      <w:r>
        <w:rPr>
          <w:sz w:val="18"/>
          <w:szCs w:val="18"/>
        </w:rPr>
        <w:t xml:space="preserve">  How to effectively develop a personal brand.</w:t>
      </w:r>
    </w:p>
    <w:p w:rsidR="00F509B8" w:rsidRDefault="00F509B8" w:rsidP="00F509B8">
      <w:pPr>
        <w:widowControl w:val="0"/>
        <w:adjustRightInd w:val="0"/>
        <w:spacing w:line="200" w:lineRule="exact"/>
        <w:ind w:left="1440" w:hanging="720"/>
        <w:rPr>
          <w:sz w:val="18"/>
          <w:szCs w:val="18"/>
        </w:rPr>
      </w:pPr>
    </w:p>
    <w:p w:rsidR="00F509B8" w:rsidRPr="00093D93" w:rsidRDefault="00F509B8" w:rsidP="00F509B8">
      <w:pPr>
        <w:widowControl w:val="0"/>
        <w:adjustRightInd w:val="0"/>
        <w:spacing w:line="200" w:lineRule="exact"/>
        <w:rPr>
          <w:sz w:val="18"/>
          <w:szCs w:val="18"/>
        </w:rPr>
      </w:pPr>
      <w:r>
        <w:rPr>
          <w:sz w:val="18"/>
          <w:szCs w:val="18"/>
        </w:rPr>
        <w:t>4.  How to develop a professional network for career advancement.</w:t>
      </w:r>
    </w:p>
    <w:p w:rsidR="00F509B8" w:rsidRDefault="00F509B8" w:rsidP="00F509B8">
      <w:pPr>
        <w:widowControl w:val="0"/>
        <w:adjustRightInd w:val="0"/>
        <w:spacing w:line="200" w:lineRule="exact"/>
        <w:rPr>
          <w:sz w:val="18"/>
          <w:szCs w:val="18"/>
        </w:rPr>
      </w:pPr>
    </w:p>
    <w:p w:rsidR="00F509B8" w:rsidRDefault="00F509B8" w:rsidP="00F509B8">
      <w:pPr>
        <w:widowControl w:val="0"/>
        <w:adjustRightInd w:val="0"/>
        <w:spacing w:line="200" w:lineRule="exact"/>
        <w:rPr>
          <w:sz w:val="18"/>
          <w:szCs w:val="18"/>
        </w:rPr>
      </w:pPr>
      <w:r>
        <w:rPr>
          <w:sz w:val="18"/>
          <w:szCs w:val="18"/>
        </w:rPr>
        <w:t>5.  Methods to deliver continuing education and professional development for employees within an organization.</w:t>
      </w:r>
    </w:p>
    <w:p w:rsidR="00F509B8" w:rsidRPr="00E935A2" w:rsidRDefault="00F509B8" w:rsidP="00F509B8">
      <w:pPr>
        <w:widowControl w:val="0"/>
        <w:adjustRightInd w:val="0"/>
        <w:rPr>
          <w:b/>
          <w:bCs/>
          <w:sz w:val="18"/>
          <w:szCs w:val="18"/>
        </w:rPr>
      </w:pPr>
    </w:p>
    <w:p w:rsidR="00F509B8" w:rsidRPr="00E935A2" w:rsidRDefault="00F509B8" w:rsidP="00F509B8">
      <w:pPr>
        <w:widowControl w:val="0"/>
        <w:adjustRightInd w:val="0"/>
        <w:rPr>
          <w:b/>
          <w:bCs/>
          <w:sz w:val="18"/>
          <w:szCs w:val="18"/>
        </w:rPr>
      </w:pPr>
      <w:r w:rsidRPr="00E935A2">
        <w:rPr>
          <w:b/>
          <w:bCs/>
          <w:sz w:val="18"/>
          <w:szCs w:val="18"/>
        </w:rPr>
        <w:t>Required Readings:</w:t>
      </w:r>
    </w:p>
    <w:p w:rsidR="00F509B8" w:rsidRPr="00E935A2" w:rsidRDefault="00F509B8" w:rsidP="00F509B8">
      <w:pPr>
        <w:widowControl w:val="0"/>
        <w:adjustRightInd w:val="0"/>
        <w:rPr>
          <w:b/>
          <w:bCs/>
          <w:sz w:val="18"/>
          <w:szCs w:val="18"/>
        </w:rPr>
      </w:pPr>
    </w:p>
    <w:p w:rsidR="00F509B8" w:rsidRDefault="00F509B8" w:rsidP="00F509B8">
      <w:pPr>
        <w:widowControl w:val="0"/>
        <w:overflowPunct w:val="0"/>
        <w:adjustRightInd w:val="0"/>
        <w:spacing w:line="214" w:lineRule="auto"/>
        <w:ind w:left="432" w:hanging="432"/>
        <w:rPr>
          <w:sz w:val="18"/>
          <w:szCs w:val="18"/>
        </w:rPr>
      </w:pPr>
      <w:proofErr w:type="spellStart"/>
      <w:r w:rsidRPr="00457146">
        <w:rPr>
          <w:sz w:val="18"/>
          <w:szCs w:val="18"/>
        </w:rPr>
        <w:t>Elsdon</w:t>
      </w:r>
      <w:proofErr w:type="spellEnd"/>
      <w:r w:rsidRPr="00457146">
        <w:rPr>
          <w:sz w:val="18"/>
          <w:szCs w:val="18"/>
        </w:rPr>
        <w:t>, R. (2010). Building Workforce Strength: Creating Value through Workforce and Career Development. National Career Development Association.</w:t>
      </w:r>
    </w:p>
    <w:p w:rsidR="00F509B8" w:rsidRDefault="00F509B8" w:rsidP="00F509B8">
      <w:pPr>
        <w:autoSpaceDE/>
        <w:autoSpaceDN/>
        <w:ind w:left="432" w:hanging="432"/>
        <w:rPr>
          <w:sz w:val="18"/>
          <w:szCs w:val="18"/>
        </w:rPr>
      </w:pPr>
    </w:p>
    <w:p w:rsidR="00F509B8" w:rsidRPr="00457146" w:rsidRDefault="00F509B8" w:rsidP="00F509B8">
      <w:pPr>
        <w:widowControl w:val="0"/>
        <w:overflowPunct w:val="0"/>
        <w:adjustRightInd w:val="0"/>
        <w:spacing w:line="213" w:lineRule="auto"/>
        <w:ind w:left="432" w:hanging="432"/>
        <w:rPr>
          <w:sz w:val="18"/>
          <w:szCs w:val="18"/>
        </w:rPr>
      </w:pPr>
      <w:r w:rsidRPr="00457146">
        <w:rPr>
          <w:sz w:val="18"/>
          <w:szCs w:val="18"/>
        </w:rPr>
        <w:t>Niles, S. G., &amp; Harris-</w:t>
      </w:r>
      <w:proofErr w:type="spellStart"/>
      <w:r w:rsidRPr="00457146">
        <w:rPr>
          <w:sz w:val="18"/>
          <w:szCs w:val="18"/>
        </w:rPr>
        <w:t>Bowlsbey</w:t>
      </w:r>
      <w:proofErr w:type="spellEnd"/>
      <w:r w:rsidRPr="00457146">
        <w:rPr>
          <w:sz w:val="18"/>
          <w:szCs w:val="18"/>
        </w:rPr>
        <w:t xml:space="preserve">, J.  (2012). </w:t>
      </w:r>
      <w:r w:rsidRPr="00457146">
        <w:rPr>
          <w:i/>
          <w:sz w:val="18"/>
          <w:szCs w:val="18"/>
        </w:rPr>
        <w:t>Career development interventions in the 21st century (4</w:t>
      </w:r>
      <w:r w:rsidRPr="00457146">
        <w:rPr>
          <w:i/>
          <w:sz w:val="18"/>
          <w:szCs w:val="18"/>
          <w:vertAlign w:val="superscript"/>
        </w:rPr>
        <w:t>th</w:t>
      </w:r>
      <w:r w:rsidRPr="00457146">
        <w:rPr>
          <w:i/>
          <w:sz w:val="18"/>
          <w:szCs w:val="18"/>
        </w:rPr>
        <w:t xml:space="preserve"> ed.).  </w:t>
      </w:r>
      <w:r w:rsidRPr="00457146">
        <w:rPr>
          <w:sz w:val="18"/>
          <w:szCs w:val="18"/>
        </w:rPr>
        <w:t>Upper Saddle River, NJ: Pearson.</w:t>
      </w:r>
    </w:p>
    <w:p w:rsidR="00F509B8" w:rsidRDefault="00F509B8" w:rsidP="00F509B8">
      <w:pPr>
        <w:widowControl w:val="0"/>
        <w:adjustRightInd w:val="0"/>
        <w:rPr>
          <w:b/>
          <w:bCs/>
          <w:sz w:val="18"/>
          <w:szCs w:val="18"/>
        </w:rPr>
      </w:pPr>
    </w:p>
    <w:p w:rsidR="00F509B8" w:rsidRPr="00E935A2" w:rsidRDefault="00F509B8" w:rsidP="00F509B8">
      <w:pPr>
        <w:widowControl w:val="0"/>
        <w:adjustRightInd w:val="0"/>
        <w:rPr>
          <w:b/>
          <w:bCs/>
          <w:sz w:val="18"/>
          <w:szCs w:val="18"/>
        </w:rPr>
      </w:pPr>
      <w:r w:rsidRPr="00E935A2">
        <w:rPr>
          <w:b/>
          <w:bCs/>
          <w:sz w:val="18"/>
          <w:szCs w:val="18"/>
        </w:rPr>
        <w:t>Recommended Textbooks</w:t>
      </w:r>
    </w:p>
    <w:p w:rsidR="00F509B8" w:rsidRPr="00E935A2" w:rsidRDefault="00F509B8" w:rsidP="00F509B8">
      <w:pPr>
        <w:widowControl w:val="0"/>
        <w:overflowPunct w:val="0"/>
        <w:adjustRightInd w:val="0"/>
        <w:spacing w:line="214" w:lineRule="auto"/>
        <w:ind w:right="660"/>
        <w:rPr>
          <w:sz w:val="18"/>
          <w:szCs w:val="18"/>
        </w:rPr>
      </w:pPr>
    </w:p>
    <w:p w:rsidR="00F509B8" w:rsidRPr="00E935A2" w:rsidRDefault="00F509B8" w:rsidP="00F509B8">
      <w:pPr>
        <w:widowControl w:val="0"/>
        <w:overflowPunct w:val="0"/>
        <w:adjustRightInd w:val="0"/>
        <w:spacing w:line="214" w:lineRule="auto"/>
        <w:ind w:left="432" w:hanging="432"/>
        <w:rPr>
          <w:sz w:val="18"/>
          <w:szCs w:val="18"/>
        </w:rPr>
      </w:pPr>
      <w:r w:rsidRPr="00E935A2">
        <w:rPr>
          <w:sz w:val="18"/>
          <w:szCs w:val="18"/>
        </w:rPr>
        <w:t xml:space="preserve">American Psychological Association. (2009). </w:t>
      </w:r>
      <w:r w:rsidRPr="00E935A2">
        <w:rPr>
          <w:i/>
          <w:iCs/>
          <w:sz w:val="18"/>
          <w:szCs w:val="18"/>
        </w:rPr>
        <w:t>Publication manual of the American</w:t>
      </w:r>
      <w:r w:rsidRPr="00E935A2">
        <w:rPr>
          <w:sz w:val="18"/>
          <w:szCs w:val="18"/>
        </w:rPr>
        <w:t xml:space="preserve">   </w:t>
      </w:r>
      <w:r w:rsidRPr="00E935A2">
        <w:rPr>
          <w:i/>
          <w:iCs/>
          <w:sz w:val="18"/>
          <w:szCs w:val="18"/>
        </w:rPr>
        <w:t xml:space="preserve">Psychological association </w:t>
      </w:r>
      <w:r w:rsidRPr="00E935A2">
        <w:rPr>
          <w:sz w:val="18"/>
          <w:szCs w:val="18"/>
        </w:rPr>
        <w:t>(6</w:t>
      </w:r>
      <w:r w:rsidRPr="00E935A2">
        <w:rPr>
          <w:sz w:val="18"/>
          <w:szCs w:val="18"/>
          <w:vertAlign w:val="superscript"/>
        </w:rPr>
        <w:t>th</w:t>
      </w:r>
      <w:r w:rsidRPr="00E935A2">
        <w:rPr>
          <w:i/>
          <w:iCs/>
          <w:sz w:val="18"/>
          <w:szCs w:val="18"/>
        </w:rPr>
        <w:t xml:space="preserve"> </w:t>
      </w:r>
      <w:r w:rsidRPr="00E935A2">
        <w:rPr>
          <w:sz w:val="18"/>
          <w:szCs w:val="18"/>
        </w:rPr>
        <w:t>ed.). Washington, DC: Author.</w:t>
      </w:r>
    </w:p>
    <w:p w:rsidR="00F509B8" w:rsidRDefault="00F509B8" w:rsidP="00F509B8">
      <w:pPr>
        <w:widowControl w:val="0"/>
        <w:adjustRightInd w:val="0"/>
        <w:spacing w:line="239" w:lineRule="auto"/>
        <w:rPr>
          <w:b/>
          <w:bCs/>
          <w:sz w:val="18"/>
          <w:szCs w:val="18"/>
        </w:rPr>
      </w:pPr>
    </w:p>
    <w:p w:rsidR="00F509B8" w:rsidRPr="00E935A2" w:rsidRDefault="00F509B8" w:rsidP="00F509B8">
      <w:pPr>
        <w:widowControl w:val="0"/>
        <w:adjustRightInd w:val="0"/>
        <w:spacing w:line="239" w:lineRule="auto"/>
        <w:rPr>
          <w:sz w:val="18"/>
          <w:szCs w:val="18"/>
        </w:rPr>
      </w:pPr>
      <w:r w:rsidRPr="00E935A2">
        <w:rPr>
          <w:b/>
          <w:bCs/>
          <w:sz w:val="18"/>
          <w:szCs w:val="18"/>
        </w:rPr>
        <w:t>Dynamics of Class:</w:t>
      </w:r>
    </w:p>
    <w:p w:rsidR="00F509B8" w:rsidRPr="00E935A2" w:rsidRDefault="00F509B8" w:rsidP="00F509B8">
      <w:pPr>
        <w:widowControl w:val="0"/>
        <w:adjustRightInd w:val="0"/>
        <w:spacing w:line="270" w:lineRule="exact"/>
        <w:rPr>
          <w:sz w:val="18"/>
          <w:szCs w:val="18"/>
        </w:rPr>
      </w:pPr>
    </w:p>
    <w:p w:rsidR="00F509B8" w:rsidRPr="00E935A2" w:rsidRDefault="00F509B8" w:rsidP="00F509B8">
      <w:pPr>
        <w:widowControl w:val="0"/>
        <w:overflowPunct w:val="0"/>
        <w:adjustRightInd w:val="0"/>
        <w:spacing w:line="222" w:lineRule="auto"/>
        <w:ind w:right="80"/>
        <w:rPr>
          <w:sz w:val="18"/>
          <w:szCs w:val="18"/>
        </w:rPr>
      </w:pPr>
      <w:r w:rsidRPr="00E935A2">
        <w:rPr>
          <w:sz w:val="18"/>
          <w:szCs w:val="18"/>
        </w:rPr>
        <w:t>The pace of the course will be rapid, but students are expected to read and study all assigned readings before the specified class period, noting questions, and issues to discuss in class. Course content will be covered with a variety of differentiated instruction methods: lecture</w:t>
      </w:r>
      <w:r>
        <w:rPr>
          <w:sz w:val="18"/>
          <w:szCs w:val="18"/>
        </w:rPr>
        <w:t>s, guest lecture</w:t>
      </w:r>
      <w:r w:rsidRPr="00E935A2">
        <w:rPr>
          <w:sz w:val="18"/>
          <w:szCs w:val="18"/>
        </w:rPr>
        <w:t>s, discussion</w:t>
      </w:r>
      <w:r>
        <w:rPr>
          <w:sz w:val="18"/>
          <w:szCs w:val="18"/>
        </w:rPr>
        <w:t>s</w:t>
      </w:r>
      <w:r w:rsidRPr="00E935A2">
        <w:rPr>
          <w:sz w:val="18"/>
          <w:szCs w:val="18"/>
        </w:rPr>
        <w:t>, critiques, group work, simulations, and student presentations. Students should ask the instructor immediately if they have questions at any time on assignments or expectations.</w:t>
      </w:r>
    </w:p>
    <w:p w:rsidR="00F509B8" w:rsidRPr="00E935A2" w:rsidRDefault="00F509B8" w:rsidP="00F509B8">
      <w:pPr>
        <w:widowControl w:val="0"/>
        <w:adjustRightInd w:val="0"/>
        <w:spacing w:line="239" w:lineRule="auto"/>
        <w:rPr>
          <w:b/>
          <w:bCs/>
          <w:sz w:val="18"/>
          <w:szCs w:val="18"/>
        </w:rPr>
      </w:pPr>
    </w:p>
    <w:p w:rsidR="00F509B8" w:rsidRPr="00E935A2" w:rsidRDefault="00F509B8" w:rsidP="00F509B8">
      <w:pPr>
        <w:widowControl w:val="0"/>
        <w:adjustRightInd w:val="0"/>
        <w:spacing w:line="239" w:lineRule="auto"/>
        <w:rPr>
          <w:sz w:val="18"/>
          <w:szCs w:val="18"/>
        </w:rPr>
      </w:pPr>
      <w:r w:rsidRPr="00E935A2">
        <w:rPr>
          <w:b/>
          <w:bCs/>
          <w:sz w:val="18"/>
          <w:szCs w:val="18"/>
        </w:rPr>
        <w:t>Accommodations:</w:t>
      </w:r>
    </w:p>
    <w:p w:rsidR="00F509B8" w:rsidRPr="00E935A2" w:rsidRDefault="00F509B8" w:rsidP="00F509B8">
      <w:pPr>
        <w:widowControl w:val="0"/>
        <w:adjustRightInd w:val="0"/>
        <w:spacing w:line="239" w:lineRule="auto"/>
        <w:rPr>
          <w:sz w:val="18"/>
          <w:szCs w:val="18"/>
        </w:rPr>
      </w:pPr>
    </w:p>
    <w:p w:rsidR="00F509B8" w:rsidRPr="00E935A2" w:rsidRDefault="00F509B8" w:rsidP="00F509B8">
      <w:pPr>
        <w:widowControl w:val="0"/>
        <w:overflowPunct w:val="0"/>
        <w:adjustRightInd w:val="0"/>
        <w:spacing w:line="213" w:lineRule="auto"/>
        <w:ind w:right="280"/>
        <w:rPr>
          <w:sz w:val="18"/>
          <w:szCs w:val="18"/>
        </w:rPr>
      </w:pPr>
      <w:r w:rsidRPr="00E935A2">
        <w:rPr>
          <w:sz w:val="18"/>
          <w:szCs w:val="18"/>
        </w:rPr>
        <w:t>Students with disabilities will be fully included in this course. Please inform the professor if you need any special accommodations in the curriculum, instruction, or assessments of this course to enable you to participate fully. Confidentiality of the shared information will be maintained.</w:t>
      </w:r>
    </w:p>
    <w:p w:rsidR="00F509B8" w:rsidRPr="00E935A2" w:rsidRDefault="00F509B8" w:rsidP="00F509B8">
      <w:pPr>
        <w:widowControl w:val="0"/>
        <w:overflowPunct w:val="0"/>
        <w:adjustRightInd w:val="0"/>
        <w:spacing w:line="228" w:lineRule="auto"/>
        <w:rPr>
          <w:b/>
          <w:bCs/>
          <w:sz w:val="18"/>
          <w:szCs w:val="18"/>
        </w:rPr>
      </w:pPr>
    </w:p>
    <w:p w:rsidR="00F509B8" w:rsidRPr="0012145A" w:rsidRDefault="00F509B8" w:rsidP="00F509B8">
      <w:pPr>
        <w:widowControl w:val="0"/>
        <w:overflowPunct w:val="0"/>
        <w:adjustRightInd w:val="0"/>
        <w:spacing w:line="226" w:lineRule="auto"/>
        <w:ind w:right="180"/>
        <w:rPr>
          <w:b/>
          <w:sz w:val="18"/>
          <w:szCs w:val="18"/>
        </w:rPr>
      </w:pPr>
      <w:r w:rsidRPr="0012145A">
        <w:rPr>
          <w:b/>
          <w:sz w:val="18"/>
          <w:szCs w:val="18"/>
        </w:rPr>
        <w:t>The University of Wisconsin-Whitewater is dedicated to a safe, supportive and non-discriminatory learning environment.  It is the responsibility of all undergraduates and graduate students to familiarize themselves with University policies regarding Special Accommodations, Academic Misconduct, Religious Beliefs Accommodation, Discrimination and Absence for University Sponsored Events (for details please refer to the Schedule of Classes; the “Rights and Responsibilities” section of the Undergraduate Catalog; the Academic Requirements and Policies and the Facilities and Services sections of the Graduate Catalog; and the “Student Academic Disciplinary Procedures” (UWS Chapter 14); and the “Student Nonacademic Procedures” (UWS Chapter 17)</w:t>
      </w:r>
    </w:p>
    <w:p w:rsidR="00F509B8" w:rsidRPr="00E935A2" w:rsidRDefault="00F509B8" w:rsidP="00F509B8">
      <w:pPr>
        <w:widowControl w:val="0"/>
        <w:overflowPunct w:val="0"/>
        <w:adjustRightInd w:val="0"/>
        <w:spacing w:line="228" w:lineRule="auto"/>
        <w:rPr>
          <w:b/>
          <w:bCs/>
          <w:sz w:val="18"/>
          <w:szCs w:val="18"/>
        </w:rPr>
      </w:pPr>
    </w:p>
    <w:p w:rsidR="00F509B8" w:rsidRPr="00E935A2" w:rsidRDefault="00F509B8" w:rsidP="00F509B8">
      <w:pPr>
        <w:widowControl w:val="0"/>
        <w:overflowPunct w:val="0"/>
        <w:adjustRightInd w:val="0"/>
        <w:spacing w:line="228" w:lineRule="auto"/>
        <w:rPr>
          <w:b/>
          <w:bCs/>
          <w:sz w:val="18"/>
          <w:szCs w:val="18"/>
        </w:rPr>
      </w:pPr>
      <w:r w:rsidRPr="00E935A2">
        <w:rPr>
          <w:b/>
          <w:bCs/>
          <w:sz w:val="18"/>
          <w:szCs w:val="18"/>
        </w:rPr>
        <w:t>General Course Requirements:</w:t>
      </w:r>
    </w:p>
    <w:p w:rsidR="00F509B8" w:rsidRPr="00E935A2" w:rsidRDefault="00F509B8" w:rsidP="00F509B8">
      <w:pPr>
        <w:widowControl w:val="0"/>
        <w:overflowPunct w:val="0"/>
        <w:adjustRightInd w:val="0"/>
        <w:spacing w:line="228" w:lineRule="auto"/>
        <w:rPr>
          <w:b/>
          <w:bCs/>
          <w:sz w:val="18"/>
          <w:szCs w:val="18"/>
        </w:rPr>
      </w:pPr>
    </w:p>
    <w:p w:rsidR="00F509B8" w:rsidRPr="00E935A2" w:rsidRDefault="00F509B8" w:rsidP="00F509B8">
      <w:pPr>
        <w:widowControl w:val="0"/>
        <w:overflowPunct w:val="0"/>
        <w:adjustRightInd w:val="0"/>
        <w:spacing w:line="230" w:lineRule="auto"/>
        <w:rPr>
          <w:sz w:val="18"/>
          <w:szCs w:val="18"/>
        </w:rPr>
      </w:pPr>
      <w:r w:rsidRPr="00E935A2">
        <w:rPr>
          <w:sz w:val="18"/>
          <w:szCs w:val="18"/>
        </w:rPr>
        <w:t xml:space="preserve">Successful completion of in-class assignments is necessary to fulfill the requirements of this course. Due dates and expectations for course assignments are included in this syllabus. As a matter of fairness and courtesy to everyone in the class, there will be penalties associated </w:t>
      </w:r>
      <w:r>
        <w:rPr>
          <w:sz w:val="18"/>
          <w:szCs w:val="18"/>
        </w:rPr>
        <w:t>with late papers and incomplete work</w:t>
      </w:r>
      <w:r w:rsidRPr="00E935A2">
        <w:rPr>
          <w:sz w:val="18"/>
          <w:szCs w:val="18"/>
        </w:rPr>
        <w:t xml:space="preserve"> (except in reference to emergencies, professional development, or prior approved situations).  Work </w:t>
      </w:r>
      <w:r>
        <w:rPr>
          <w:sz w:val="18"/>
          <w:szCs w:val="18"/>
        </w:rPr>
        <w:t xml:space="preserve">submitted </w:t>
      </w:r>
      <w:r w:rsidRPr="00E935A2">
        <w:rPr>
          <w:sz w:val="18"/>
          <w:szCs w:val="18"/>
        </w:rPr>
        <w:t>later than one week will not be accepted.</w:t>
      </w:r>
    </w:p>
    <w:p w:rsidR="00F509B8" w:rsidRPr="00E935A2" w:rsidRDefault="00F509B8" w:rsidP="00F509B8">
      <w:pPr>
        <w:widowControl w:val="0"/>
        <w:overflowPunct w:val="0"/>
        <w:adjustRightInd w:val="0"/>
        <w:spacing w:line="230" w:lineRule="auto"/>
        <w:rPr>
          <w:sz w:val="18"/>
          <w:szCs w:val="18"/>
        </w:rPr>
      </w:pPr>
    </w:p>
    <w:p w:rsidR="00F509B8" w:rsidRPr="00E935A2" w:rsidRDefault="00F509B8" w:rsidP="00F509B8">
      <w:pPr>
        <w:widowControl w:val="0"/>
        <w:overflowPunct w:val="0"/>
        <w:adjustRightInd w:val="0"/>
        <w:spacing w:line="230" w:lineRule="auto"/>
        <w:rPr>
          <w:b/>
          <w:sz w:val="18"/>
          <w:szCs w:val="18"/>
          <w:highlight w:val="yellow"/>
        </w:rPr>
      </w:pPr>
      <w:r w:rsidRPr="00E935A2">
        <w:rPr>
          <w:sz w:val="18"/>
          <w:szCs w:val="18"/>
        </w:rPr>
        <w:t xml:space="preserve">All assignments should be double-spaced and written in paragraph format with </w:t>
      </w:r>
      <w:r>
        <w:rPr>
          <w:sz w:val="18"/>
          <w:szCs w:val="18"/>
        </w:rPr>
        <w:t xml:space="preserve">a </w:t>
      </w:r>
      <w:r w:rsidRPr="00E935A2">
        <w:rPr>
          <w:sz w:val="18"/>
          <w:szCs w:val="18"/>
        </w:rPr>
        <w:t>12</w:t>
      </w:r>
      <w:r>
        <w:rPr>
          <w:sz w:val="18"/>
          <w:szCs w:val="18"/>
        </w:rPr>
        <w:t>-point</w:t>
      </w:r>
      <w:r w:rsidRPr="00E935A2">
        <w:rPr>
          <w:sz w:val="18"/>
          <w:szCs w:val="18"/>
        </w:rPr>
        <w:t xml:space="preserve"> font. When designated by instructor, formal written assignments should be prepared and submitted in accordance with format standards of the American Psychological Association (APA), 6th edition.  If you are not familiar with the APA citation and referencing standards, please review the manual.</w:t>
      </w:r>
    </w:p>
    <w:p w:rsidR="00F509B8" w:rsidRPr="00E935A2" w:rsidRDefault="00F509B8" w:rsidP="00F509B8">
      <w:pPr>
        <w:widowControl w:val="0"/>
        <w:overflowPunct w:val="0"/>
        <w:adjustRightInd w:val="0"/>
        <w:spacing w:line="230" w:lineRule="auto"/>
        <w:rPr>
          <w:b/>
          <w:sz w:val="18"/>
          <w:szCs w:val="18"/>
        </w:rPr>
      </w:pPr>
    </w:p>
    <w:p w:rsidR="00876A39" w:rsidRDefault="00876A39" w:rsidP="00F509B8">
      <w:pPr>
        <w:widowControl w:val="0"/>
        <w:overflowPunct w:val="0"/>
        <w:adjustRightInd w:val="0"/>
        <w:spacing w:line="230" w:lineRule="auto"/>
        <w:rPr>
          <w:b/>
          <w:sz w:val="18"/>
          <w:szCs w:val="18"/>
        </w:rPr>
      </w:pPr>
    </w:p>
    <w:p w:rsidR="00876A39" w:rsidRDefault="00876A39" w:rsidP="00F509B8">
      <w:pPr>
        <w:widowControl w:val="0"/>
        <w:overflowPunct w:val="0"/>
        <w:adjustRightInd w:val="0"/>
        <w:spacing w:line="230" w:lineRule="auto"/>
        <w:rPr>
          <w:b/>
          <w:sz w:val="18"/>
          <w:szCs w:val="18"/>
        </w:rPr>
      </w:pPr>
    </w:p>
    <w:p w:rsidR="00876A39" w:rsidRDefault="00876A39" w:rsidP="00F509B8">
      <w:pPr>
        <w:widowControl w:val="0"/>
        <w:overflowPunct w:val="0"/>
        <w:adjustRightInd w:val="0"/>
        <w:spacing w:line="230" w:lineRule="auto"/>
        <w:rPr>
          <w:b/>
          <w:sz w:val="18"/>
          <w:szCs w:val="18"/>
        </w:rPr>
      </w:pPr>
    </w:p>
    <w:p w:rsidR="00876A39" w:rsidRDefault="00876A39" w:rsidP="00F509B8">
      <w:pPr>
        <w:widowControl w:val="0"/>
        <w:overflowPunct w:val="0"/>
        <w:adjustRightInd w:val="0"/>
        <w:spacing w:line="230" w:lineRule="auto"/>
        <w:rPr>
          <w:b/>
          <w:sz w:val="18"/>
          <w:szCs w:val="18"/>
        </w:rPr>
      </w:pPr>
    </w:p>
    <w:p w:rsidR="00876A39" w:rsidRDefault="00876A39" w:rsidP="00F509B8">
      <w:pPr>
        <w:widowControl w:val="0"/>
        <w:overflowPunct w:val="0"/>
        <w:adjustRightInd w:val="0"/>
        <w:spacing w:line="230" w:lineRule="auto"/>
        <w:rPr>
          <w:b/>
          <w:sz w:val="18"/>
          <w:szCs w:val="18"/>
        </w:rPr>
      </w:pPr>
    </w:p>
    <w:p w:rsidR="00876A39" w:rsidRDefault="00876A39" w:rsidP="00F509B8">
      <w:pPr>
        <w:widowControl w:val="0"/>
        <w:overflowPunct w:val="0"/>
        <w:adjustRightInd w:val="0"/>
        <w:spacing w:line="230" w:lineRule="auto"/>
        <w:rPr>
          <w:b/>
          <w:sz w:val="18"/>
          <w:szCs w:val="18"/>
        </w:rPr>
      </w:pPr>
    </w:p>
    <w:p w:rsidR="00876A39" w:rsidRDefault="00876A39" w:rsidP="00F509B8">
      <w:pPr>
        <w:widowControl w:val="0"/>
        <w:overflowPunct w:val="0"/>
        <w:adjustRightInd w:val="0"/>
        <w:spacing w:line="230" w:lineRule="auto"/>
        <w:rPr>
          <w:b/>
          <w:sz w:val="18"/>
          <w:szCs w:val="18"/>
        </w:rPr>
      </w:pPr>
    </w:p>
    <w:p w:rsidR="00F509B8" w:rsidRPr="00E935A2" w:rsidRDefault="00F509B8" w:rsidP="00F509B8">
      <w:pPr>
        <w:widowControl w:val="0"/>
        <w:overflowPunct w:val="0"/>
        <w:adjustRightInd w:val="0"/>
        <w:spacing w:line="230" w:lineRule="auto"/>
        <w:rPr>
          <w:b/>
          <w:sz w:val="18"/>
          <w:szCs w:val="18"/>
        </w:rPr>
      </w:pPr>
      <w:r w:rsidRPr="00E935A2">
        <w:rPr>
          <w:b/>
          <w:sz w:val="18"/>
          <w:szCs w:val="18"/>
        </w:rPr>
        <w:t>Course Grade Policy</w:t>
      </w:r>
    </w:p>
    <w:p w:rsidR="00F509B8" w:rsidRPr="006A5EC3" w:rsidRDefault="00F509B8" w:rsidP="00F509B8">
      <w:pPr>
        <w:widowControl w:val="0"/>
        <w:adjustRightInd w:val="0"/>
        <w:spacing w:line="255" w:lineRule="exact"/>
        <w:rPr>
          <w:b/>
          <w:sz w:val="18"/>
          <w:szCs w:val="18"/>
        </w:rPr>
      </w:pPr>
      <w:r w:rsidRPr="006A5EC3">
        <w:rPr>
          <w:b/>
          <w:sz w:val="18"/>
          <w:szCs w:val="18"/>
        </w:rPr>
        <w:lastRenderedPageBreak/>
        <w:t>Total Points Possible: 400</w:t>
      </w:r>
    </w:p>
    <w:p w:rsidR="00F509B8" w:rsidRPr="006A5EC3" w:rsidRDefault="00F509B8" w:rsidP="00F509B8">
      <w:pPr>
        <w:widowControl w:val="0"/>
        <w:adjustRightInd w:val="0"/>
        <w:spacing w:line="255" w:lineRule="exact"/>
        <w:rPr>
          <w:b/>
          <w:sz w:val="18"/>
          <w:szCs w:val="18"/>
        </w:rPr>
      </w:pPr>
    </w:p>
    <w:p w:rsidR="00F509B8" w:rsidRPr="006A5EC3" w:rsidRDefault="00F509B8" w:rsidP="00F509B8">
      <w:pPr>
        <w:shd w:val="clear" w:color="auto" w:fill="FFFFFF"/>
        <w:autoSpaceDE/>
        <w:autoSpaceDN/>
        <w:rPr>
          <w:b/>
          <w:color w:val="000000"/>
          <w:sz w:val="18"/>
          <w:szCs w:val="18"/>
          <w:u w:val="single"/>
        </w:rPr>
      </w:pPr>
      <w:r w:rsidRPr="006A5EC3">
        <w:rPr>
          <w:b/>
          <w:color w:val="000000"/>
          <w:sz w:val="18"/>
          <w:szCs w:val="18"/>
          <w:u w:val="single"/>
        </w:rPr>
        <w:t>Letter Grade</w:t>
      </w:r>
      <w:r w:rsidRPr="006A5EC3">
        <w:rPr>
          <w:b/>
          <w:color w:val="000000"/>
          <w:sz w:val="18"/>
          <w:szCs w:val="18"/>
          <w:u w:val="single"/>
        </w:rPr>
        <w:tab/>
        <w:t>Percentage</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A</w:t>
      </w:r>
      <w:r w:rsidRPr="006A5EC3">
        <w:rPr>
          <w:b/>
          <w:color w:val="000000"/>
          <w:sz w:val="18"/>
          <w:szCs w:val="18"/>
        </w:rPr>
        <w:tab/>
      </w:r>
      <w:r w:rsidRPr="006A5EC3">
        <w:rPr>
          <w:b/>
          <w:color w:val="000000"/>
          <w:sz w:val="18"/>
          <w:szCs w:val="18"/>
        </w:rPr>
        <w:tab/>
        <w:t xml:space="preserve"> 94-100</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A-</w:t>
      </w:r>
      <w:r w:rsidRPr="006A5EC3">
        <w:rPr>
          <w:b/>
          <w:color w:val="000000"/>
          <w:sz w:val="18"/>
          <w:szCs w:val="18"/>
        </w:rPr>
        <w:tab/>
      </w:r>
      <w:r w:rsidRPr="006A5EC3">
        <w:rPr>
          <w:b/>
          <w:color w:val="000000"/>
          <w:sz w:val="18"/>
          <w:szCs w:val="18"/>
        </w:rPr>
        <w:tab/>
        <w:t xml:space="preserve">90-93 </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 xml:space="preserve">B+ </w:t>
      </w:r>
      <w:r w:rsidRPr="006A5EC3">
        <w:rPr>
          <w:b/>
          <w:color w:val="000000"/>
          <w:sz w:val="18"/>
          <w:szCs w:val="18"/>
        </w:rPr>
        <w:tab/>
      </w:r>
      <w:r w:rsidRPr="006A5EC3">
        <w:rPr>
          <w:b/>
          <w:color w:val="000000"/>
          <w:sz w:val="18"/>
          <w:szCs w:val="18"/>
        </w:rPr>
        <w:tab/>
        <w:t>87-89</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B</w:t>
      </w:r>
      <w:r w:rsidRPr="006A5EC3">
        <w:rPr>
          <w:b/>
          <w:color w:val="000000"/>
          <w:sz w:val="18"/>
          <w:szCs w:val="18"/>
        </w:rPr>
        <w:tab/>
      </w:r>
      <w:r w:rsidRPr="006A5EC3">
        <w:rPr>
          <w:b/>
          <w:color w:val="000000"/>
          <w:sz w:val="18"/>
          <w:szCs w:val="18"/>
        </w:rPr>
        <w:tab/>
        <w:t xml:space="preserve">83-86 </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B-</w:t>
      </w:r>
      <w:r w:rsidRPr="006A5EC3">
        <w:rPr>
          <w:b/>
          <w:color w:val="000000"/>
          <w:sz w:val="18"/>
          <w:szCs w:val="18"/>
        </w:rPr>
        <w:tab/>
      </w:r>
      <w:r w:rsidRPr="006A5EC3">
        <w:rPr>
          <w:b/>
          <w:color w:val="000000"/>
          <w:sz w:val="18"/>
          <w:szCs w:val="18"/>
        </w:rPr>
        <w:tab/>
        <w:t xml:space="preserve">80-82 </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 xml:space="preserve">C+ </w:t>
      </w:r>
      <w:r w:rsidRPr="006A5EC3">
        <w:rPr>
          <w:b/>
          <w:color w:val="000000"/>
          <w:sz w:val="18"/>
          <w:szCs w:val="18"/>
        </w:rPr>
        <w:tab/>
      </w:r>
      <w:r w:rsidRPr="006A5EC3">
        <w:rPr>
          <w:b/>
          <w:color w:val="000000"/>
          <w:sz w:val="18"/>
          <w:szCs w:val="18"/>
        </w:rPr>
        <w:tab/>
        <w:t>77-79</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 xml:space="preserve">C </w:t>
      </w:r>
      <w:r w:rsidRPr="006A5EC3">
        <w:rPr>
          <w:b/>
          <w:color w:val="000000"/>
          <w:sz w:val="18"/>
          <w:szCs w:val="18"/>
        </w:rPr>
        <w:tab/>
      </w:r>
      <w:r w:rsidRPr="006A5EC3">
        <w:rPr>
          <w:b/>
          <w:color w:val="000000"/>
          <w:sz w:val="18"/>
          <w:szCs w:val="18"/>
        </w:rPr>
        <w:tab/>
        <w:t xml:space="preserve">73-76 </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 xml:space="preserve">C- </w:t>
      </w:r>
      <w:r w:rsidRPr="006A5EC3">
        <w:rPr>
          <w:b/>
          <w:color w:val="000000"/>
          <w:sz w:val="18"/>
          <w:szCs w:val="18"/>
        </w:rPr>
        <w:tab/>
      </w:r>
      <w:r w:rsidRPr="006A5EC3">
        <w:rPr>
          <w:b/>
          <w:color w:val="000000"/>
          <w:sz w:val="18"/>
          <w:szCs w:val="18"/>
        </w:rPr>
        <w:tab/>
        <w:t xml:space="preserve">70-72 </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 xml:space="preserve">D+ </w:t>
      </w:r>
      <w:r w:rsidRPr="006A5EC3">
        <w:rPr>
          <w:b/>
          <w:color w:val="000000"/>
          <w:sz w:val="18"/>
          <w:szCs w:val="18"/>
        </w:rPr>
        <w:tab/>
      </w:r>
      <w:r w:rsidRPr="006A5EC3">
        <w:rPr>
          <w:b/>
          <w:color w:val="000000"/>
          <w:sz w:val="18"/>
          <w:szCs w:val="18"/>
        </w:rPr>
        <w:tab/>
        <w:t xml:space="preserve">67-69 </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 xml:space="preserve">D </w:t>
      </w:r>
      <w:r w:rsidRPr="006A5EC3">
        <w:rPr>
          <w:b/>
          <w:color w:val="000000"/>
          <w:sz w:val="18"/>
          <w:szCs w:val="18"/>
        </w:rPr>
        <w:tab/>
      </w:r>
      <w:r w:rsidRPr="006A5EC3">
        <w:rPr>
          <w:b/>
          <w:color w:val="000000"/>
          <w:sz w:val="18"/>
          <w:szCs w:val="18"/>
        </w:rPr>
        <w:tab/>
        <w:t xml:space="preserve">63-66 </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 xml:space="preserve">D- </w:t>
      </w:r>
      <w:r w:rsidRPr="006A5EC3">
        <w:rPr>
          <w:b/>
          <w:color w:val="000000"/>
          <w:sz w:val="18"/>
          <w:szCs w:val="18"/>
        </w:rPr>
        <w:tab/>
      </w:r>
      <w:r w:rsidRPr="006A5EC3">
        <w:rPr>
          <w:b/>
          <w:color w:val="000000"/>
          <w:sz w:val="18"/>
          <w:szCs w:val="18"/>
        </w:rPr>
        <w:tab/>
        <w:t xml:space="preserve">60-62 </w:t>
      </w:r>
    </w:p>
    <w:p w:rsidR="00F509B8" w:rsidRPr="006A5EC3" w:rsidRDefault="00F509B8" w:rsidP="00F509B8">
      <w:pPr>
        <w:shd w:val="clear" w:color="auto" w:fill="FFFFFF"/>
        <w:autoSpaceDE/>
        <w:autoSpaceDN/>
        <w:rPr>
          <w:b/>
          <w:color w:val="000000"/>
          <w:sz w:val="18"/>
          <w:szCs w:val="18"/>
        </w:rPr>
      </w:pPr>
      <w:r w:rsidRPr="006A5EC3">
        <w:rPr>
          <w:b/>
          <w:color w:val="000000"/>
          <w:sz w:val="18"/>
          <w:szCs w:val="18"/>
        </w:rPr>
        <w:t xml:space="preserve">F </w:t>
      </w:r>
      <w:r w:rsidRPr="006A5EC3">
        <w:rPr>
          <w:b/>
          <w:color w:val="000000"/>
          <w:sz w:val="18"/>
          <w:szCs w:val="18"/>
        </w:rPr>
        <w:tab/>
      </w:r>
      <w:r w:rsidRPr="006A5EC3">
        <w:rPr>
          <w:b/>
          <w:color w:val="000000"/>
          <w:sz w:val="18"/>
          <w:szCs w:val="18"/>
        </w:rPr>
        <w:tab/>
        <w:t xml:space="preserve">59 and below </w:t>
      </w:r>
    </w:p>
    <w:p w:rsidR="00F509B8" w:rsidRDefault="00F509B8" w:rsidP="00F509B8">
      <w:pPr>
        <w:widowControl w:val="0"/>
        <w:overflowPunct w:val="0"/>
        <w:adjustRightInd w:val="0"/>
        <w:spacing w:line="230" w:lineRule="auto"/>
        <w:rPr>
          <w:b/>
          <w:sz w:val="18"/>
          <w:szCs w:val="18"/>
        </w:rPr>
      </w:pPr>
    </w:p>
    <w:p w:rsidR="00F509B8" w:rsidRPr="00CC7F8E" w:rsidRDefault="00F509B8" w:rsidP="00F509B8">
      <w:pPr>
        <w:widowControl w:val="0"/>
        <w:overflowPunct w:val="0"/>
        <w:adjustRightInd w:val="0"/>
        <w:spacing w:line="230" w:lineRule="auto"/>
        <w:rPr>
          <w:b/>
          <w:sz w:val="18"/>
          <w:szCs w:val="18"/>
        </w:rPr>
      </w:pPr>
      <w:r w:rsidRPr="00CC7F8E">
        <w:rPr>
          <w:b/>
          <w:sz w:val="18"/>
          <w:szCs w:val="18"/>
        </w:rPr>
        <w:t>Graded Activities and Assignments:</w:t>
      </w:r>
    </w:p>
    <w:p w:rsidR="00F509B8" w:rsidRPr="00CC7F8E" w:rsidRDefault="00F509B8" w:rsidP="00F509B8">
      <w:pPr>
        <w:widowControl w:val="0"/>
        <w:overflowPunct w:val="0"/>
        <w:adjustRightInd w:val="0"/>
        <w:spacing w:line="227" w:lineRule="auto"/>
        <w:ind w:right="20"/>
        <w:rPr>
          <w:b/>
          <w:bCs/>
          <w:sz w:val="18"/>
          <w:szCs w:val="18"/>
        </w:rPr>
      </w:pPr>
    </w:p>
    <w:p w:rsidR="00F509B8" w:rsidRPr="00CC7F8E" w:rsidRDefault="00F509B8" w:rsidP="00F509B8">
      <w:pPr>
        <w:widowControl w:val="0"/>
        <w:overflowPunct w:val="0"/>
        <w:adjustRightInd w:val="0"/>
        <w:spacing w:line="227" w:lineRule="auto"/>
        <w:ind w:right="20"/>
        <w:rPr>
          <w:b/>
          <w:bCs/>
          <w:sz w:val="18"/>
          <w:szCs w:val="18"/>
        </w:rPr>
      </w:pPr>
      <w:r w:rsidRPr="00CC7F8E">
        <w:rPr>
          <w:b/>
          <w:bCs/>
          <w:sz w:val="18"/>
          <w:szCs w:val="18"/>
        </w:rPr>
        <w:t>1)   Class Participation (100 points)</w:t>
      </w:r>
    </w:p>
    <w:p w:rsidR="00F509B8" w:rsidRPr="00CC7F8E" w:rsidRDefault="00F509B8" w:rsidP="00F509B8">
      <w:pPr>
        <w:widowControl w:val="0"/>
        <w:overflowPunct w:val="0"/>
        <w:adjustRightInd w:val="0"/>
        <w:spacing w:line="227" w:lineRule="auto"/>
        <w:ind w:right="20"/>
        <w:rPr>
          <w:b/>
          <w:bCs/>
          <w:sz w:val="18"/>
          <w:szCs w:val="18"/>
        </w:rPr>
      </w:pPr>
    </w:p>
    <w:p w:rsidR="00F509B8" w:rsidRDefault="00F509B8" w:rsidP="00F509B8">
      <w:pPr>
        <w:widowControl w:val="0"/>
        <w:overflowPunct w:val="0"/>
        <w:adjustRightInd w:val="0"/>
        <w:spacing w:line="228" w:lineRule="auto"/>
        <w:ind w:left="446" w:right="14"/>
        <w:rPr>
          <w:sz w:val="18"/>
          <w:szCs w:val="18"/>
        </w:rPr>
      </w:pPr>
      <w:r w:rsidRPr="00CC7F8E">
        <w:rPr>
          <w:sz w:val="18"/>
          <w:szCs w:val="18"/>
        </w:rPr>
        <w:t>Class participation is essential for successful completion of the course.</w:t>
      </w:r>
      <w:r w:rsidRPr="00CC7F8E">
        <w:rPr>
          <w:b/>
          <w:bCs/>
          <w:sz w:val="18"/>
          <w:szCs w:val="18"/>
        </w:rPr>
        <w:t xml:space="preserve"> </w:t>
      </w:r>
      <w:r w:rsidRPr="00CC7F8E">
        <w:rPr>
          <w:sz w:val="18"/>
          <w:szCs w:val="18"/>
        </w:rPr>
        <w:t>Stude</w:t>
      </w:r>
      <w:r>
        <w:rPr>
          <w:sz w:val="18"/>
          <w:szCs w:val="18"/>
        </w:rPr>
        <w:t>nts are expected to demonstrate</w:t>
      </w:r>
      <w:r w:rsidRPr="00CC7F8E">
        <w:rPr>
          <w:sz w:val="18"/>
          <w:szCs w:val="18"/>
        </w:rPr>
        <w:t xml:space="preserve"> during </w:t>
      </w:r>
      <w:r>
        <w:rPr>
          <w:sz w:val="18"/>
          <w:szCs w:val="18"/>
        </w:rPr>
        <w:t xml:space="preserve">classroom and </w:t>
      </w:r>
      <w:r w:rsidRPr="00CC7F8E">
        <w:rPr>
          <w:sz w:val="18"/>
          <w:szCs w:val="18"/>
        </w:rPr>
        <w:t xml:space="preserve">online discussion and </w:t>
      </w:r>
      <w:r>
        <w:rPr>
          <w:sz w:val="18"/>
          <w:szCs w:val="18"/>
        </w:rPr>
        <w:t>in completing assignments</w:t>
      </w:r>
      <w:r w:rsidRPr="00CC7F8E">
        <w:rPr>
          <w:sz w:val="18"/>
          <w:szCs w:val="18"/>
        </w:rPr>
        <w:t xml:space="preserve"> that they have read the materials and are familiar with the course content.  It is expected you stay on track with the assigned readings, modules and activities.</w:t>
      </w:r>
    </w:p>
    <w:p w:rsidR="00F509B8" w:rsidRPr="00CC7F8E" w:rsidRDefault="00F509B8" w:rsidP="00F509B8">
      <w:pPr>
        <w:widowControl w:val="0"/>
        <w:overflowPunct w:val="0"/>
        <w:adjustRightInd w:val="0"/>
        <w:spacing w:line="228" w:lineRule="auto"/>
        <w:ind w:left="446" w:right="14"/>
        <w:rPr>
          <w:sz w:val="18"/>
          <w:szCs w:val="18"/>
        </w:rPr>
      </w:pPr>
    </w:p>
    <w:p w:rsidR="00F509B8" w:rsidRPr="00CC7F8E" w:rsidRDefault="00F509B8" w:rsidP="00F509B8">
      <w:pPr>
        <w:autoSpaceDE/>
        <w:autoSpaceDN/>
        <w:rPr>
          <w:b/>
          <w:sz w:val="18"/>
          <w:szCs w:val="18"/>
        </w:rPr>
      </w:pPr>
      <w:r w:rsidRPr="00CC7F8E">
        <w:rPr>
          <w:b/>
          <w:sz w:val="18"/>
          <w:szCs w:val="18"/>
        </w:rPr>
        <w:t>Please note:</w:t>
      </w:r>
    </w:p>
    <w:p w:rsidR="00F509B8" w:rsidRPr="00CC7F8E" w:rsidRDefault="00F509B8" w:rsidP="00F509B8">
      <w:pPr>
        <w:widowControl w:val="0"/>
        <w:overflowPunct w:val="0"/>
        <w:adjustRightInd w:val="0"/>
        <w:spacing w:line="228" w:lineRule="auto"/>
        <w:ind w:left="450" w:right="14"/>
        <w:rPr>
          <w:sz w:val="18"/>
          <w:szCs w:val="18"/>
        </w:rPr>
      </w:pPr>
    </w:p>
    <w:p w:rsidR="00F509B8" w:rsidRPr="00CC7F8E" w:rsidRDefault="00F509B8" w:rsidP="00F509B8">
      <w:pPr>
        <w:widowControl w:val="0"/>
        <w:overflowPunct w:val="0"/>
        <w:adjustRightInd w:val="0"/>
        <w:spacing w:line="228" w:lineRule="auto"/>
        <w:ind w:right="14"/>
        <w:rPr>
          <w:sz w:val="18"/>
          <w:szCs w:val="18"/>
        </w:rPr>
      </w:pPr>
      <w:r>
        <w:rPr>
          <w:sz w:val="18"/>
          <w:szCs w:val="18"/>
        </w:rPr>
        <w:t>*</w:t>
      </w:r>
      <w:r w:rsidRPr="00CC7F8E">
        <w:rPr>
          <w:sz w:val="18"/>
          <w:szCs w:val="18"/>
        </w:rPr>
        <w:t>*Late work will not be accepted unless there is an emergency situation.</w:t>
      </w:r>
    </w:p>
    <w:p w:rsidR="00F509B8" w:rsidRPr="00CC7F8E" w:rsidRDefault="00F509B8" w:rsidP="00F509B8">
      <w:pPr>
        <w:widowControl w:val="0"/>
        <w:overflowPunct w:val="0"/>
        <w:adjustRightInd w:val="0"/>
        <w:spacing w:line="228" w:lineRule="auto"/>
        <w:ind w:left="450" w:right="14"/>
        <w:rPr>
          <w:sz w:val="18"/>
          <w:szCs w:val="18"/>
        </w:rPr>
      </w:pPr>
    </w:p>
    <w:p w:rsidR="00F509B8" w:rsidRDefault="00F509B8" w:rsidP="00F509B8">
      <w:pPr>
        <w:widowControl w:val="0"/>
        <w:overflowPunct w:val="0"/>
        <w:adjustRightInd w:val="0"/>
        <w:spacing w:line="228" w:lineRule="auto"/>
        <w:ind w:right="14"/>
        <w:rPr>
          <w:sz w:val="18"/>
          <w:szCs w:val="18"/>
        </w:rPr>
      </w:pPr>
      <w:r w:rsidRPr="00CC7F8E">
        <w:rPr>
          <w:sz w:val="18"/>
          <w:szCs w:val="18"/>
        </w:rPr>
        <w:t xml:space="preserve">** Professional development and emergency situations must be communicated to the instructor and supported with documentation as soon as possible in order for them to warrant additional time.  </w:t>
      </w:r>
    </w:p>
    <w:p w:rsidR="00876A39" w:rsidRPr="00CC7F8E" w:rsidRDefault="00876A39" w:rsidP="00F509B8">
      <w:pPr>
        <w:widowControl w:val="0"/>
        <w:overflowPunct w:val="0"/>
        <w:adjustRightInd w:val="0"/>
        <w:spacing w:line="228" w:lineRule="auto"/>
        <w:ind w:right="14"/>
        <w:rPr>
          <w:sz w:val="18"/>
          <w:szCs w:val="18"/>
        </w:rPr>
      </w:pPr>
    </w:p>
    <w:tbl>
      <w:tblPr>
        <w:tblW w:w="951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52"/>
        <w:gridCol w:w="1895"/>
        <w:gridCol w:w="1895"/>
        <w:gridCol w:w="2210"/>
        <w:gridCol w:w="1858"/>
      </w:tblGrid>
      <w:tr w:rsidR="00876A39" w:rsidRPr="00E935A2" w:rsidTr="004A2A58">
        <w:trPr>
          <w:tblCellSpacing w:w="0" w:type="dxa"/>
          <w:jc w:val="center"/>
        </w:trPr>
        <w:tc>
          <w:tcPr>
            <w:tcW w:w="1652" w:type="dxa"/>
            <w:tcBorders>
              <w:top w:val="outset" w:sz="6" w:space="0" w:color="auto"/>
              <w:bottom w:val="outset" w:sz="6" w:space="0" w:color="auto"/>
              <w:right w:val="outset" w:sz="6" w:space="0" w:color="auto"/>
            </w:tcBorders>
            <w:shd w:val="clear" w:color="auto" w:fill="FFCC33"/>
            <w:vAlign w:val="center"/>
          </w:tcPr>
          <w:p w:rsidR="00876A39" w:rsidRPr="00E935A2" w:rsidRDefault="00876A39" w:rsidP="004A2A58">
            <w:pPr>
              <w:autoSpaceDE/>
              <w:autoSpaceDN/>
              <w:rPr>
                <w:sz w:val="16"/>
                <w:szCs w:val="16"/>
              </w:rPr>
            </w:pPr>
            <w:r w:rsidRPr="00E935A2">
              <w:rPr>
                <w:b/>
                <w:bCs/>
                <w:sz w:val="16"/>
                <w:szCs w:val="16"/>
              </w:rPr>
              <w:t>CRITERIA</w:t>
            </w:r>
          </w:p>
        </w:tc>
        <w:tc>
          <w:tcPr>
            <w:tcW w:w="1895" w:type="dxa"/>
            <w:tcBorders>
              <w:top w:val="outset" w:sz="6" w:space="0" w:color="auto"/>
              <w:left w:val="outset" w:sz="6" w:space="0" w:color="auto"/>
              <w:bottom w:val="outset" w:sz="6" w:space="0" w:color="auto"/>
              <w:right w:val="outset" w:sz="6" w:space="0" w:color="auto"/>
            </w:tcBorders>
            <w:shd w:val="clear" w:color="auto" w:fill="FF9999"/>
            <w:vAlign w:val="center"/>
          </w:tcPr>
          <w:p w:rsidR="00876A39" w:rsidRPr="00074BDF" w:rsidRDefault="00876A39" w:rsidP="004A2A58">
            <w:pPr>
              <w:autoSpaceDE/>
              <w:autoSpaceDN/>
              <w:jc w:val="center"/>
              <w:rPr>
                <w:b/>
                <w:sz w:val="16"/>
                <w:szCs w:val="16"/>
              </w:rPr>
            </w:pPr>
            <w:r>
              <w:rPr>
                <w:b/>
                <w:sz w:val="16"/>
                <w:szCs w:val="16"/>
              </w:rPr>
              <w:t>Demonstrates Advanced</w:t>
            </w:r>
            <w:r w:rsidRPr="00074BDF">
              <w:rPr>
                <w:b/>
                <w:sz w:val="16"/>
                <w:szCs w:val="16"/>
              </w:rPr>
              <w:t xml:space="preserve"> Proficien</w:t>
            </w:r>
            <w:r>
              <w:rPr>
                <w:b/>
                <w:sz w:val="16"/>
                <w:szCs w:val="16"/>
              </w:rPr>
              <w:t>cy</w:t>
            </w:r>
          </w:p>
        </w:tc>
        <w:tc>
          <w:tcPr>
            <w:tcW w:w="1895" w:type="dxa"/>
            <w:tcBorders>
              <w:top w:val="outset" w:sz="6" w:space="0" w:color="auto"/>
              <w:left w:val="outset" w:sz="6" w:space="0" w:color="auto"/>
              <w:bottom w:val="outset" w:sz="6" w:space="0" w:color="auto"/>
              <w:right w:val="outset" w:sz="6" w:space="0" w:color="auto"/>
            </w:tcBorders>
            <w:shd w:val="clear" w:color="auto" w:fill="FF9999"/>
            <w:vAlign w:val="center"/>
          </w:tcPr>
          <w:p w:rsidR="00876A39" w:rsidRPr="005A4A58" w:rsidRDefault="00876A39" w:rsidP="004A2A58">
            <w:pPr>
              <w:autoSpaceDE/>
              <w:autoSpaceDN/>
              <w:jc w:val="center"/>
              <w:rPr>
                <w:b/>
                <w:bCs/>
                <w:sz w:val="16"/>
                <w:szCs w:val="16"/>
              </w:rPr>
            </w:pPr>
            <w:r>
              <w:rPr>
                <w:b/>
                <w:bCs/>
                <w:sz w:val="16"/>
                <w:szCs w:val="16"/>
              </w:rPr>
              <w:t>Demonstrates Proficiency</w:t>
            </w:r>
          </w:p>
        </w:tc>
        <w:tc>
          <w:tcPr>
            <w:tcW w:w="2210" w:type="dxa"/>
            <w:tcBorders>
              <w:top w:val="outset" w:sz="6" w:space="0" w:color="auto"/>
              <w:left w:val="outset" w:sz="6" w:space="0" w:color="auto"/>
              <w:bottom w:val="outset" w:sz="6" w:space="0" w:color="auto"/>
            </w:tcBorders>
            <w:shd w:val="clear" w:color="auto" w:fill="FF9999"/>
            <w:vAlign w:val="center"/>
          </w:tcPr>
          <w:p w:rsidR="00876A39" w:rsidRPr="00074BDF" w:rsidRDefault="00876A39" w:rsidP="004A2A58">
            <w:pPr>
              <w:autoSpaceDE/>
              <w:autoSpaceDN/>
              <w:jc w:val="center"/>
              <w:rPr>
                <w:b/>
                <w:sz w:val="16"/>
                <w:szCs w:val="16"/>
              </w:rPr>
            </w:pPr>
            <w:r>
              <w:rPr>
                <w:b/>
                <w:sz w:val="16"/>
                <w:szCs w:val="16"/>
              </w:rPr>
              <w:t>Demonstrates Basic Proficiency</w:t>
            </w:r>
          </w:p>
        </w:tc>
        <w:tc>
          <w:tcPr>
            <w:tcW w:w="1858" w:type="dxa"/>
            <w:tcBorders>
              <w:top w:val="outset" w:sz="6" w:space="0" w:color="auto"/>
              <w:left w:val="outset" w:sz="6" w:space="0" w:color="auto"/>
              <w:bottom w:val="outset" w:sz="6" w:space="0" w:color="auto"/>
            </w:tcBorders>
            <w:shd w:val="clear" w:color="auto" w:fill="FF9999"/>
          </w:tcPr>
          <w:p w:rsidR="00876A39" w:rsidRPr="00074BDF" w:rsidRDefault="00876A39" w:rsidP="004A2A58">
            <w:pPr>
              <w:autoSpaceDE/>
              <w:autoSpaceDN/>
              <w:jc w:val="center"/>
              <w:rPr>
                <w:b/>
                <w:sz w:val="16"/>
                <w:szCs w:val="16"/>
              </w:rPr>
            </w:pPr>
            <w:r>
              <w:rPr>
                <w:b/>
                <w:sz w:val="16"/>
                <w:szCs w:val="16"/>
              </w:rPr>
              <w:t>Undocumented Demonstration of Competence</w:t>
            </w:r>
          </w:p>
        </w:tc>
      </w:tr>
      <w:tr w:rsidR="00876A39" w:rsidRPr="00E935A2" w:rsidTr="004A2A58">
        <w:trPr>
          <w:tblCellSpacing w:w="0" w:type="dxa"/>
          <w:jc w:val="center"/>
        </w:trPr>
        <w:tc>
          <w:tcPr>
            <w:tcW w:w="1652" w:type="dxa"/>
            <w:tcBorders>
              <w:top w:val="outset" w:sz="6" w:space="0" w:color="auto"/>
              <w:bottom w:val="outset" w:sz="6" w:space="0" w:color="auto"/>
              <w:right w:val="outset" w:sz="6" w:space="0" w:color="auto"/>
            </w:tcBorders>
            <w:shd w:val="clear" w:color="auto" w:fill="FFFFCC"/>
            <w:vAlign w:val="center"/>
          </w:tcPr>
          <w:p w:rsidR="00876A39" w:rsidRPr="00E935A2" w:rsidRDefault="00876A39" w:rsidP="004A2A58">
            <w:pPr>
              <w:autoSpaceDE/>
              <w:autoSpaceDN/>
              <w:rPr>
                <w:sz w:val="16"/>
                <w:szCs w:val="16"/>
              </w:rPr>
            </w:pPr>
            <w:r w:rsidRPr="00E935A2">
              <w:rPr>
                <w:b/>
                <w:bCs/>
                <w:sz w:val="16"/>
                <w:szCs w:val="16"/>
              </w:rPr>
              <w:t>Class Preparation</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Displays an understanding of the specific topic or under discussion in a group and/or small group setting. Has clearly prepared by completing assigned reading.</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Displays some understanding of the specific topic or under discussion. Responses are vague and show little preparation for class.</w:t>
            </w:r>
          </w:p>
        </w:tc>
        <w:tc>
          <w:tcPr>
            <w:tcW w:w="2210" w:type="dxa"/>
            <w:tcBorders>
              <w:top w:val="outset" w:sz="6" w:space="0" w:color="auto"/>
              <w:left w:val="outset" w:sz="6" w:space="0" w:color="auto"/>
              <w:bottom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Pr>
                <w:sz w:val="16"/>
                <w:szCs w:val="16"/>
              </w:rPr>
              <w:t xml:space="preserve">Displays </w:t>
            </w:r>
            <w:r w:rsidRPr="00E935A2">
              <w:rPr>
                <w:sz w:val="16"/>
                <w:szCs w:val="16"/>
              </w:rPr>
              <w:t xml:space="preserve">little understanding of the specific topic under discussion. </w:t>
            </w:r>
            <w:r>
              <w:rPr>
                <w:sz w:val="16"/>
                <w:szCs w:val="16"/>
              </w:rPr>
              <w:t>Minimal participation</w:t>
            </w:r>
            <w:r w:rsidRPr="00E935A2">
              <w:rPr>
                <w:sz w:val="16"/>
                <w:szCs w:val="16"/>
              </w:rPr>
              <w:t xml:space="preserve"> in the class small group discussions.  .</w:t>
            </w:r>
          </w:p>
        </w:tc>
        <w:tc>
          <w:tcPr>
            <w:tcW w:w="1858" w:type="dxa"/>
            <w:tcBorders>
              <w:top w:val="outset" w:sz="6" w:space="0" w:color="auto"/>
              <w:left w:val="outset" w:sz="6" w:space="0" w:color="auto"/>
              <w:bottom w:val="outset" w:sz="6" w:space="0" w:color="auto"/>
            </w:tcBorders>
          </w:tcPr>
          <w:p w:rsidR="00876A39" w:rsidRDefault="00876A39" w:rsidP="004A2A58">
            <w:pPr>
              <w:autoSpaceDE/>
              <w:autoSpaceDN/>
              <w:spacing w:before="100" w:beforeAutospacing="1" w:after="100" w:afterAutospacing="1"/>
              <w:rPr>
                <w:sz w:val="16"/>
                <w:szCs w:val="16"/>
              </w:rPr>
            </w:pPr>
            <w:r>
              <w:rPr>
                <w:sz w:val="16"/>
                <w:szCs w:val="16"/>
              </w:rPr>
              <w:t>Displays no</w:t>
            </w:r>
            <w:r w:rsidRPr="00E935A2">
              <w:rPr>
                <w:sz w:val="16"/>
                <w:szCs w:val="16"/>
              </w:rPr>
              <w:t xml:space="preserve"> understanding of the specific topic under discussion. Does not participate in the class small group discussions.  </w:t>
            </w:r>
          </w:p>
        </w:tc>
      </w:tr>
      <w:tr w:rsidR="00876A39" w:rsidRPr="00E935A2" w:rsidTr="004A2A58">
        <w:trPr>
          <w:tblCellSpacing w:w="0" w:type="dxa"/>
          <w:jc w:val="center"/>
        </w:trPr>
        <w:tc>
          <w:tcPr>
            <w:tcW w:w="1652" w:type="dxa"/>
            <w:tcBorders>
              <w:top w:val="outset" w:sz="6" w:space="0" w:color="auto"/>
              <w:bottom w:val="outset" w:sz="6" w:space="0" w:color="auto"/>
              <w:right w:val="outset" w:sz="6" w:space="0" w:color="auto"/>
            </w:tcBorders>
            <w:shd w:val="clear" w:color="auto" w:fill="FFFFCC"/>
            <w:vAlign w:val="center"/>
          </w:tcPr>
          <w:p w:rsidR="00876A39" w:rsidRPr="00E935A2" w:rsidRDefault="00876A39" w:rsidP="004A2A58">
            <w:pPr>
              <w:autoSpaceDE/>
              <w:autoSpaceDN/>
              <w:rPr>
                <w:sz w:val="16"/>
                <w:szCs w:val="16"/>
              </w:rPr>
            </w:pPr>
            <w:r w:rsidRPr="00E935A2">
              <w:rPr>
                <w:b/>
                <w:bCs/>
                <w:sz w:val="16"/>
                <w:szCs w:val="16"/>
              </w:rPr>
              <w:t xml:space="preserve">In-Class Participation </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Proactively participates in class environment. Discussions are respectful of others' ideas, opinions and feelings and assist in clarification of other participants' perspectives.</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Participates in the class environment.  Dialogue with class colleagues is respectful of others' ideas, opinions and feelings.</w:t>
            </w:r>
          </w:p>
        </w:tc>
        <w:tc>
          <w:tcPr>
            <w:tcW w:w="2210" w:type="dxa"/>
            <w:tcBorders>
              <w:top w:val="outset" w:sz="6" w:space="0" w:color="auto"/>
              <w:left w:val="outset" w:sz="6" w:space="0" w:color="auto"/>
              <w:bottom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Pr>
                <w:sz w:val="16"/>
                <w:szCs w:val="16"/>
              </w:rPr>
              <w:t>Minimally p</w:t>
            </w:r>
            <w:r w:rsidRPr="00074BDF">
              <w:rPr>
                <w:sz w:val="16"/>
                <w:szCs w:val="16"/>
              </w:rPr>
              <w:t>articipates in the class environment.  Dialogue with class colleagues</w:t>
            </w:r>
            <w:r>
              <w:rPr>
                <w:sz w:val="16"/>
                <w:szCs w:val="16"/>
              </w:rPr>
              <w:t xml:space="preserve"> does not present ideas that are</w:t>
            </w:r>
            <w:r w:rsidRPr="00074BDF">
              <w:rPr>
                <w:sz w:val="16"/>
                <w:szCs w:val="16"/>
              </w:rPr>
              <w:t xml:space="preserve"> </w:t>
            </w:r>
            <w:r>
              <w:rPr>
                <w:sz w:val="16"/>
                <w:szCs w:val="16"/>
              </w:rPr>
              <w:t>respectful.</w:t>
            </w:r>
          </w:p>
        </w:tc>
        <w:tc>
          <w:tcPr>
            <w:tcW w:w="1858" w:type="dxa"/>
            <w:tcBorders>
              <w:top w:val="outset" w:sz="6" w:space="0" w:color="auto"/>
              <w:left w:val="outset" w:sz="6" w:space="0" w:color="auto"/>
              <w:bottom w:val="outset" w:sz="6" w:space="0" w:color="auto"/>
            </w:tcBorders>
          </w:tcPr>
          <w:p w:rsidR="00876A39" w:rsidRPr="00E935A2" w:rsidRDefault="00876A39" w:rsidP="004A2A58">
            <w:pPr>
              <w:autoSpaceDE/>
              <w:autoSpaceDN/>
              <w:spacing w:before="100" w:beforeAutospacing="1" w:after="100" w:afterAutospacing="1"/>
              <w:rPr>
                <w:sz w:val="16"/>
                <w:szCs w:val="16"/>
              </w:rPr>
            </w:pPr>
            <w:r w:rsidRPr="00E935A2">
              <w:rPr>
                <w:sz w:val="16"/>
                <w:szCs w:val="16"/>
              </w:rPr>
              <w:t>Does not comply with established group best practices for learning. Does not adhere to the ground rules of respect, confidentiality, and professionalism.</w:t>
            </w:r>
          </w:p>
        </w:tc>
      </w:tr>
      <w:tr w:rsidR="00876A39" w:rsidRPr="00E935A2" w:rsidTr="004A2A58">
        <w:trPr>
          <w:tblCellSpacing w:w="0" w:type="dxa"/>
          <w:jc w:val="center"/>
        </w:trPr>
        <w:tc>
          <w:tcPr>
            <w:tcW w:w="1652" w:type="dxa"/>
            <w:tcBorders>
              <w:top w:val="outset" w:sz="6" w:space="0" w:color="auto"/>
              <w:bottom w:val="outset" w:sz="6" w:space="0" w:color="auto"/>
              <w:right w:val="outset" w:sz="6" w:space="0" w:color="auto"/>
            </w:tcBorders>
            <w:shd w:val="clear" w:color="auto" w:fill="FFFFCC"/>
            <w:vAlign w:val="center"/>
          </w:tcPr>
          <w:p w:rsidR="00876A39" w:rsidRPr="00E935A2" w:rsidRDefault="00876A39" w:rsidP="004A2A58">
            <w:pPr>
              <w:autoSpaceDE/>
              <w:autoSpaceDN/>
              <w:rPr>
                <w:sz w:val="16"/>
                <w:szCs w:val="16"/>
              </w:rPr>
            </w:pPr>
            <w:r w:rsidRPr="00E935A2">
              <w:rPr>
                <w:b/>
                <w:bCs/>
                <w:sz w:val="16"/>
                <w:szCs w:val="16"/>
              </w:rPr>
              <w:t xml:space="preserve">Attendance </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Default="00876A39" w:rsidP="004A2A58">
            <w:pPr>
              <w:autoSpaceDE/>
              <w:autoSpaceDN/>
              <w:spacing w:before="100" w:beforeAutospacing="1" w:after="100" w:afterAutospacing="1"/>
              <w:rPr>
                <w:sz w:val="16"/>
                <w:szCs w:val="16"/>
              </w:rPr>
            </w:pPr>
            <w:r w:rsidRPr="00E935A2">
              <w:rPr>
                <w:sz w:val="16"/>
                <w:szCs w:val="16"/>
              </w:rPr>
              <w:t>Has attended all class sessions with 0 unexcused/ excused absences.</w:t>
            </w:r>
          </w:p>
          <w:p w:rsidR="00876A39" w:rsidRPr="00E935A2" w:rsidRDefault="00876A39" w:rsidP="004A2A58">
            <w:pPr>
              <w:autoSpaceDE/>
              <w:autoSpaceDN/>
              <w:spacing w:before="100" w:beforeAutospacing="1" w:after="100" w:afterAutospacing="1"/>
              <w:rPr>
                <w:sz w:val="16"/>
                <w:szCs w:val="16"/>
              </w:rPr>
            </w:pPr>
            <w:r w:rsidRPr="00E935A2">
              <w:rPr>
                <w:sz w:val="16"/>
                <w:szCs w:val="16"/>
              </w:rPr>
              <w:t>Has made up any work for pre-arranged, excused absences</w:t>
            </w:r>
          </w:p>
        </w:tc>
        <w:tc>
          <w:tcPr>
            <w:tcW w:w="1895" w:type="dxa"/>
            <w:tcBorders>
              <w:top w:val="outset" w:sz="6" w:space="0" w:color="auto"/>
              <w:left w:val="outset" w:sz="6" w:space="0" w:color="auto"/>
              <w:bottom w:val="outset" w:sz="6" w:space="0" w:color="auto"/>
              <w:right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Has attended the majority of classes, but has one unexcused absence or excused absence which has not been made up.</w:t>
            </w:r>
          </w:p>
        </w:tc>
        <w:tc>
          <w:tcPr>
            <w:tcW w:w="2210" w:type="dxa"/>
            <w:tcBorders>
              <w:top w:val="outset" w:sz="6" w:space="0" w:color="auto"/>
              <w:left w:val="outset" w:sz="6" w:space="0" w:color="auto"/>
              <w:bottom w:val="outset" w:sz="6" w:space="0" w:color="auto"/>
            </w:tcBorders>
            <w:vAlign w:val="center"/>
          </w:tcPr>
          <w:p w:rsidR="00876A39" w:rsidRPr="00E935A2" w:rsidRDefault="00876A39" w:rsidP="004A2A58">
            <w:pPr>
              <w:autoSpaceDE/>
              <w:autoSpaceDN/>
              <w:spacing w:before="100" w:beforeAutospacing="1" w:after="100" w:afterAutospacing="1"/>
              <w:rPr>
                <w:sz w:val="16"/>
                <w:szCs w:val="16"/>
              </w:rPr>
            </w:pPr>
            <w:r w:rsidRPr="00E935A2">
              <w:rPr>
                <w:sz w:val="16"/>
                <w:szCs w:val="16"/>
              </w:rPr>
              <w:t xml:space="preserve">Has missed </w:t>
            </w:r>
            <w:r>
              <w:rPr>
                <w:sz w:val="16"/>
                <w:szCs w:val="16"/>
              </w:rPr>
              <w:t>1-2</w:t>
            </w:r>
            <w:r w:rsidRPr="00E935A2">
              <w:rPr>
                <w:sz w:val="16"/>
                <w:szCs w:val="16"/>
              </w:rPr>
              <w:t xml:space="preserve"> class sessions.</w:t>
            </w:r>
          </w:p>
          <w:p w:rsidR="00876A39" w:rsidRPr="00E935A2" w:rsidRDefault="00876A39" w:rsidP="004A2A58">
            <w:pPr>
              <w:autoSpaceDE/>
              <w:autoSpaceDN/>
              <w:spacing w:before="100" w:beforeAutospacing="1" w:after="100" w:afterAutospacing="1"/>
              <w:rPr>
                <w:sz w:val="16"/>
                <w:szCs w:val="16"/>
              </w:rPr>
            </w:pPr>
            <w:r w:rsidRPr="00E935A2">
              <w:rPr>
                <w:sz w:val="16"/>
                <w:szCs w:val="16"/>
              </w:rPr>
              <w:t xml:space="preserve">Has </w:t>
            </w:r>
            <w:r>
              <w:rPr>
                <w:sz w:val="16"/>
                <w:szCs w:val="16"/>
              </w:rPr>
              <w:t>1-2</w:t>
            </w:r>
            <w:r w:rsidRPr="00E935A2">
              <w:rPr>
                <w:sz w:val="16"/>
                <w:szCs w:val="16"/>
              </w:rPr>
              <w:t xml:space="preserve"> absences without supporting documentation</w:t>
            </w:r>
          </w:p>
          <w:p w:rsidR="00876A39" w:rsidRPr="00E935A2" w:rsidRDefault="00876A39" w:rsidP="004A2A58">
            <w:pPr>
              <w:autoSpaceDE/>
              <w:autoSpaceDN/>
              <w:spacing w:before="100" w:beforeAutospacing="1" w:after="100" w:afterAutospacing="1"/>
              <w:rPr>
                <w:sz w:val="16"/>
                <w:szCs w:val="16"/>
              </w:rPr>
            </w:pPr>
            <w:r w:rsidRPr="00E935A2">
              <w:rPr>
                <w:sz w:val="16"/>
                <w:szCs w:val="16"/>
              </w:rPr>
              <w:t>Has not completed any makeup or extra credit work.</w:t>
            </w:r>
          </w:p>
        </w:tc>
        <w:tc>
          <w:tcPr>
            <w:tcW w:w="1858" w:type="dxa"/>
            <w:tcBorders>
              <w:top w:val="outset" w:sz="6" w:space="0" w:color="auto"/>
              <w:left w:val="outset" w:sz="6" w:space="0" w:color="auto"/>
              <w:bottom w:val="outset" w:sz="6" w:space="0" w:color="auto"/>
            </w:tcBorders>
          </w:tcPr>
          <w:p w:rsidR="00876A39" w:rsidRPr="00E935A2" w:rsidRDefault="00876A39" w:rsidP="004A2A58">
            <w:pPr>
              <w:autoSpaceDE/>
              <w:autoSpaceDN/>
              <w:spacing w:before="100" w:beforeAutospacing="1" w:after="100" w:afterAutospacing="1"/>
              <w:rPr>
                <w:sz w:val="16"/>
                <w:szCs w:val="16"/>
              </w:rPr>
            </w:pPr>
            <w:r w:rsidRPr="00E935A2">
              <w:rPr>
                <w:sz w:val="16"/>
                <w:szCs w:val="16"/>
              </w:rPr>
              <w:t>Has missed more than</w:t>
            </w:r>
            <w:r>
              <w:rPr>
                <w:sz w:val="16"/>
                <w:szCs w:val="16"/>
              </w:rPr>
              <w:t xml:space="preserve"> 2</w:t>
            </w:r>
            <w:r w:rsidRPr="00E935A2">
              <w:rPr>
                <w:sz w:val="16"/>
                <w:szCs w:val="16"/>
              </w:rPr>
              <w:t xml:space="preserve"> class sessions.</w:t>
            </w:r>
          </w:p>
          <w:p w:rsidR="00876A39" w:rsidRPr="00E935A2" w:rsidRDefault="00876A39" w:rsidP="004A2A58">
            <w:pPr>
              <w:autoSpaceDE/>
              <w:autoSpaceDN/>
              <w:spacing w:before="100" w:beforeAutospacing="1" w:after="100" w:afterAutospacing="1"/>
              <w:rPr>
                <w:sz w:val="16"/>
                <w:szCs w:val="16"/>
              </w:rPr>
            </w:pPr>
            <w:r w:rsidRPr="00E935A2">
              <w:rPr>
                <w:sz w:val="16"/>
                <w:szCs w:val="16"/>
              </w:rPr>
              <w:t xml:space="preserve">Has more than </w:t>
            </w:r>
            <w:r>
              <w:rPr>
                <w:sz w:val="16"/>
                <w:szCs w:val="16"/>
              </w:rPr>
              <w:t>2</w:t>
            </w:r>
            <w:r w:rsidRPr="00E935A2">
              <w:rPr>
                <w:sz w:val="16"/>
                <w:szCs w:val="16"/>
              </w:rPr>
              <w:t>absences without supporting documentation</w:t>
            </w:r>
          </w:p>
          <w:p w:rsidR="00876A39" w:rsidRPr="00E935A2" w:rsidRDefault="00876A39" w:rsidP="004A2A58">
            <w:pPr>
              <w:autoSpaceDE/>
              <w:autoSpaceDN/>
              <w:spacing w:before="100" w:beforeAutospacing="1" w:after="100" w:afterAutospacing="1"/>
              <w:rPr>
                <w:sz w:val="16"/>
                <w:szCs w:val="16"/>
              </w:rPr>
            </w:pPr>
            <w:r w:rsidRPr="00E935A2">
              <w:rPr>
                <w:sz w:val="16"/>
                <w:szCs w:val="16"/>
              </w:rPr>
              <w:t>Has not completed any makeup or extra credit work.</w:t>
            </w:r>
          </w:p>
        </w:tc>
      </w:tr>
      <w:tr w:rsidR="00876A39" w:rsidRPr="00E935A2" w:rsidTr="004A2A58">
        <w:trPr>
          <w:tblCellSpacing w:w="0" w:type="dxa"/>
          <w:jc w:val="center"/>
        </w:trPr>
        <w:tc>
          <w:tcPr>
            <w:tcW w:w="7652" w:type="dxa"/>
            <w:gridSpan w:val="4"/>
            <w:tcBorders>
              <w:top w:val="outset" w:sz="6" w:space="0" w:color="auto"/>
              <w:bottom w:val="outset" w:sz="6" w:space="0" w:color="auto"/>
            </w:tcBorders>
            <w:shd w:val="clear" w:color="auto" w:fill="FF9999"/>
          </w:tcPr>
          <w:p w:rsidR="00876A39" w:rsidRPr="00E935A2" w:rsidRDefault="00876A39" w:rsidP="004A2A58">
            <w:pPr>
              <w:autoSpaceDE/>
              <w:autoSpaceDN/>
              <w:spacing w:before="100" w:beforeAutospacing="1" w:after="100" w:afterAutospacing="1"/>
              <w:rPr>
                <w:sz w:val="18"/>
                <w:szCs w:val="18"/>
              </w:rPr>
            </w:pPr>
            <w:r w:rsidRPr="00E935A2">
              <w:rPr>
                <w:b/>
                <w:bCs/>
                <w:sz w:val="18"/>
                <w:szCs w:val="18"/>
              </w:rPr>
              <w:t>TOTAL POINTS __________</w:t>
            </w:r>
          </w:p>
        </w:tc>
        <w:tc>
          <w:tcPr>
            <w:tcW w:w="1858" w:type="dxa"/>
            <w:tcBorders>
              <w:top w:val="outset" w:sz="6" w:space="0" w:color="auto"/>
              <w:bottom w:val="outset" w:sz="6" w:space="0" w:color="auto"/>
            </w:tcBorders>
            <w:shd w:val="clear" w:color="auto" w:fill="FF9999"/>
          </w:tcPr>
          <w:p w:rsidR="00876A39" w:rsidRPr="00E935A2" w:rsidRDefault="00876A39" w:rsidP="004A2A58">
            <w:pPr>
              <w:autoSpaceDE/>
              <w:autoSpaceDN/>
              <w:spacing w:before="100" w:beforeAutospacing="1" w:after="100" w:afterAutospacing="1"/>
              <w:rPr>
                <w:b/>
                <w:bCs/>
                <w:sz w:val="18"/>
                <w:szCs w:val="18"/>
              </w:rPr>
            </w:pPr>
          </w:p>
        </w:tc>
      </w:tr>
    </w:tbl>
    <w:p w:rsidR="00F509B8" w:rsidRPr="00CC7F8E" w:rsidRDefault="00F509B8" w:rsidP="00F509B8">
      <w:pPr>
        <w:widowControl w:val="0"/>
        <w:adjustRightInd w:val="0"/>
        <w:rPr>
          <w:b/>
          <w:bCs/>
          <w:sz w:val="18"/>
          <w:szCs w:val="18"/>
        </w:rPr>
      </w:pPr>
    </w:p>
    <w:p w:rsidR="00F509B8" w:rsidRPr="00CC7F8E" w:rsidRDefault="00F509B8" w:rsidP="00F509B8">
      <w:pPr>
        <w:widowControl w:val="0"/>
        <w:adjustRightInd w:val="0"/>
        <w:rPr>
          <w:b/>
          <w:bCs/>
          <w:sz w:val="18"/>
          <w:szCs w:val="18"/>
        </w:rPr>
      </w:pPr>
    </w:p>
    <w:p w:rsidR="00876A39" w:rsidRDefault="00876A39" w:rsidP="00F509B8">
      <w:pPr>
        <w:widowControl w:val="0"/>
        <w:adjustRightInd w:val="0"/>
        <w:rPr>
          <w:b/>
          <w:bCs/>
          <w:sz w:val="18"/>
          <w:szCs w:val="18"/>
        </w:rPr>
      </w:pPr>
    </w:p>
    <w:p w:rsidR="00876A39" w:rsidRDefault="00876A39" w:rsidP="00F509B8">
      <w:pPr>
        <w:widowControl w:val="0"/>
        <w:adjustRightInd w:val="0"/>
        <w:rPr>
          <w:b/>
          <w:bCs/>
          <w:sz w:val="18"/>
          <w:szCs w:val="18"/>
        </w:rPr>
      </w:pPr>
    </w:p>
    <w:p w:rsidR="00876A39" w:rsidRDefault="00876A39" w:rsidP="00F509B8">
      <w:pPr>
        <w:widowControl w:val="0"/>
        <w:adjustRightInd w:val="0"/>
        <w:rPr>
          <w:b/>
          <w:bCs/>
          <w:sz w:val="18"/>
          <w:szCs w:val="18"/>
        </w:rPr>
      </w:pPr>
    </w:p>
    <w:p w:rsidR="00F509B8" w:rsidRPr="00CC7F8E" w:rsidRDefault="00F509B8" w:rsidP="00F509B8">
      <w:pPr>
        <w:widowControl w:val="0"/>
        <w:adjustRightInd w:val="0"/>
        <w:rPr>
          <w:b/>
          <w:bCs/>
          <w:sz w:val="18"/>
          <w:szCs w:val="18"/>
        </w:rPr>
      </w:pPr>
      <w:r w:rsidRPr="00CC7F8E">
        <w:rPr>
          <w:b/>
          <w:bCs/>
          <w:sz w:val="18"/>
          <w:szCs w:val="18"/>
        </w:rPr>
        <w:t>2) Continuing Education, Personal Branding and Networking Activities (100 points)</w:t>
      </w:r>
    </w:p>
    <w:p w:rsidR="00F509B8" w:rsidRPr="00CC7F8E" w:rsidRDefault="00F509B8" w:rsidP="00F509B8">
      <w:pPr>
        <w:widowControl w:val="0"/>
        <w:adjustRightInd w:val="0"/>
        <w:ind w:left="432" w:hanging="432"/>
        <w:rPr>
          <w:b/>
          <w:bCs/>
          <w:sz w:val="18"/>
          <w:szCs w:val="18"/>
        </w:rPr>
      </w:pPr>
    </w:p>
    <w:p w:rsidR="00F509B8" w:rsidRPr="00CC7F8E" w:rsidRDefault="00F509B8" w:rsidP="00F509B8">
      <w:pPr>
        <w:widowControl w:val="0"/>
        <w:numPr>
          <w:ilvl w:val="0"/>
          <w:numId w:val="18"/>
        </w:numPr>
        <w:adjustRightInd w:val="0"/>
        <w:ind w:left="432" w:hanging="432"/>
        <w:rPr>
          <w:bCs/>
          <w:sz w:val="18"/>
          <w:szCs w:val="18"/>
        </w:rPr>
      </w:pPr>
      <w:r w:rsidRPr="00CC7F8E">
        <w:rPr>
          <w:bCs/>
          <w:sz w:val="18"/>
          <w:szCs w:val="18"/>
        </w:rPr>
        <w:t xml:space="preserve">Students will develop a personal brand via social media elements including mediums to include: </w:t>
      </w:r>
      <w:proofErr w:type="spellStart"/>
      <w:r w:rsidRPr="00CC7F8E">
        <w:rPr>
          <w:bCs/>
          <w:sz w:val="18"/>
          <w:szCs w:val="18"/>
        </w:rPr>
        <w:t>LinkedIN</w:t>
      </w:r>
      <w:proofErr w:type="spellEnd"/>
      <w:r w:rsidRPr="00CC7F8E">
        <w:rPr>
          <w:bCs/>
          <w:sz w:val="18"/>
          <w:szCs w:val="18"/>
        </w:rPr>
        <w:t xml:space="preserve">, Twitter, Facebook   </w:t>
      </w:r>
    </w:p>
    <w:p w:rsidR="00F509B8" w:rsidRPr="00CC7F8E" w:rsidRDefault="00F509B8" w:rsidP="00F509B8">
      <w:pPr>
        <w:widowControl w:val="0"/>
        <w:numPr>
          <w:ilvl w:val="1"/>
          <w:numId w:val="18"/>
        </w:numPr>
        <w:adjustRightInd w:val="0"/>
        <w:rPr>
          <w:bCs/>
          <w:sz w:val="18"/>
          <w:szCs w:val="18"/>
        </w:rPr>
      </w:pPr>
      <w:r w:rsidRPr="00CC7F8E">
        <w:rPr>
          <w:bCs/>
          <w:sz w:val="18"/>
          <w:szCs w:val="18"/>
        </w:rPr>
        <w:t>Activity 1 Development a Personal Brand =</w:t>
      </w:r>
      <w:r>
        <w:rPr>
          <w:bCs/>
          <w:sz w:val="18"/>
          <w:szCs w:val="18"/>
        </w:rPr>
        <w:t xml:space="preserve"> </w:t>
      </w:r>
      <w:r w:rsidRPr="00CC7F8E">
        <w:rPr>
          <w:bCs/>
          <w:sz w:val="18"/>
          <w:szCs w:val="18"/>
        </w:rPr>
        <w:t>25 points</w:t>
      </w:r>
    </w:p>
    <w:p w:rsidR="00F509B8" w:rsidRPr="00CC7F8E" w:rsidRDefault="00F509B8" w:rsidP="00F509B8">
      <w:pPr>
        <w:widowControl w:val="0"/>
        <w:numPr>
          <w:ilvl w:val="0"/>
          <w:numId w:val="18"/>
        </w:numPr>
        <w:adjustRightInd w:val="0"/>
        <w:ind w:left="432" w:hanging="432"/>
        <w:rPr>
          <w:bCs/>
          <w:sz w:val="18"/>
          <w:szCs w:val="18"/>
        </w:rPr>
      </w:pPr>
      <w:r w:rsidRPr="00CC7F8E">
        <w:rPr>
          <w:bCs/>
          <w:sz w:val="18"/>
          <w:szCs w:val="18"/>
        </w:rPr>
        <w:t xml:space="preserve">Students will apply and understand how to effectively engage with professional organization within their field of interest  </w:t>
      </w:r>
    </w:p>
    <w:p w:rsidR="00F509B8" w:rsidRPr="00CC7F8E" w:rsidRDefault="00F509B8" w:rsidP="00F509B8">
      <w:pPr>
        <w:widowControl w:val="0"/>
        <w:numPr>
          <w:ilvl w:val="1"/>
          <w:numId w:val="18"/>
        </w:numPr>
        <w:adjustRightInd w:val="0"/>
        <w:rPr>
          <w:bCs/>
          <w:sz w:val="18"/>
          <w:szCs w:val="18"/>
        </w:rPr>
      </w:pPr>
      <w:r w:rsidRPr="00CC7F8E">
        <w:rPr>
          <w:bCs/>
          <w:sz w:val="18"/>
          <w:szCs w:val="18"/>
        </w:rPr>
        <w:t>Activity 2 Identifying Professional Development Outlets</w:t>
      </w:r>
      <w:r>
        <w:rPr>
          <w:bCs/>
          <w:sz w:val="18"/>
          <w:szCs w:val="18"/>
        </w:rPr>
        <w:t xml:space="preserve"> </w:t>
      </w:r>
      <w:r w:rsidRPr="00CC7F8E">
        <w:rPr>
          <w:bCs/>
          <w:sz w:val="18"/>
          <w:szCs w:val="18"/>
        </w:rPr>
        <w:t>=</w:t>
      </w:r>
      <w:r>
        <w:rPr>
          <w:bCs/>
          <w:sz w:val="18"/>
          <w:szCs w:val="18"/>
        </w:rPr>
        <w:t xml:space="preserve"> </w:t>
      </w:r>
      <w:r w:rsidRPr="00CC7F8E">
        <w:rPr>
          <w:bCs/>
          <w:sz w:val="18"/>
          <w:szCs w:val="18"/>
        </w:rPr>
        <w:t>25 points</w:t>
      </w:r>
    </w:p>
    <w:p w:rsidR="00F509B8" w:rsidRPr="00CC7F8E" w:rsidRDefault="00F509B8" w:rsidP="00F509B8">
      <w:pPr>
        <w:widowControl w:val="0"/>
        <w:numPr>
          <w:ilvl w:val="0"/>
          <w:numId w:val="18"/>
        </w:numPr>
        <w:adjustRightInd w:val="0"/>
        <w:ind w:left="432" w:hanging="432"/>
        <w:rPr>
          <w:bCs/>
          <w:sz w:val="18"/>
          <w:szCs w:val="18"/>
        </w:rPr>
      </w:pPr>
      <w:r w:rsidRPr="00CC7F8E">
        <w:rPr>
          <w:bCs/>
          <w:sz w:val="18"/>
          <w:szCs w:val="18"/>
        </w:rPr>
        <w:t xml:space="preserve">Students will apply and understand how to effectively motivate and develop professional within their organizations.  This will include research of appropriate avenues for continuing education in one’s field.  </w:t>
      </w:r>
    </w:p>
    <w:p w:rsidR="00F509B8" w:rsidRPr="00CC7F8E" w:rsidRDefault="00F509B8" w:rsidP="00F509B8">
      <w:pPr>
        <w:widowControl w:val="0"/>
        <w:numPr>
          <w:ilvl w:val="1"/>
          <w:numId w:val="18"/>
        </w:numPr>
        <w:adjustRightInd w:val="0"/>
        <w:rPr>
          <w:bCs/>
          <w:sz w:val="18"/>
          <w:szCs w:val="18"/>
        </w:rPr>
      </w:pPr>
      <w:r w:rsidRPr="00CC7F8E">
        <w:rPr>
          <w:bCs/>
          <w:sz w:val="18"/>
          <w:szCs w:val="18"/>
        </w:rPr>
        <w:t>Activity 3 Identifying Continuing Education Outlets</w:t>
      </w:r>
      <w:r>
        <w:rPr>
          <w:bCs/>
          <w:sz w:val="18"/>
          <w:szCs w:val="18"/>
        </w:rPr>
        <w:t xml:space="preserve"> </w:t>
      </w:r>
      <w:r w:rsidRPr="00CC7F8E">
        <w:rPr>
          <w:bCs/>
          <w:sz w:val="18"/>
          <w:szCs w:val="18"/>
        </w:rPr>
        <w:t>=</w:t>
      </w:r>
      <w:r>
        <w:rPr>
          <w:bCs/>
          <w:sz w:val="18"/>
          <w:szCs w:val="18"/>
        </w:rPr>
        <w:t xml:space="preserve"> </w:t>
      </w:r>
      <w:r w:rsidRPr="00CC7F8E">
        <w:rPr>
          <w:bCs/>
          <w:sz w:val="18"/>
          <w:szCs w:val="18"/>
        </w:rPr>
        <w:t>50 points</w:t>
      </w:r>
    </w:p>
    <w:p w:rsidR="00F509B8" w:rsidRDefault="00F509B8" w:rsidP="00F509B8">
      <w:pPr>
        <w:widowControl w:val="0"/>
        <w:adjustRightInd w:val="0"/>
        <w:rPr>
          <w:b/>
          <w:bCs/>
          <w:sz w:val="18"/>
          <w:szCs w:val="18"/>
        </w:rPr>
      </w:pPr>
    </w:p>
    <w:p w:rsidR="00F509B8" w:rsidRPr="00CC7F8E" w:rsidRDefault="00F509B8" w:rsidP="00F509B8">
      <w:pPr>
        <w:widowControl w:val="0"/>
        <w:adjustRightInd w:val="0"/>
        <w:rPr>
          <w:b/>
          <w:bCs/>
          <w:sz w:val="18"/>
          <w:szCs w:val="18"/>
        </w:rPr>
      </w:pPr>
      <w:r w:rsidRPr="00CC7F8E">
        <w:rPr>
          <w:b/>
          <w:bCs/>
          <w:sz w:val="18"/>
          <w:szCs w:val="18"/>
        </w:rPr>
        <w:t>3) Career Trajectory and Professional Development Plan (200 points)</w:t>
      </w:r>
    </w:p>
    <w:p w:rsidR="00F509B8" w:rsidRPr="00CC7F8E" w:rsidRDefault="00F509B8" w:rsidP="00F509B8">
      <w:pPr>
        <w:widowControl w:val="0"/>
        <w:overflowPunct w:val="0"/>
        <w:adjustRightInd w:val="0"/>
        <w:spacing w:line="231" w:lineRule="auto"/>
        <w:ind w:right="20"/>
        <w:rPr>
          <w:b/>
          <w:bCs/>
          <w:sz w:val="18"/>
          <w:szCs w:val="18"/>
        </w:rPr>
      </w:pPr>
    </w:p>
    <w:p w:rsidR="00F509B8" w:rsidRPr="00CC7F8E" w:rsidRDefault="00F509B8" w:rsidP="00F509B8">
      <w:pPr>
        <w:widowControl w:val="0"/>
        <w:overflowPunct w:val="0"/>
        <w:adjustRightInd w:val="0"/>
        <w:spacing w:line="231" w:lineRule="auto"/>
        <w:ind w:right="20"/>
        <w:rPr>
          <w:bCs/>
          <w:sz w:val="18"/>
          <w:szCs w:val="18"/>
        </w:rPr>
      </w:pPr>
      <w:r w:rsidRPr="00CC7F8E">
        <w:rPr>
          <w:bCs/>
          <w:sz w:val="18"/>
          <w:szCs w:val="18"/>
        </w:rPr>
        <w:t>Prepare and present an essay on your career aspirations and professional development plan (how you plan to progress toward this aspired position). In this essay, include the experiences that led you to seek an advanced degree in higher education and your short and long-range career goals.</w:t>
      </w:r>
    </w:p>
    <w:p w:rsidR="00F509B8" w:rsidRPr="00CC7F8E" w:rsidRDefault="00F509B8" w:rsidP="00F509B8">
      <w:pPr>
        <w:widowControl w:val="0"/>
        <w:overflowPunct w:val="0"/>
        <w:adjustRightInd w:val="0"/>
        <w:spacing w:line="231" w:lineRule="auto"/>
        <w:ind w:right="20"/>
        <w:rPr>
          <w:bCs/>
          <w:sz w:val="18"/>
          <w:szCs w:val="18"/>
        </w:rPr>
      </w:pPr>
    </w:p>
    <w:p w:rsidR="00F509B8" w:rsidRPr="00CC7F8E" w:rsidRDefault="00F509B8" w:rsidP="00F509B8">
      <w:pPr>
        <w:widowControl w:val="0"/>
        <w:overflowPunct w:val="0"/>
        <w:adjustRightInd w:val="0"/>
        <w:spacing w:line="231" w:lineRule="auto"/>
        <w:ind w:right="20"/>
        <w:rPr>
          <w:bCs/>
          <w:sz w:val="18"/>
          <w:szCs w:val="18"/>
        </w:rPr>
      </w:pPr>
      <w:r w:rsidRPr="00CC7F8E">
        <w:rPr>
          <w:bCs/>
          <w:sz w:val="18"/>
          <w:szCs w:val="18"/>
        </w:rPr>
        <w:t xml:space="preserve">Prior to preparing this essay, review job descriptions of positions you find of interest in </w:t>
      </w:r>
      <w:r w:rsidRPr="00440B2C">
        <w:rPr>
          <w:bCs/>
          <w:i/>
          <w:sz w:val="18"/>
          <w:szCs w:val="18"/>
        </w:rPr>
        <w:t>The Chronicle of Higher Education</w:t>
      </w:r>
      <w:r w:rsidRPr="00CC7F8E">
        <w:rPr>
          <w:bCs/>
          <w:sz w:val="18"/>
          <w:szCs w:val="18"/>
        </w:rPr>
        <w:t xml:space="preserve">, </w:t>
      </w:r>
      <w:r w:rsidRPr="00440B2C">
        <w:rPr>
          <w:bCs/>
          <w:i/>
          <w:sz w:val="18"/>
          <w:szCs w:val="18"/>
        </w:rPr>
        <w:t>Jobs in Higher Ed</w:t>
      </w:r>
      <w:r w:rsidRPr="00CC7F8E">
        <w:rPr>
          <w:bCs/>
          <w:sz w:val="18"/>
          <w:szCs w:val="18"/>
        </w:rPr>
        <w:t xml:space="preserve">, </w:t>
      </w:r>
      <w:r>
        <w:rPr>
          <w:bCs/>
          <w:sz w:val="18"/>
          <w:szCs w:val="18"/>
        </w:rPr>
        <w:t>and/</w:t>
      </w:r>
      <w:r w:rsidRPr="00CC7F8E">
        <w:rPr>
          <w:bCs/>
          <w:sz w:val="18"/>
          <w:szCs w:val="18"/>
        </w:rPr>
        <w:t xml:space="preserve">or </w:t>
      </w:r>
      <w:r w:rsidRPr="00440B2C">
        <w:rPr>
          <w:bCs/>
          <w:i/>
          <w:sz w:val="18"/>
          <w:szCs w:val="18"/>
        </w:rPr>
        <w:t>NCAA Job Seeker</w:t>
      </w:r>
      <w:r w:rsidRPr="00CC7F8E">
        <w:rPr>
          <w:bCs/>
          <w:sz w:val="18"/>
          <w:szCs w:val="18"/>
        </w:rPr>
        <w:t xml:space="preserve"> that highlight the required and preferred job qualifications for your future job. Use the job qualifications to help formulate your career trajectory. </w:t>
      </w:r>
    </w:p>
    <w:p w:rsidR="00F509B8" w:rsidRPr="00CC7F8E" w:rsidRDefault="00F509B8" w:rsidP="00F509B8">
      <w:pPr>
        <w:widowControl w:val="0"/>
        <w:adjustRightInd w:val="0"/>
        <w:rPr>
          <w:b/>
          <w:bCs/>
          <w:sz w:val="18"/>
          <w:szCs w:val="18"/>
        </w:rPr>
      </w:pPr>
    </w:p>
    <w:p w:rsidR="00F509B8" w:rsidRPr="00F62F17" w:rsidRDefault="00F509B8" w:rsidP="00F509B8">
      <w:pPr>
        <w:widowControl w:val="0"/>
        <w:adjustRightInd w:val="0"/>
        <w:rPr>
          <w:bCs/>
          <w:sz w:val="18"/>
          <w:szCs w:val="18"/>
        </w:rPr>
      </w:pPr>
      <w:r w:rsidRPr="00CC7F8E">
        <w:rPr>
          <w:b/>
          <w:bCs/>
          <w:sz w:val="18"/>
          <w:szCs w:val="18"/>
        </w:rPr>
        <w:t>Requirements:</w:t>
      </w:r>
      <w:r w:rsidRPr="00CC7F8E">
        <w:rPr>
          <w:bCs/>
          <w:sz w:val="18"/>
          <w:szCs w:val="18"/>
        </w:rPr>
        <w:t xml:space="preserve"> **Please note that APA-style is expected for basic formatting (cover page, font, margins, spacing, headings, citations, and references), but that a more narrative, first-person voice is acceptable and actually, preferable.   Hand in as one word document.</w:t>
      </w:r>
    </w:p>
    <w:p w:rsidR="00F509B8" w:rsidRDefault="00F509B8" w:rsidP="00F509B8">
      <w:pPr>
        <w:widowControl w:val="0"/>
        <w:adjustRightInd w:val="0"/>
        <w:rPr>
          <w:b/>
          <w:bCs/>
          <w:sz w:val="18"/>
          <w:szCs w:val="18"/>
        </w:rPr>
      </w:pPr>
    </w:p>
    <w:p w:rsidR="00F509B8" w:rsidRPr="00CC7F8E" w:rsidRDefault="00883D2A" w:rsidP="00F509B8">
      <w:pPr>
        <w:widowControl w:val="0"/>
        <w:adjustRightInd w:val="0"/>
        <w:rPr>
          <w:b/>
          <w:bCs/>
          <w:sz w:val="18"/>
          <w:szCs w:val="18"/>
        </w:rPr>
      </w:pPr>
      <w:r>
        <w:rPr>
          <w:b/>
          <w:bCs/>
          <w:sz w:val="18"/>
          <w:szCs w:val="18"/>
        </w:rPr>
        <w:t>I.</w:t>
      </w:r>
      <w:r w:rsidR="00F509B8" w:rsidRPr="00CC7F8E">
        <w:rPr>
          <w:b/>
          <w:bCs/>
          <w:sz w:val="18"/>
          <w:szCs w:val="18"/>
        </w:rPr>
        <w:t xml:space="preserve"> Introduction</w:t>
      </w:r>
    </w:p>
    <w:p w:rsidR="00F509B8" w:rsidRDefault="00F509B8" w:rsidP="00F509B8">
      <w:pPr>
        <w:widowControl w:val="0"/>
        <w:adjustRightInd w:val="0"/>
        <w:rPr>
          <w:bCs/>
          <w:sz w:val="18"/>
          <w:szCs w:val="18"/>
        </w:rPr>
      </w:pPr>
    </w:p>
    <w:p w:rsidR="00F509B8" w:rsidRPr="00E93DBC" w:rsidRDefault="00F509B8" w:rsidP="00F509B8">
      <w:pPr>
        <w:widowControl w:val="0"/>
        <w:adjustRightInd w:val="0"/>
        <w:rPr>
          <w:bCs/>
          <w:sz w:val="18"/>
          <w:szCs w:val="18"/>
        </w:rPr>
      </w:pPr>
      <w:r w:rsidRPr="00CC7F8E">
        <w:rPr>
          <w:bCs/>
          <w:sz w:val="18"/>
          <w:szCs w:val="18"/>
        </w:rPr>
        <w:t>This should include any relevant background information that has shaped your career exploration, choice and preparation process (i.e.</w:t>
      </w:r>
      <w:r>
        <w:rPr>
          <w:bCs/>
          <w:sz w:val="18"/>
          <w:szCs w:val="18"/>
        </w:rPr>
        <w:t>,</w:t>
      </w:r>
      <w:r w:rsidRPr="00CC7F8E">
        <w:rPr>
          <w:bCs/>
          <w:sz w:val="18"/>
          <w:szCs w:val="18"/>
        </w:rPr>
        <w:t xml:space="preserve"> childhood experiences, educational experiences, family experiences, demographical info</w:t>
      </w:r>
      <w:r>
        <w:rPr>
          <w:bCs/>
          <w:sz w:val="18"/>
          <w:szCs w:val="18"/>
        </w:rPr>
        <w:t>rmation</w:t>
      </w:r>
      <w:r w:rsidRPr="00CC7F8E">
        <w:rPr>
          <w:bCs/>
          <w:sz w:val="18"/>
          <w:szCs w:val="18"/>
        </w:rPr>
        <w:t>)</w:t>
      </w:r>
      <w:r>
        <w:rPr>
          <w:bCs/>
          <w:sz w:val="18"/>
          <w:szCs w:val="18"/>
        </w:rPr>
        <w:t>.</w:t>
      </w:r>
      <w:r w:rsidRPr="00CC7F8E">
        <w:rPr>
          <w:bCs/>
          <w:sz w:val="18"/>
          <w:szCs w:val="18"/>
        </w:rPr>
        <w:t xml:space="preserve">  </w:t>
      </w:r>
    </w:p>
    <w:p w:rsidR="00F509B8" w:rsidRDefault="00F509B8" w:rsidP="00F509B8">
      <w:pPr>
        <w:autoSpaceDE/>
        <w:autoSpaceDN/>
        <w:rPr>
          <w:b/>
          <w:bCs/>
          <w:sz w:val="18"/>
          <w:szCs w:val="18"/>
        </w:rPr>
      </w:pPr>
    </w:p>
    <w:p w:rsidR="00F509B8" w:rsidRPr="00CC7F8E" w:rsidRDefault="00883D2A" w:rsidP="00F509B8">
      <w:pPr>
        <w:widowControl w:val="0"/>
        <w:adjustRightInd w:val="0"/>
        <w:rPr>
          <w:b/>
          <w:bCs/>
          <w:sz w:val="18"/>
          <w:szCs w:val="18"/>
        </w:rPr>
      </w:pPr>
      <w:r>
        <w:rPr>
          <w:b/>
          <w:bCs/>
          <w:sz w:val="18"/>
          <w:szCs w:val="18"/>
        </w:rPr>
        <w:t>II.</w:t>
      </w:r>
      <w:r w:rsidR="00F509B8" w:rsidRPr="00CC7F8E">
        <w:rPr>
          <w:b/>
          <w:bCs/>
          <w:sz w:val="18"/>
          <w:szCs w:val="18"/>
        </w:rPr>
        <w:t xml:space="preserve"> Career Trajectory Narrative</w:t>
      </w:r>
    </w:p>
    <w:p w:rsidR="00F509B8" w:rsidRDefault="00F509B8" w:rsidP="00F509B8">
      <w:pPr>
        <w:widowControl w:val="0"/>
        <w:adjustRightInd w:val="0"/>
        <w:rPr>
          <w:bCs/>
          <w:sz w:val="18"/>
          <w:szCs w:val="18"/>
        </w:rPr>
      </w:pPr>
    </w:p>
    <w:p w:rsidR="00F509B8" w:rsidRPr="00CC7F8E" w:rsidRDefault="00F509B8" w:rsidP="00F509B8">
      <w:pPr>
        <w:widowControl w:val="0"/>
        <w:adjustRightInd w:val="0"/>
        <w:rPr>
          <w:bCs/>
          <w:sz w:val="18"/>
          <w:szCs w:val="18"/>
        </w:rPr>
      </w:pPr>
      <w:r>
        <w:rPr>
          <w:bCs/>
          <w:sz w:val="18"/>
          <w:szCs w:val="18"/>
        </w:rPr>
        <w:t>T</w:t>
      </w:r>
      <w:r w:rsidRPr="00CC7F8E">
        <w:rPr>
          <w:bCs/>
          <w:sz w:val="18"/>
          <w:szCs w:val="18"/>
        </w:rPr>
        <w:t xml:space="preserve">race the evolution of your career interests </w:t>
      </w:r>
      <w:r>
        <w:rPr>
          <w:bCs/>
          <w:sz w:val="18"/>
          <w:szCs w:val="18"/>
        </w:rPr>
        <w:t>b</w:t>
      </w:r>
      <w:r w:rsidRPr="00CC7F8E">
        <w:rPr>
          <w:bCs/>
          <w:sz w:val="18"/>
          <w:szCs w:val="18"/>
        </w:rPr>
        <w:t xml:space="preserve">eginning with your earliest recollection of </w:t>
      </w:r>
      <w:r w:rsidRPr="00CC7F8E">
        <w:rPr>
          <w:bCs/>
          <w:i/>
          <w:sz w:val="18"/>
          <w:szCs w:val="18"/>
        </w:rPr>
        <w:t>what you wanted to be when you grew up</w:t>
      </w:r>
      <w:r w:rsidRPr="00CC7F8E">
        <w:rPr>
          <w:bCs/>
          <w:sz w:val="18"/>
          <w:szCs w:val="18"/>
        </w:rPr>
        <w:t xml:space="preserve">.  Describe in detail </w:t>
      </w:r>
      <w:r>
        <w:rPr>
          <w:bCs/>
          <w:sz w:val="18"/>
          <w:szCs w:val="18"/>
        </w:rPr>
        <w:t xml:space="preserve">your evolving interests, including when and why and </w:t>
      </w:r>
      <w:r w:rsidRPr="00CC7F8E">
        <w:rPr>
          <w:bCs/>
          <w:sz w:val="18"/>
          <w:szCs w:val="18"/>
        </w:rPr>
        <w:t xml:space="preserve">what may have influenced your interests.  </w:t>
      </w:r>
    </w:p>
    <w:p w:rsidR="00F509B8" w:rsidRPr="00CC7F8E" w:rsidRDefault="00F509B8" w:rsidP="00F509B8">
      <w:pPr>
        <w:widowControl w:val="0"/>
        <w:adjustRightInd w:val="0"/>
        <w:rPr>
          <w:bCs/>
          <w:sz w:val="18"/>
          <w:szCs w:val="18"/>
        </w:rPr>
      </w:pPr>
    </w:p>
    <w:p w:rsidR="00F509B8" w:rsidRPr="00CC7F8E" w:rsidRDefault="00883D2A" w:rsidP="00F509B8">
      <w:pPr>
        <w:widowControl w:val="0"/>
        <w:adjustRightInd w:val="0"/>
        <w:rPr>
          <w:b/>
          <w:bCs/>
          <w:sz w:val="18"/>
          <w:szCs w:val="18"/>
        </w:rPr>
      </w:pPr>
      <w:r>
        <w:rPr>
          <w:b/>
          <w:bCs/>
          <w:sz w:val="18"/>
          <w:szCs w:val="18"/>
        </w:rPr>
        <w:t>III.</w:t>
      </w:r>
      <w:r w:rsidR="00F509B8" w:rsidRPr="00CC7F8E">
        <w:rPr>
          <w:b/>
          <w:bCs/>
          <w:sz w:val="18"/>
          <w:szCs w:val="18"/>
        </w:rPr>
        <w:t xml:space="preserve"> Analysis of Career Development </w:t>
      </w:r>
    </w:p>
    <w:p w:rsidR="00F509B8" w:rsidRDefault="00F509B8" w:rsidP="00F509B8">
      <w:pPr>
        <w:widowControl w:val="0"/>
        <w:adjustRightInd w:val="0"/>
        <w:rPr>
          <w:bCs/>
          <w:sz w:val="18"/>
          <w:szCs w:val="18"/>
        </w:rPr>
      </w:pPr>
    </w:p>
    <w:p w:rsidR="00F509B8" w:rsidRPr="00CC7F8E" w:rsidRDefault="00F509B8" w:rsidP="00F509B8">
      <w:pPr>
        <w:widowControl w:val="0"/>
        <w:adjustRightInd w:val="0"/>
        <w:rPr>
          <w:bCs/>
          <w:sz w:val="18"/>
          <w:szCs w:val="18"/>
        </w:rPr>
      </w:pPr>
      <w:r w:rsidRPr="00CC7F8E">
        <w:rPr>
          <w:bCs/>
          <w:sz w:val="18"/>
          <w:szCs w:val="18"/>
        </w:rPr>
        <w:t>Begin by choosing one of the career theories that we</w:t>
      </w:r>
      <w:r>
        <w:rPr>
          <w:bCs/>
          <w:sz w:val="18"/>
          <w:szCs w:val="18"/>
        </w:rPr>
        <w:t>re</w:t>
      </w:r>
      <w:r w:rsidRPr="00CC7F8E">
        <w:rPr>
          <w:bCs/>
          <w:sz w:val="18"/>
          <w:szCs w:val="18"/>
        </w:rPr>
        <w:t xml:space="preserve"> covered in class and apply this theory to your own career development.  Briefly describe the relevant constructs and tenets of this theory and then use them to conceptualize your development.  Draw on results from career assessment</w:t>
      </w:r>
      <w:r>
        <w:rPr>
          <w:bCs/>
          <w:sz w:val="18"/>
          <w:szCs w:val="18"/>
        </w:rPr>
        <w:t>s</w:t>
      </w:r>
      <w:r w:rsidRPr="00CC7F8E">
        <w:rPr>
          <w:bCs/>
          <w:sz w:val="18"/>
          <w:szCs w:val="18"/>
        </w:rPr>
        <w:t xml:space="preserve"> you have taken as well as any other relevant issues/topics/ research that we</w:t>
      </w:r>
      <w:r>
        <w:rPr>
          <w:bCs/>
          <w:sz w:val="18"/>
          <w:szCs w:val="18"/>
        </w:rPr>
        <w:t>re</w:t>
      </w:r>
      <w:r w:rsidRPr="00CC7F8E">
        <w:rPr>
          <w:bCs/>
          <w:sz w:val="18"/>
          <w:szCs w:val="18"/>
        </w:rPr>
        <w:t xml:space="preserve"> have covered in class to make sense of the career trajectory that you have traced, including your current focus/career goal</w:t>
      </w:r>
      <w:r>
        <w:rPr>
          <w:bCs/>
          <w:sz w:val="18"/>
          <w:szCs w:val="18"/>
        </w:rPr>
        <w:t>(s)</w:t>
      </w:r>
      <w:r w:rsidRPr="00CC7F8E">
        <w:rPr>
          <w:bCs/>
          <w:sz w:val="18"/>
          <w:szCs w:val="18"/>
        </w:rPr>
        <w:t>.</w:t>
      </w:r>
    </w:p>
    <w:p w:rsidR="00F509B8" w:rsidRPr="00CC7F8E" w:rsidRDefault="00F509B8" w:rsidP="00F509B8">
      <w:pPr>
        <w:widowControl w:val="0"/>
        <w:adjustRightInd w:val="0"/>
        <w:rPr>
          <w:bCs/>
          <w:sz w:val="18"/>
          <w:szCs w:val="18"/>
        </w:rPr>
      </w:pPr>
    </w:p>
    <w:p w:rsidR="00F509B8" w:rsidRPr="00CC7F8E" w:rsidRDefault="00883D2A" w:rsidP="00F509B8">
      <w:pPr>
        <w:widowControl w:val="0"/>
        <w:adjustRightInd w:val="0"/>
        <w:rPr>
          <w:b/>
          <w:bCs/>
          <w:sz w:val="18"/>
          <w:szCs w:val="18"/>
        </w:rPr>
      </w:pPr>
      <w:r>
        <w:rPr>
          <w:b/>
          <w:bCs/>
          <w:sz w:val="18"/>
          <w:szCs w:val="18"/>
        </w:rPr>
        <w:t>IV.</w:t>
      </w:r>
      <w:r w:rsidR="00F509B8" w:rsidRPr="00CC7F8E">
        <w:rPr>
          <w:b/>
          <w:bCs/>
          <w:sz w:val="18"/>
          <w:szCs w:val="18"/>
        </w:rPr>
        <w:t xml:space="preserve"> Assessment</w:t>
      </w:r>
    </w:p>
    <w:p w:rsidR="00F509B8" w:rsidRDefault="00F509B8" w:rsidP="00F509B8">
      <w:pPr>
        <w:widowControl w:val="0"/>
        <w:adjustRightInd w:val="0"/>
        <w:rPr>
          <w:bCs/>
          <w:sz w:val="18"/>
          <w:szCs w:val="18"/>
        </w:rPr>
      </w:pPr>
    </w:p>
    <w:p w:rsidR="00F509B8" w:rsidRPr="00CC7F8E" w:rsidRDefault="00F509B8" w:rsidP="00F509B8">
      <w:pPr>
        <w:widowControl w:val="0"/>
        <w:adjustRightInd w:val="0"/>
        <w:rPr>
          <w:bCs/>
          <w:sz w:val="18"/>
          <w:szCs w:val="18"/>
        </w:rPr>
      </w:pPr>
      <w:r w:rsidRPr="00CC7F8E">
        <w:rPr>
          <w:bCs/>
          <w:sz w:val="18"/>
          <w:szCs w:val="18"/>
        </w:rPr>
        <w:t>Identify the next steps you will need to take personally and professional</w:t>
      </w:r>
      <w:r>
        <w:rPr>
          <w:bCs/>
          <w:sz w:val="18"/>
          <w:szCs w:val="18"/>
        </w:rPr>
        <w:t>ly</w:t>
      </w:r>
      <w:r w:rsidRPr="00CC7F8E">
        <w:rPr>
          <w:bCs/>
          <w:sz w:val="18"/>
          <w:szCs w:val="18"/>
        </w:rPr>
        <w:t xml:space="preserve"> to work toward your career goals in the short and long term.  You may again draw on position postings you have collected</w:t>
      </w:r>
      <w:r>
        <w:rPr>
          <w:bCs/>
          <w:sz w:val="18"/>
          <w:szCs w:val="18"/>
        </w:rPr>
        <w:t>,</w:t>
      </w:r>
      <w:r w:rsidRPr="00CC7F8E">
        <w:rPr>
          <w:bCs/>
          <w:sz w:val="18"/>
          <w:szCs w:val="18"/>
        </w:rPr>
        <w:t xml:space="preserve"> highlighting preferred and required qualifications for specific positions.   </w:t>
      </w:r>
    </w:p>
    <w:p w:rsidR="00F509B8" w:rsidRPr="00CC7F8E" w:rsidRDefault="00F509B8" w:rsidP="00F509B8">
      <w:pPr>
        <w:widowControl w:val="0"/>
        <w:adjustRightInd w:val="0"/>
        <w:rPr>
          <w:bCs/>
          <w:sz w:val="18"/>
          <w:szCs w:val="18"/>
        </w:rPr>
      </w:pPr>
    </w:p>
    <w:p w:rsidR="00F509B8" w:rsidRDefault="00883D2A" w:rsidP="00F509B8">
      <w:pPr>
        <w:widowControl w:val="0"/>
        <w:adjustRightInd w:val="0"/>
        <w:rPr>
          <w:b/>
          <w:bCs/>
          <w:sz w:val="18"/>
          <w:szCs w:val="18"/>
        </w:rPr>
      </w:pPr>
      <w:r>
        <w:rPr>
          <w:b/>
          <w:bCs/>
          <w:sz w:val="18"/>
          <w:szCs w:val="18"/>
        </w:rPr>
        <w:t>V.</w:t>
      </w:r>
      <w:r w:rsidR="00F509B8" w:rsidRPr="00CC7F8E">
        <w:rPr>
          <w:b/>
          <w:bCs/>
          <w:sz w:val="18"/>
          <w:szCs w:val="18"/>
        </w:rPr>
        <w:t xml:space="preserve"> References</w:t>
      </w:r>
    </w:p>
    <w:p w:rsidR="00F509B8" w:rsidRDefault="00F509B8" w:rsidP="00F509B8">
      <w:pPr>
        <w:widowControl w:val="0"/>
        <w:tabs>
          <w:tab w:val="center" w:pos="4680"/>
        </w:tabs>
        <w:autoSpaceDE/>
        <w:autoSpaceDN/>
        <w:jc w:val="both"/>
        <w:rPr>
          <w:b/>
          <w:sz w:val="18"/>
          <w:szCs w:val="18"/>
        </w:rPr>
      </w:pPr>
      <w:r w:rsidRPr="00DD22CF">
        <w:rPr>
          <w:sz w:val="24"/>
        </w:rPr>
        <w:fldChar w:fldCharType="begin"/>
      </w:r>
      <w:r w:rsidRPr="00DD22CF">
        <w:rPr>
          <w:sz w:val="24"/>
        </w:rPr>
        <w:instrText xml:space="preserve"> SEQ CHAPTER \h \r 1</w:instrText>
      </w:r>
      <w:r w:rsidRPr="00DD22CF">
        <w:rPr>
          <w:sz w:val="24"/>
        </w:rPr>
        <w:fldChar w:fldCharType="end"/>
      </w:r>
    </w:p>
    <w:p w:rsidR="00F509B8" w:rsidRPr="00E935A2" w:rsidRDefault="00F509B8" w:rsidP="00F509B8">
      <w:pPr>
        <w:widowControl w:val="0"/>
        <w:adjustRightInd w:val="0"/>
        <w:spacing w:line="216" w:lineRule="auto"/>
        <w:jc w:val="center"/>
        <w:rPr>
          <w:b/>
          <w:bCs/>
          <w:sz w:val="21"/>
          <w:szCs w:val="21"/>
        </w:rPr>
      </w:pPr>
      <w:r w:rsidRPr="00E935A2">
        <w:rPr>
          <w:b/>
          <w:sz w:val="21"/>
          <w:szCs w:val="21"/>
        </w:rPr>
        <w:t xml:space="preserve">Weekly </w:t>
      </w:r>
      <w:r w:rsidRPr="00E935A2">
        <w:rPr>
          <w:b/>
          <w:bCs/>
          <w:sz w:val="21"/>
          <w:szCs w:val="21"/>
        </w:rPr>
        <w:t>Course Content:</w:t>
      </w:r>
    </w:p>
    <w:p w:rsidR="00F509B8" w:rsidRPr="00E935A2" w:rsidRDefault="00F509B8" w:rsidP="00F509B8">
      <w:pPr>
        <w:widowControl w:val="0"/>
        <w:adjustRightInd w:val="0"/>
        <w:spacing w:line="216" w:lineRule="auto"/>
        <w:jc w:val="center"/>
        <w:rPr>
          <w:b/>
          <w:bCs/>
          <w:sz w:val="16"/>
          <w:szCs w:val="16"/>
        </w:rPr>
      </w:pPr>
    </w:p>
    <w:p w:rsidR="00F509B8" w:rsidRPr="00E935A2" w:rsidRDefault="00F509B8" w:rsidP="00F509B8">
      <w:pPr>
        <w:widowControl w:val="0"/>
        <w:adjustRightInd w:val="0"/>
        <w:spacing w:line="216" w:lineRule="auto"/>
        <w:jc w:val="center"/>
        <w:rPr>
          <w:b/>
          <w:bCs/>
          <w:sz w:val="16"/>
          <w:szCs w:val="16"/>
        </w:rPr>
      </w:pPr>
      <w:r w:rsidRPr="00E935A2">
        <w:rPr>
          <w:b/>
          <w:bCs/>
          <w:sz w:val="16"/>
          <w:szCs w:val="16"/>
        </w:rPr>
        <w:t>**Note: The instructor reserves the right to modify class activities.  The dates of assigned course readings will remain constant.</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2666"/>
        <w:gridCol w:w="3094"/>
        <w:gridCol w:w="3420"/>
      </w:tblGrid>
      <w:tr w:rsidR="00F509B8" w:rsidRPr="00E935A2" w:rsidTr="00834442">
        <w:trPr>
          <w:gridAfter w:val="2"/>
          <w:wAfter w:w="6514" w:type="dxa"/>
        </w:trPr>
        <w:tc>
          <w:tcPr>
            <w:tcW w:w="3420" w:type="dxa"/>
            <w:gridSpan w:val="2"/>
            <w:tcBorders>
              <w:top w:val="nil"/>
              <w:left w:val="nil"/>
              <w:bottom w:val="nil"/>
              <w:right w:val="nil"/>
            </w:tcBorders>
            <w:shd w:val="clear" w:color="auto" w:fill="auto"/>
          </w:tcPr>
          <w:p w:rsidR="00F509B8" w:rsidRPr="00E935A2" w:rsidRDefault="00F509B8" w:rsidP="00834442">
            <w:pPr>
              <w:autoSpaceDE/>
              <w:autoSpaceDN/>
              <w:rPr>
                <w:b/>
                <w:sz w:val="22"/>
                <w:szCs w:val="22"/>
              </w:rPr>
            </w:pPr>
          </w:p>
        </w:tc>
      </w:tr>
      <w:tr w:rsidR="00F509B8" w:rsidRPr="00E935A2" w:rsidTr="00834442">
        <w:tc>
          <w:tcPr>
            <w:tcW w:w="754" w:type="dxa"/>
            <w:shd w:val="clear" w:color="auto" w:fill="auto"/>
          </w:tcPr>
          <w:p w:rsidR="00F509B8" w:rsidRPr="00E935A2" w:rsidRDefault="00F509B8" w:rsidP="00834442">
            <w:pPr>
              <w:autoSpaceDE/>
              <w:autoSpaceDN/>
              <w:jc w:val="center"/>
              <w:rPr>
                <w:b/>
                <w:sz w:val="22"/>
                <w:szCs w:val="22"/>
              </w:rPr>
            </w:pPr>
            <w:r w:rsidRPr="00E935A2">
              <w:rPr>
                <w:b/>
                <w:sz w:val="22"/>
                <w:szCs w:val="22"/>
              </w:rPr>
              <w:t>Week #</w:t>
            </w:r>
          </w:p>
        </w:tc>
        <w:tc>
          <w:tcPr>
            <w:tcW w:w="5760" w:type="dxa"/>
            <w:gridSpan w:val="2"/>
            <w:shd w:val="clear" w:color="auto" w:fill="auto"/>
            <w:vAlign w:val="center"/>
          </w:tcPr>
          <w:p w:rsidR="00F509B8" w:rsidRPr="00E935A2" w:rsidRDefault="00F509B8" w:rsidP="00834442">
            <w:pPr>
              <w:autoSpaceDE/>
              <w:autoSpaceDN/>
              <w:jc w:val="center"/>
              <w:rPr>
                <w:b/>
                <w:sz w:val="22"/>
                <w:szCs w:val="22"/>
              </w:rPr>
            </w:pPr>
            <w:r w:rsidRPr="00E935A2">
              <w:rPr>
                <w:b/>
                <w:sz w:val="22"/>
                <w:szCs w:val="22"/>
              </w:rPr>
              <w:t>Topic/Assignments</w:t>
            </w:r>
          </w:p>
        </w:tc>
        <w:tc>
          <w:tcPr>
            <w:tcW w:w="3420" w:type="dxa"/>
            <w:shd w:val="clear" w:color="auto" w:fill="auto"/>
            <w:vAlign w:val="center"/>
          </w:tcPr>
          <w:p w:rsidR="00F509B8" w:rsidRPr="00E935A2" w:rsidRDefault="00F509B8" w:rsidP="00834442">
            <w:pPr>
              <w:autoSpaceDE/>
              <w:autoSpaceDN/>
              <w:jc w:val="center"/>
              <w:rPr>
                <w:b/>
                <w:sz w:val="22"/>
                <w:szCs w:val="22"/>
              </w:rPr>
            </w:pPr>
            <w:smartTag w:uri="urn:schemas-microsoft-com:office:smarttags" w:element="City">
              <w:smartTag w:uri="urn:schemas-microsoft-com:office:smarttags" w:element="place">
                <w:r w:rsidRPr="00E935A2">
                  <w:rPr>
                    <w:b/>
                    <w:sz w:val="22"/>
                    <w:szCs w:val="22"/>
                  </w:rPr>
                  <w:t>Readings</w:t>
                </w:r>
              </w:smartTag>
            </w:smartTag>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sidRPr="00E935A2">
              <w:rPr>
                <w:sz w:val="18"/>
                <w:szCs w:val="18"/>
              </w:rPr>
              <w:t>1</w:t>
            </w:r>
          </w:p>
        </w:tc>
        <w:tc>
          <w:tcPr>
            <w:tcW w:w="5760" w:type="dxa"/>
            <w:gridSpan w:val="2"/>
            <w:shd w:val="clear" w:color="auto" w:fill="auto"/>
          </w:tcPr>
          <w:p w:rsidR="00F509B8" w:rsidRPr="00B12A64" w:rsidRDefault="00F509B8" w:rsidP="00834442">
            <w:pPr>
              <w:autoSpaceDE/>
              <w:autoSpaceDN/>
              <w:rPr>
                <w:b/>
                <w:sz w:val="18"/>
                <w:szCs w:val="18"/>
              </w:rPr>
            </w:pPr>
            <w:r w:rsidRPr="00E935A2">
              <w:rPr>
                <w:b/>
                <w:sz w:val="18"/>
                <w:szCs w:val="18"/>
              </w:rPr>
              <w:t>Welcome &amp; Course Overview</w:t>
            </w:r>
          </w:p>
        </w:tc>
        <w:tc>
          <w:tcPr>
            <w:tcW w:w="3420" w:type="dxa"/>
            <w:shd w:val="clear" w:color="auto" w:fill="auto"/>
          </w:tcPr>
          <w:p w:rsidR="00F509B8" w:rsidRDefault="00F509B8" w:rsidP="00834442">
            <w:pPr>
              <w:autoSpaceDE/>
              <w:autoSpaceDN/>
              <w:rPr>
                <w:sz w:val="18"/>
                <w:szCs w:val="18"/>
              </w:rPr>
            </w:pPr>
            <w:r w:rsidRPr="000E76FF">
              <w:rPr>
                <w:b/>
                <w:sz w:val="18"/>
                <w:szCs w:val="18"/>
              </w:rPr>
              <w:t>Required Readings</w:t>
            </w:r>
            <w:r w:rsidRPr="00E935A2">
              <w:rPr>
                <w:sz w:val="18"/>
                <w:szCs w:val="18"/>
              </w:rPr>
              <w:t xml:space="preserve">: </w:t>
            </w:r>
          </w:p>
          <w:p w:rsidR="00F509B8" w:rsidRPr="00E935A2" w:rsidRDefault="00F509B8" w:rsidP="00834442">
            <w:pPr>
              <w:autoSpaceDE/>
              <w:autoSpaceDN/>
              <w:rPr>
                <w:sz w:val="18"/>
                <w:szCs w:val="18"/>
              </w:rPr>
            </w:pPr>
            <w:proofErr w:type="spellStart"/>
            <w:r>
              <w:rPr>
                <w:sz w:val="18"/>
                <w:szCs w:val="18"/>
              </w:rPr>
              <w:t>Elsdon</w:t>
            </w:r>
            <w:proofErr w:type="spellEnd"/>
            <w:r w:rsidRPr="00E935A2">
              <w:rPr>
                <w:sz w:val="18"/>
                <w:szCs w:val="18"/>
              </w:rPr>
              <w:t xml:space="preserve"> </w:t>
            </w:r>
            <w:r>
              <w:rPr>
                <w:sz w:val="18"/>
                <w:szCs w:val="18"/>
              </w:rPr>
              <w:t>Introduction</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sidRPr="00E935A2">
              <w:rPr>
                <w:sz w:val="18"/>
                <w:szCs w:val="18"/>
              </w:rPr>
              <w:t>2</w:t>
            </w:r>
          </w:p>
        </w:tc>
        <w:tc>
          <w:tcPr>
            <w:tcW w:w="5760" w:type="dxa"/>
            <w:gridSpan w:val="2"/>
            <w:shd w:val="clear" w:color="auto" w:fill="auto"/>
          </w:tcPr>
          <w:p w:rsidR="00F509B8" w:rsidRPr="00E935A2" w:rsidRDefault="00F509B8" w:rsidP="00834442">
            <w:pPr>
              <w:autoSpaceDE/>
              <w:autoSpaceDN/>
              <w:rPr>
                <w:sz w:val="18"/>
                <w:szCs w:val="18"/>
              </w:rPr>
            </w:pPr>
            <w:r>
              <w:rPr>
                <w:b/>
                <w:sz w:val="18"/>
                <w:szCs w:val="18"/>
              </w:rPr>
              <w:t>Assessing Professional Strengths and Weaknesses for Yourself and Subordinates</w:t>
            </w:r>
          </w:p>
        </w:tc>
        <w:tc>
          <w:tcPr>
            <w:tcW w:w="3420" w:type="dxa"/>
            <w:shd w:val="clear" w:color="auto" w:fill="auto"/>
          </w:tcPr>
          <w:p w:rsidR="00F509B8" w:rsidRDefault="00F509B8" w:rsidP="00834442">
            <w:pPr>
              <w:autoSpaceDE/>
              <w:autoSpaceDN/>
              <w:rPr>
                <w:b/>
                <w:bCs/>
                <w:sz w:val="18"/>
                <w:szCs w:val="18"/>
              </w:rPr>
            </w:pPr>
            <w:r>
              <w:rPr>
                <w:b/>
                <w:bCs/>
                <w:sz w:val="18"/>
                <w:szCs w:val="18"/>
              </w:rPr>
              <w:t>Required Readings:</w:t>
            </w:r>
          </w:p>
          <w:p w:rsidR="00F509B8" w:rsidRPr="00B12A64" w:rsidRDefault="00F509B8" w:rsidP="00834442">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1  </w:t>
            </w:r>
          </w:p>
          <w:p w:rsidR="00F509B8" w:rsidRPr="00E935A2" w:rsidRDefault="00F509B8" w:rsidP="00834442">
            <w:pPr>
              <w:autoSpaceDE/>
              <w:autoSpaceDN/>
              <w:rPr>
                <w:b/>
                <w:bCs/>
                <w:sz w:val="18"/>
                <w:szCs w:val="18"/>
              </w:rPr>
            </w:pPr>
            <w:r w:rsidRPr="00E935A2">
              <w:rPr>
                <w:b/>
                <w:bCs/>
                <w:sz w:val="18"/>
                <w:szCs w:val="18"/>
              </w:rPr>
              <w:t>Complete:</w:t>
            </w:r>
          </w:p>
          <w:p w:rsidR="00F509B8" w:rsidRPr="00E935A2" w:rsidRDefault="00F509B8" w:rsidP="00834442">
            <w:pPr>
              <w:autoSpaceDE/>
              <w:autoSpaceDN/>
              <w:rPr>
                <w:sz w:val="18"/>
                <w:szCs w:val="18"/>
              </w:rPr>
            </w:pPr>
            <w:r w:rsidRPr="00E935A2">
              <w:rPr>
                <w:sz w:val="18"/>
                <w:szCs w:val="18"/>
              </w:rPr>
              <w:t xml:space="preserve">  DISC Assessment </w:t>
            </w:r>
          </w:p>
          <w:p w:rsidR="00F509B8" w:rsidRPr="00E935A2" w:rsidRDefault="00F509B8" w:rsidP="00834442">
            <w:pPr>
              <w:autoSpaceDE/>
              <w:autoSpaceDN/>
              <w:rPr>
                <w:sz w:val="18"/>
                <w:szCs w:val="18"/>
              </w:rPr>
            </w:pPr>
            <w:r w:rsidRPr="00E935A2">
              <w:rPr>
                <w:sz w:val="18"/>
                <w:szCs w:val="18"/>
              </w:rPr>
              <w:t xml:space="preserve">  Work Values Assessment</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3</w:t>
            </w:r>
          </w:p>
        </w:tc>
        <w:tc>
          <w:tcPr>
            <w:tcW w:w="5760" w:type="dxa"/>
            <w:gridSpan w:val="2"/>
            <w:shd w:val="clear" w:color="auto" w:fill="auto"/>
          </w:tcPr>
          <w:p w:rsidR="00F509B8" w:rsidRPr="00B12A64" w:rsidRDefault="00F509B8" w:rsidP="00834442">
            <w:pPr>
              <w:autoSpaceDE/>
              <w:autoSpaceDN/>
              <w:rPr>
                <w:b/>
                <w:sz w:val="18"/>
                <w:szCs w:val="18"/>
              </w:rPr>
            </w:pPr>
            <w:r>
              <w:rPr>
                <w:b/>
                <w:sz w:val="18"/>
                <w:szCs w:val="18"/>
              </w:rPr>
              <w:t>Personal Branding</w:t>
            </w:r>
          </w:p>
        </w:tc>
        <w:tc>
          <w:tcPr>
            <w:tcW w:w="3420" w:type="dxa"/>
            <w:shd w:val="clear" w:color="auto" w:fill="auto"/>
          </w:tcPr>
          <w:p w:rsidR="00F509B8" w:rsidRPr="00982942" w:rsidRDefault="00F509B8" w:rsidP="00834442">
            <w:pPr>
              <w:autoSpaceDE/>
              <w:autoSpaceDN/>
              <w:rPr>
                <w:b/>
                <w:sz w:val="18"/>
                <w:szCs w:val="18"/>
              </w:rPr>
            </w:pPr>
            <w:r w:rsidRPr="00982942">
              <w:rPr>
                <w:b/>
                <w:sz w:val="18"/>
                <w:szCs w:val="18"/>
              </w:rPr>
              <w:t>Required Readings:</w:t>
            </w:r>
          </w:p>
          <w:p w:rsidR="00F509B8" w:rsidRPr="00B12A64" w:rsidRDefault="00F509B8" w:rsidP="00834442">
            <w:pPr>
              <w:autoSpaceDE/>
              <w:autoSpaceDN/>
              <w:rPr>
                <w:sz w:val="18"/>
                <w:szCs w:val="18"/>
              </w:rPr>
            </w:pPr>
            <w:proofErr w:type="spellStart"/>
            <w:r>
              <w:rPr>
                <w:sz w:val="18"/>
                <w:szCs w:val="18"/>
              </w:rPr>
              <w:t>Elsdon</w:t>
            </w:r>
            <w:proofErr w:type="spellEnd"/>
            <w:r>
              <w:rPr>
                <w:sz w:val="18"/>
                <w:szCs w:val="18"/>
              </w:rPr>
              <w:t xml:space="preserve"> </w:t>
            </w:r>
            <w:proofErr w:type="spellStart"/>
            <w:r>
              <w:rPr>
                <w:sz w:val="18"/>
                <w:szCs w:val="18"/>
              </w:rPr>
              <w:t>Chpt</w:t>
            </w:r>
            <w:proofErr w:type="spellEnd"/>
            <w:r>
              <w:rPr>
                <w:sz w:val="18"/>
                <w:szCs w:val="18"/>
              </w:rPr>
              <w:t>. 1-2</w:t>
            </w:r>
          </w:p>
        </w:tc>
      </w:tr>
    </w:tbl>
    <w:p w:rsidR="001F0312" w:rsidRDefault="001F0312">
      <w:r>
        <w:br w:type="page"/>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5760"/>
        <w:gridCol w:w="3420"/>
      </w:tblGrid>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lastRenderedPageBreak/>
              <w:t>4</w:t>
            </w:r>
          </w:p>
        </w:tc>
        <w:tc>
          <w:tcPr>
            <w:tcW w:w="5760" w:type="dxa"/>
            <w:shd w:val="clear" w:color="auto" w:fill="auto"/>
          </w:tcPr>
          <w:p w:rsidR="00F509B8" w:rsidRPr="00B12A64" w:rsidRDefault="00F509B8" w:rsidP="00834442">
            <w:pPr>
              <w:autoSpaceDE/>
              <w:autoSpaceDN/>
              <w:rPr>
                <w:b/>
                <w:sz w:val="18"/>
                <w:szCs w:val="18"/>
              </w:rPr>
            </w:pPr>
            <w:r>
              <w:rPr>
                <w:b/>
                <w:sz w:val="18"/>
                <w:szCs w:val="18"/>
              </w:rPr>
              <w:t>Developing a Personal Brand: Social Media</w:t>
            </w:r>
          </w:p>
        </w:tc>
        <w:tc>
          <w:tcPr>
            <w:tcW w:w="3420" w:type="dxa"/>
            <w:shd w:val="clear" w:color="auto" w:fill="auto"/>
          </w:tcPr>
          <w:p w:rsidR="00F509B8" w:rsidRPr="00BC4822" w:rsidRDefault="00F509B8" w:rsidP="00834442">
            <w:pPr>
              <w:autoSpaceDE/>
              <w:autoSpaceDN/>
              <w:rPr>
                <w:b/>
                <w:sz w:val="18"/>
                <w:szCs w:val="18"/>
              </w:rPr>
            </w:pPr>
            <w:r w:rsidRPr="00BC4822">
              <w:rPr>
                <w:b/>
                <w:sz w:val="18"/>
                <w:szCs w:val="18"/>
              </w:rPr>
              <w:t xml:space="preserve">Readings: </w:t>
            </w:r>
          </w:p>
          <w:p w:rsidR="00F509B8" w:rsidRPr="00E935A2" w:rsidRDefault="00F509B8" w:rsidP="00834442">
            <w:pPr>
              <w:autoSpaceDE/>
              <w:autoSpaceDN/>
              <w:rPr>
                <w:sz w:val="18"/>
                <w:szCs w:val="18"/>
              </w:rPr>
            </w:pPr>
            <w:proofErr w:type="spellStart"/>
            <w:r>
              <w:rPr>
                <w:sz w:val="18"/>
                <w:szCs w:val="18"/>
              </w:rPr>
              <w:t>Elsdon</w:t>
            </w:r>
            <w:proofErr w:type="spellEnd"/>
            <w:r>
              <w:rPr>
                <w:sz w:val="18"/>
                <w:szCs w:val="18"/>
              </w:rPr>
              <w:t xml:space="preserve"> </w:t>
            </w:r>
            <w:proofErr w:type="spellStart"/>
            <w:r>
              <w:rPr>
                <w:sz w:val="18"/>
                <w:szCs w:val="18"/>
              </w:rPr>
              <w:t>Chpt</w:t>
            </w:r>
            <w:proofErr w:type="spellEnd"/>
            <w:r>
              <w:rPr>
                <w:sz w:val="18"/>
                <w:szCs w:val="18"/>
              </w:rPr>
              <w:t>. 3-4</w:t>
            </w:r>
          </w:p>
          <w:p w:rsidR="00F509B8" w:rsidRPr="00B12A64" w:rsidRDefault="00F509B8" w:rsidP="00834442">
            <w:pPr>
              <w:widowControl w:val="0"/>
              <w:adjustRightInd w:val="0"/>
              <w:rPr>
                <w:b/>
                <w:bCs/>
                <w:sz w:val="18"/>
                <w:szCs w:val="18"/>
              </w:rPr>
            </w:pPr>
            <w:r w:rsidRPr="00982942">
              <w:rPr>
                <w:b/>
                <w:bCs/>
                <w:sz w:val="18"/>
                <w:szCs w:val="18"/>
              </w:rPr>
              <w:t xml:space="preserve">Due: Activity 1 Development a Personal Brand </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5</w:t>
            </w:r>
          </w:p>
        </w:tc>
        <w:tc>
          <w:tcPr>
            <w:tcW w:w="5760" w:type="dxa"/>
            <w:shd w:val="clear" w:color="auto" w:fill="auto"/>
          </w:tcPr>
          <w:p w:rsidR="00F509B8" w:rsidRPr="00E935A2" w:rsidRDefault="00F509B8" w:rsidP="00834442">
            <w:pPr>
              <w:autoSpaceDE/>
              <w:autoSpaceDN/>
              <w:rPr>
                <w:b/>
                <w:sz w:val="18"/>
                <w:szCs w:val="18"/>
              </w:rPr>
            </w:pPr>
            <w:r>
              <w:rPr>
                <w:b/>
                <w:sz w:val="18"/>
                <w:szCs w:val="18"/>
              </w:rPr>
              <w:t>Professional Networking</w:t>
            </w:r>
          </w:p>
        </w:tc>
        <w:tc>
          <w:tcPr>
            <w:tcW w:w="3420" w:type="dxa"/>
            <w:shd w:val="clear" w:color="auto" w:fill="auto"/>
          </w:tcPr>
          <w:p w:rsidR="00F509B8" w:rsidRPr="000E76FF" w:rsidRDefault="00F509B8" w:rsidP="00834442">
            <w:pPr>
              <w:autoSpaceDE/>
              <w:autoSpaceDN/>
              <w:rPr>
                <w:b/>
                <w:sz w:val="18"/>
                <w:szCs w:val="18"/>
              </w:rPr>
            </w:pPr>
            <w:r w:rsidRPr="000E76FF">
              <w:rPr>
                <w:b/>
                <w:sz w:val="18"/>
                <w:szCs w:val="18"/>
              </w:rPr>
              <w:t>Required Readings:</w:t>
            </w:r>
          </w:p>
          <w:p w:rsidR="00F509B8" w:rsidRPr="00E935A2" w:rsidRDefault="00F509B8" w:rsidP="00834442">
            <w:pPr>
              <w:autoSpaceDE/>
              <w:autoSpaceDN/>
              <w:rPr>
                <w:sz w:val="18"/>
                <w:szCs w:val="18"/>
              </w:rPr>
            </w:pPr>
            <w:proofErr w:type="spellStart"/>
            <w:r>
              <w:rPr>
                <w:sz w:val="18"/>
                <w:szCs w:val="18"/>
              </w:rPr>
              <w:t>Elsdon</w:t>
            </w:r>
            <w:proofErr w:type="spellEnd"/>
            <w:r>
              <w:rPr>
                <w:sz w:val="18"/>
                <w:szCs w:val="18"/>
              </w:rPr>
              <w:t xml:space="preserve"> </w:t>
            </w:r>
            <w:proofErr w:type="spellStart"/>
            <w:r>
              <w:rPr>
                <w:sz w:val="18"/>
                <w:szCs w:val="18"/>
              </w:rPr>
              <w:t>Chpt</w:t>
            </w:r>
            <w:proofErr w:type="spellEnd"/>
            <w:r>
              <w:rPr>
                <w:sz w:val="18"/>
                <w:szCs w:val="18"/>
              </w:rPr>
              <w:t>. 5-6</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6</w:t>
            </w:r>
          </w:p>
        </w:tc>
        <w:tc>
          <w:tcPr>
            <w:tcW w:w="5760" w:type="dxa"/>
            <w:shd w:val="clear" w:color="auto" w:fill="auto"/>
          </w:tcPr>
          <w:p w:rsidR="00F509B8" w:rsidRPr="00E935A2" w:rsidRDefault="00F509B8" w:rsidP="00834442">
            <w:pPr>
              <w:autoSpaceDE/>
              <w:autoSpaceDN/>
              <w:rPr>
                <w:b/>
                <w:sz w:val="18"/>
                <w:szCs w:val="18"/>
              </w:rPr>
            </w:pPr>
            <w:r>
              <w:rPr>
                <w:b/>
                <w:sz w:val="18"/>
                <w:szCs w:val="18"/>
              </w:rPr>
              <w:t>Developing a Professional Network</w:t>
            </w:r>
          </w:p>
        </w:tc>
        <w:tc>
          <w:tcPr>
            <w:tcW w:w="3420" w:type="dxa"/>
            <w:shd w:val="clear" w:color="auto" w:fill="auto"/>
          </w:tcPr>
          <w:p w:rsidR="00F509B8" w:rsidRDefault="00F509B8" w:rsidP="00834442">
            <w:pPr>
              <w:autoSpaceDE/>
              <w:autoSpaceDN/>
              <w:rPr>
                <w:b/>
                <w:sz w:val="18"/>
                <w:szCs w:val="18"/>
              </w:rPr>
            </w:pPr>
            <w:r>
              <w:rPr>
                <w:b/>
                <w:sz w:val="18"/>
                <w:szCs w:val="18"/>
              </w:rPr>
              <w:t>Required Readings:</w:t>
            </w:r>
          </w:p>
          <w:p w:rsidR="00F509B8" w:rsidRPr="000E76FF" w:rsidRDefault="00F509B8" w:rsidP="00834442">
            <w:pPr>
              <w:autoSpaceDE/>
              <w:autoSpaceDN/>
              <w:rPr>
                <w:sz w:val="18"/>
                <w:szCs w:val="18"/>
              </w:rPr>
            </w:pPr>
            <w:proofErr w:type="spellStart"/>
            <w:r>
              <w:rPr>
                <w:sz w:val="18"/>
                <w:szCs w:val="18"/>
              </w:rPr>
              <w:t>Eldson</w:t>
            </w:r>
            <w:proofErr w:type="spellEnd"/>
            <w:r>
              <w:rPr>
                <w:sz w:val="18"/>
                <w:szCs w:val="18"/>
              </w:rPr>
              <w:t xml:space="preserve"> </w:t>
            </w:r>
            <w:proofErr w:type="spellStart"/>
            <w:r>
              <w:rPr>
                <w:sz w:val="18"/>
                <w:szCs w:val="18"/>
              </w:rPr>
              <w:t>Chpt</w:t>
            </w:r>
            <w:proofErr w:type="spellEnd"/>
            <w:r>
              <w:rPr>
                <w:sz w:val="18"/>
                <w:szCs w:val="18"/>
              </w:rPr>
              <w:t>. 7-8</w:t>
            </w:r>
          </w:p>
          <w:p w:rsidR="00F509B8" w:rsidRPr="00B12A64" w:rsidRDefault="00F509B8" w:rsidP="00834442">
            <w:pPr>
              <w:widowControl w:val="0"/>
              <w:adjustRightInd w:val="0"/>
              <w:rPr>
                <w:b/>
                <w:bCs/>
                <w:sz w:val="18"/>
                <w:szCs w:val="18"/>
              </w:rPr>
            </w:pPr>
            <w:r w:rsidRPr="00982942">
              <w:rPr>
                <w:b/>
                <w:sz w:val="18"/>
                <w:szCs w:val="18"/>
              </w:rPr>
              <w:t xml:space="preserve">Due: </w:t>
            </w:r>
            <w:r w:rsidRPr="00982942">
              <w:rPr>
                <w:b/>
                <w:bCs/>
                <w:sz w:val="18"/>
                <w:szCs w:val="18"/>
              </w:rPr>
              <w:t>Activity 2 Identifying Professional Development Outlets</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7</w:t>
            </w:r>
          </w:p>
        </w:tc>
        <w:tc>
          <w:tcPr>
            <w:tcW w:w="5760" w:type="dxa"/>
            <w:shd w:val="clear" w:color="auto" w:fill="auto"/>
          </w:tcPr>
          <w:p w:rsidR="00F509B8" w:rsidRPr="00E935A2" w:rsidRDefault="00F509B8" w:rsidP="00834442">
            <w:pPr>
              <w:autoSpaceDE/>
              <w:autoSpaceDN/>
              <w:rPr>
                <w:b/>
                <w:sz w:val="18"/>
                <w:szCs w:val="18"/>
              </w:rPr>
            </w:pPr>
            <w:r>
              <w:rPr>
                <w:b/>
                <w:sz w:val="18"/>
                <w:szCs w:val="18"/>
              </w:rPr>
              <w:t>Workforce Development: Developing Employees</w:t>
            </w:r>
          </w:p>
        </w:tc>
        <w:tc>
          <w:tcPr>
            <w:tcW w:w="3420" w:type="dxa"/>
            <w:shd w:val="clear" w:color="auto" w:fill="auto"/>
          </w:tcPr>
          <w:p w:rsidR="00F509B8" w:rsidRDefault="00F509B8" w:rsidP="00834442">
            <w:pPr>
              <w:autoSpaceDE/>
              <w:autoSpaceDN/>
              <w:rPr>
                <w:b/>
                <w:sz w:val="18"/>
                <w:szCs w:val="18"/>
              </w:rPr>
            </w:pPr>
            <w:r w:rsidRPr="000E76FF">
              <w:rPr>
                <w:b/>
                <w:sz w:val="18"/>
                <w:szCs w:val="18"/>
              </w:rPr>
              <w:t>Required Reading</w:t>
            </w:r>
            <w:r>
              <w:rPr>
                <w:b/>
                <w:sz w:val="18"/>
                <w:szCs w:val="18"/>
              </w:rPr>
              <w:t>s</w:t>
            </w:r>
            <w:r w:rsidRPr="000E76FF">
              <w:rPr>
                <w:b/>
                <w:sz w:val="18"/>
                <w:szCs w:val="18"/>
              </w:rPr>
              <w:t xml:space="preserve">: </w:t>
            </w:r>
          </w:p>
          <w:p w:rsidR="00F509B8" w:rsidRPr="00B12A64" w:rsidRDefault="00F509B8" w:rsidP="00834442">
            <w:pPr>
              <w:autoSpaceDE/>
              <w:autoSpaceDN/>
              <w:rPr>
                <w:sz w:val="18"/>
                <w:szCs w:val="18"/>
              </w:rPr>
            </w:pPr>
            <w:proofErr w:type="spellStart"/>
            <w:r w:rsidRPr="00982942">
              <w:rPr>
                <w:sz w:val="18"/>
                <w:szCs w:val="18"/>
              </w:rPr>
              <w:t>Eldson</w:t>
            </w:r>
            <w:proofErr w:type="spellEnd"/>
            <w:r w:rsidRPr="00982942">
              <w:rPr>
                <w:sz w:val="18"/>
                <w:szCs w:val="18"/>
              </w:rPr>
              <w:t xml:space="preserve"> </w:t>
            </w:r>
            <w:proofErr w:type="spellStart"/>
            <w:r w:rsidRPr="00982942">
              <w:rPr>
                <w:sz w:val="18"/>
                <w:szCs w:val="18"/>
              </w:rPr>
              <w:t>Chpt</w:t>
            </w:r>
            <w:proofErr w:type="spellEnd"/>
            <w:r w:rsidRPr="00982942">
              <w:rPr>
                <w:sz w:val="18"/>
                <w:szCs w:val="18"/>
              </w:rPr>
              <w:t>. 9-10</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8</w:t>
            </w:r>
          </w:p>
        </w:tc>
        <w:tc>
          <w:tcPr>
            <w:tcW w:w="5760" w:type="dxa"/>
            <w:shd w:val="clear" w:color="auto" w:fill="auto"/>
          </w:tcPr>
          <w:p w:rsidR="00F509B8" w:rsidRPr="00B12A64" w:rsidRDefault="00F509B8" w:rsidP="00834442">
            <w:pPr>
              <w:autoSpaceDE/>
              <w:autoSpaceDN/>
              <w:rPr>
                <w:b/>
                <w:sz w:val="18"/>
                <w:szCs w:val="18"/>
              </w:rPr>
            </w:pPr>
            <w:r>
              <w:rPr>
                <w:b/>
                <w:sz w:val="18"/>
                <w:szCs w:val="18"/>
              </w:rPr>
              <w:t xml:space="preserve">Workforce Development: Continuing Education   </w:t>
            </w:r>
          </w:p>
        </w:tc>
        <w:tc>
          <w:tcPr>
            <w:tcW w:w="3420" w:type="dxa"/>
            <w:shd w:val="clear" w:color="auto" w:fill="auto"/>
          </w:tcPr>
          <w:p w:rsidR="00F509B8" w:rsidRPr="000E76FF" w:rsidRDefault="00F509B8" w:rsidP="00834442">
            <w:pPr>
              <w:autoSpaceDE/>
              <w:autoSpaceDN/>
              <w:rPr>
                <w:b/>
                <w:sz w:val="18"/>
                <w:szCs w:val="18"/>
              </w:rPr>
            </w:pPr>
            <w:r>
              <w:rPr>
                <w:b/>
                <w:sz w:val="18"/>
                <w:szCs w:val="18"/>
              </w:rPr>
              <w:t>Required R</w:t>
            </w:r>
            <w:r w:rsidRPr="000E76FF">
              <w:rPr>
                <w:b/>
                <w:sz w:val="18"/>
                <w:szCs w:val="18"/>
              </w:rPr>
              <w:t>eadings</w:t>
            </w:r>
            <w:r>
              <w:rPr>
                <w:b/>
                <w:sz w:val="18"/>
                <w:szCs w:val="18"/>
              </w:rPr>
              <w:t>:</w:t>
            </w:r>
          </w:p>
          <w:p w:rsidR="00F509B8" w:rsidRPr="00E935A2" w:rsidRDefault="00F509B8" w:rsidP="00834442">
            <w:pPr>
              <w:autoSpaceDE/>
              <w:autoSpaceDN/>
              <w:rPr>
                <w:sz w:val="18"/>
                <w:szCs w:val="18"/>
              </w:rPr>
            </w:pPr>
            <w:proofErr w:type="spellStart"/>
            <w:r>
              <w:rPr>
                <w:sz w:val="18"/>
                <w:szCs w:val="18"/>
              </w:rPr>
              <w:t>Eldson</w:t>
            </w:r>
            <w:proofErr w:type="spellEnd"/>
            <w:r>
              <w:rPr>
                <w:sz w:val="18"/>
                <w:szCs w:val="18"/>
              </w:rPr>
              <w:t xml:space="preserve"> </w:t>
            </w:r>
            <w:proofErr w:type="spellStart"/>
            <w:r>
              <w:rPr>
                <w:sz w:val="18"/>
                <w:szCs w:val="18"/>
              </w:rPr>
              <w:t>Chpt</w:t>
            </w:r>
            <w:proofErr w:type="spellEnd"/>
            <w:r>
              <w:rPr>
                <w:sz w:val="18"/>
                <w:szCs w:val="18"/>
              </w:rPr>
              <w:t>. 11-12</w:t>
            </w:r>
          </w:p>
          <w:p w:rsidR="00F509B8" w:rsidRPr="00B12A64" w:rsidRDefault="00F509B8" w:rsidP="00834442">
            <w:pPr>
              <w:widowControl w:val="0"/>
              <w:adjustRightInd w:val="0"/>
              <w:rPr>
                <w:b/>
                <w:bCs/>
                <w:sz w:val="18"/>
                <w:szCs w:val="18"/>
              </w:rPr>
            </w:pPr>
            <w:r w:rsidRPr="00982942">
              <w:rPr>
                <w:b/>
                <w:bCs/>
                <w:sz w:val="18"/>
                <w:szCs w:val="18"/>
              </w:rPr>
              <w:t>Due: Activity 3 Identifying Continuing Education Outlets</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9</w:t>
            </w:r>
          </w:p>
        </w:tc>
        <w:tc>
          <w:tcPr>
            <w:tcW w:w="5760" w:type="dxa"/>
            <w:shd w:val="clear" w:color="auto" w:fill="auto"/>
          </w:tcPr>
          <w:p w:rsidR="00F509B8" w:rsidRPr="00B12A64" w:rsidRDefault="00F509B8" w:rsidP="00834442">
            <w:pPr>
              <w:autoSpaceDE/>
              <w:autoSpaceDN/>
              <w:rPr>
                <w:b/>
                <w:sz w:val="18"/>
                <w:szCs w:val="18"/>
              </w:rPr>
            </w:pPr>
            <w:r>
              <w:rPr>
                <w:b/>
                <w:sz w:val="18"/>
                <w:szCs w:val="18"/>
              </w:rPr>
              <w:t>Professional Development in the 21</w:t>
            </w:r>
            <w:r w:rsidRPr="00982942">
              <w:rPr>
                <w:b/>
                <w:sz w:val="18"/>
                <w:szCs w:val="18"/>
                <w:vertAlign w:val="superscript"/>
              </w:rPr>
              <w:t>st</w:t>
            </w:r>
            <w:r>
              <w:rPr>
                <w:b/>
                <w:sz w:val="18"/>
                <w:szCs w:val="18"/>
              </w:rPr>
              <w:t xml:space="preserve"> Century: Implications of Technology </w:t>
            </w:r>
          </w:p>
        </w:tc>
        <w:tc>
          <w:tcPr>
            <w:tcW w:w="3420" w:type="dxa"/>
            <w:shd w:val="clear" w:color="auto" w:fill="auto"/>
          </w:tcPr>
          <w:p w:rsidR="00F509B8" w:rsidRDefault="00F509B8" w:rsidP="00834442">
            <w:pPr>
              <w:autoSpaceDE/>
              <w:autoSpaceDN/>
              <w:rPr>
                <w:b/>
                <w:sz w:val="18"/>
                <w:szCs w:val="18"/>
              </w:rPr>
            </w:pPr>
            <w:r w:rsidRPr="00982942">
              <w:rPr>
                <w:b/>
                <w:sz w:val="18"/>
                <w:szCs w:val="18"/>
              </w:rPr>
              <w:t>Required Readings:</w:t>
            </w:r>
          </w:p>
          <w:p w:rsidR="00F509B8" w:rsidRPr="00B12A64" w:rsidRDefault="00F509B8" w:rsidP="00834442">
            <w:pPr>
              <w:autoSpaceDE/>
              <w:autoSpaceDN/>
              <w:rPr>
                <w:sz w:val="18"/>
                <w:szCs w:val="18"/>
              </w:rPr>
            </w:pPr>
            <w:proofErr w:type="spellStart"/>
            <w:r w:rsidRPr="00982942">
              <w:rPr>
                <w:sz w:val="18"/>
                <w:szCs w:val="18"/>
              </w:rPr>
              <w:t>Eldson</w:t>
            </w:r>
            <w:proofErr w:type="spellEnd"/>
            <w:r w:rsidRPr="00982942">
              <w:rPr>
                <w:sz w:val="18"/>
                <w:szCs w:val="18"/>
              </w:rPr>
              <w:t xml:space="preserve"> </w:t>
            </w:r>
            <w:proofErr w:type="spellStart"/>
            <w:r w:rsidRPr="00982942">
              <w:rPr>
                <w:sz w:val="18"/>
                <w:szCs w:val="18"/>
              </w:rPr>
              <w:t>Chpt</w:t>
            </w:r>
            <w:proofErr w:type="spellEnd"/>
            <w:r w:rsidRPr="00982942">
              <w:rPr>
                <w:sz w:val="18"/>
                <w:szCs w:val="18"/>
              </w:rPr>
              <w:t>. 13</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10</w:t>
            </w:r>
          </w:p>
        </w:tc>
        <w:tc>
          <w:tcPr>
            <w:tcW w:w="5760" w:type="dxa"/>
            <w:shd w:val="clear" w:color="auto" w:fill="auto"/>
          </w:tcPr>
          <w:p w:rsidR="00F509B8" w:rsidRPr="00E935A2" w:rsidRDefault="00F509B8" w:rsidP="00834442">
            <w:pPr>
              <w:autoSpaceDE/>
              <w:autoSpaceDN/>
              <w:rPr>
                <w:b/>
                <w:sz w:val="18"/>
                <w:szCs w:val="18"/>
              </w:rPr>
            </w:pPr>
            <w:r>
              <w:rPr>
                <w:b/>
                <w:sz w:val="18"/>
                <w:szCs w:val="18"/>
              </w:rPr>
              <w:t>Career Development in  Health, Human Performance, Physical Education, Recreation and Coaching Fields</w:t>
            </w:r>
            <w:r w:rsidRPr="00E935A2">
              <w:rPr>
                <w:b/>
                <w:sz w:val="18"/>
                <w:szCs w:val="18"/>
              </w:rPr>
              <w:t xml:space="preserve"> </w:t>
            </w:r>
          </w:p>
        </w:tc>
        <w:tc>
          <w:tcPr>
            <w:tcW w:w="3420" w:type="dxa"/>
            <w:shd w:val="clear" w:color="auto" w:fill="auto"/>
          </w:tcPr>
          <w:p w:rsidR="00F509B8" w:rsidRPr="00982942" w:rsidRDefault="00F509B8" w:rsidP="00834442">
            <w:pPr>
              <w:autoSpaceDE/>
              <w:autoSpaceDN/>
              <w:rPr>
                <w:b/>
                <w:sz w:val="18"/>
                <w:szCs w:val="18"/>
              </w:rPr>
            </w:pPr>
            <w:r w:rsidRPr="00982942">
              <w:rPr>
                <w:b/>
                <w:sz w:val="18"/>
                <w:szCs w:val="18"/>
              </w:rPr>
              <w:t>Required Readings:</w:t>
            </w:r>
          </w:p>
          <w:p w:rsidR="00F509B8" w:rsidRPr="00E935A2" w:rsidRDefault="00F509B8" w:rsidP="00834442">
            <w:pPr>
              <w:autoSpaceDE/>
              <w:autoSpaceDN/>
              <w:rPr>
                <w:sz w:val="18"/>
                <w:szCs w:val="18"/>
              </w:rPr>
            </w:pPr>
            <w:r>
              <w:rPr>
                <w:sz w:val="18"/>
                <w:szCs w:val="18"/>
              </w:rPr>
              <w:t>Class Handouts</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11</w:t>
            </w:r>
          </w:p>
        </w:tc>
        <w:tc>
          <w:tcPr>
            <w:tcW w:w="5760" w:type="dxa"/>
            <w:shd w:val="clear" w:color="auto" w:fill="auto"/>
          </w:tcPr>
          <w:p w:rsidR="00F509B8" w:rsidRPr="00E935A2" w:rsidRDefault="00F509B8" w:rsidP="00834442">
            <w:pPr>
              <w:autoSpaceDE/>
              <w:autoSpaceDN/>
              <w:rPr>
                <w:b/>
                <w:sz w:val="18"/>
                <w:szCs w:val="18"/>
              </w:rPr>
            </w:pPr>
            <w:r>
              <w:rPr>
                <w:b/>
                <w:sz w:val="18"/>
                <w:szCs w:val="18"/>
              </w:rPr>
              <w:t>Foundational Career Development Theories</w:t>
            </w:r>
          </w:p>
        </w:tc>
        <w:tc>
          <w:tcPr>
            <w:tcW w:w="3420" w:type="dxa"/>
            <w:shd w:val="clear" w:color="auto" w:fill="auto"/>
          </w:tcPr>
          <w:p w:rsidR="00F509B8" w:rsidRPr="000E76FF" w:rsidRDefault="00F509B8" w:rsidP="00834442">
            <w:pPr>
              <w:autoSpaceDE/>
              <w:autoSpaceDN/>
              <w:rPr>
                <w:b/>
                <w:sz w:val="18"/>
                <w:szCs w:val="18"/>
              </w:rPr>
            </w:pPr>
            <w:r w:rsidRPr="000E76FF">
              <w:rPr>
                <w:b/>
                <w:sz w:val="18"/>
                <w:szCs w:val="18"/>
              </w:rPr>
              <w:t xml:space="preserve">Required Readings: </w:t>
            </w:r>
          </w:p>
          <w:p w:rsidR="00F509B8" w:rsidRDefault="00F509B8" w:rsidP="00834442">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2</w:t>
            </w:r>
            <w:r>
              <w:rPr>
                <w:sz w:val="18"/>
                <w:szCs w:val="18"/>
              </w:rPr>
              <w:t xml:space="preserve"> </w:t>
            </w:r>
            <w:r w:rsidRPr="00E935A2">
              <w:rPr>
                <w:sz w:val="18"/>
                <w:szCs w:val="18"/>
              </w:rPr>
              <w:t>p.</w:t>
            </w:r>
            <w:r>
              <w:rPr>
                <w:sz w:val="18"/>
                <w:szCs w:val="18"/>
              </w:rPr>
              <w:t>81-92</w:t>
            </w:r>
          </w:p>
          <w:p w:rsidR="00F509B8" w:rsidRPr="00E935A2" w:rsidRDefault="00F509B8" w:rsidP="00834442">
            <w:pPr>
              <w:autoSpaceDE/>
              <w:autoSpaceDN/>
              <w:rPr>
                <w:sz w:val="18"/>
                <w:szCs w:val="18"/>
              </w:rPr>
            </w:pPr>
            <w:r>
              <w:rPr>
                <w:sz w:val="18"/>
                <w:szCs w:val="18"/>
              </w:rPr>
              <w:t xml:space="preserve">Career Choice </w:t>
            </w:r>
            <w:proofErr w:type="spellStart"/>
            <w:r>
              <w:rPr>
                <w:sz w:val="18"/>
                <w:szCs w:val="18"/>
              </w:rPr>
              <w:t>Chpt</w:t>
            </w:r>
            <w:proofErr w:type="spellEnd"/>
            <w:r>
              <w:rPr>
                <w:sz w:val="18"/>
                <w:szCs w:val="18"/>
              </w:rPr>
              <w:t xml:space="preserve">. </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12</w:t>
            </w:r>
          </w:p>
        </w:tc>
        <w:tc>
          <w:tcPr>
            <w:tcW w:w="5760" w:type="dxa"/>
            <w:shd w:val="clear" w:color="auto" w:fill="auto"/>
          </w:tcPr>
          <w:p w:rsidR="00F509B8" w:rsidRPr="00E935A2" w:rsidRDefault="00F509B8" w:rsidP="00834442">
            <w:pPr>
              <w:autoSpaceDE/>
              <w:autoSpaceDN/>
              <w:rPr>
                <w:b/>
                <w:sz w:val="18"/>
                <w:szCs w:val="18"/>
              </w:rPr>
            </w:pPr>
            <w:r w:rsidRPr="00E935A2">
              <w:rPr>
                <w:b/>
                <w:sz w:val="18"/>
                <w:szCs w:val="18"/>
              </w:rPr>
              <w:t>Modern Career Development Theories</w:t>
            </w:r>
          </w:p>
        </w:tc>
        <w:tc>
          <w:tcPr>
            <w:tcW w:w="3420" w:type="dxa"/>
            <w:shd w:val="clear" w:color="auto" w:fill="auto"/>
          </w:tcPr>
          <w:p w:rsidR="00F509B8" w:rsidRPr="000E76FF" w:rsidRDefault="00F509B8" w:rsidP="00834442">
            <w:pPr>
              <w:autoSpaceDE/>
              <w:autoSpaceDN/>
              <w:rPr>
                <w:b/>
                <w:sz w:val="18"/>
                <w:szCs w:val="18"/>
              </w:rPr>
            </w:pPr>
            <w:r w:rsidRPr="000E76FF">
              <w:rPr>
                <w:b/>
                <w:sz w:val="18"/>
                <w:szCs w:val="18"/>
              </w:rPr>
              <w:t xml:space="preserve">Required Reading: </w:t>
            </w:r>
          </w:p>
          <w:p w:rsidR="00F509B8" w:rsidRPr="00E935A2" w:rsidRDefault="00F509B8" w:rsidP="00834442">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3</w:t>
            </w:r>
            <w:r>
              <w:rPr>
                <w:sz w:val="18"/>
                <w:szCs w:val="18"/>
              </w:rPr>
              <w:t xml:space="preserve"> </w:t>
            </w:r>
            <w:r w:rsidRPr="00E935A2">
              <w:rPr>
                <w:sz w:val="18"/>
                <w:szCs w:val="18"/>
              </w:rPr>
              <w:t>p. 94-123</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Pr>
                <w:sz w:val="18"/>
                <w:szCs w:val="18"/>
              </w:rPr>
              <w:t>13</w:t>
            </w:r>
          </w:p>
        </w:tc>
        <w:tc>
          <w:tcPr>
            <w:tcW w:w="5760" w:type="dxa"/>
            <w:shd w:val="clear" w:color="auto" w:fill="auto"/>
          </w:tcPr>
          <w:p w:rsidR="00F509B8" w:rsidRPr="00E935A2" w:rsidRDefault="00F509B8" w:rsidP="00834442">
            <w:pPr>
              <w:autoSpaceDE/>
              <w:autoSpaceDN/>
              <w:rPr>
                <w:b/>
                <w:sz w:val="18"/>
                <w:szCs w:val="18"/>
              </w:rPr>
            </w:pPr>
            <w:r w:rsidRPr="00E935A2">
              <w:rPr>
                <w:b/>
                <w:sz w:val="18"/>
                <w:szCs w:val="18"/>
              </w:rPr>
              <w:t>Career Decision Making</w:t>
            </w:r>
            <w:r>
              <w:rPr>
                <w:b/>
                <w:sz w:val="18"/>
                <w:szCs w:val="18"/>
              </w:rPr>
              <w:t xml:space="preserve"> in the 21</w:t>
            </w:r>
            <w:r w:rsidRPr="00982942">
              <w:rPr>
                <w:b/>
                <w:sz w:val="18"/>
                <w:szCs w:val="18"/>
                <w:vertAlign w:val="superscript"/>
              </w:rPr>
              <w:t>st</w:t>
            </w:r>
            <w:r>
              <w:rPr>
                <w:b/>
                <w:sz w:val="18"/>
                <w:szCs w:val="18"/>
              </w:rPr>
              <w:t xml:space="preserve"> Century</w:t>
            </w:r>
          </w:p>
        </w:tc>
        <w:tc>
          <w:tcPr>
            <w:tcW w:w="3420" w:type="dxa"/>
            <w:shd w:val="clear" w:color="auto" w:fill="auto"/>
          </w:tcPr>
          <w:p w:rsidR="00F509B8" w:rsidRPr="000E76FF" w:rsidRDefault="00F509B8" w:rsidP="00834442">
            <w:pPr>
              <w:autoSpaceDE/>
              <w:autoSpaceDN/>
              <w:rPr>
                <w:b/>
                <w:sz w:val="18"/>
                <w:szCs w:val="18"/>
              </w:rPr>
            </w:pPr>
            <w:r w:rsidRPr="000E76FF">
              <w:rPr>
                <w:b/>
                <w:sz w:val="18"/>
                <w:szCs w:val="18"/>
              </w:rPr>
              <w:t>Required Readings:</w:t>
            </w:r>
          </w:p>
          <w:p w:rsidR="00F509B8" w:rsidRPr="00B12A64" w:rsidRDefault="00F509B8" w:rsidP="00834442">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4</w:t>
            </w:r>
          </w:p>
        </w:tc>
      </w:tr>
      <w:tr w:rsidR="00F509B8" w:rsidRPr="00E935A2" w:rsidTr="00834442">
        <w:tc>
          <w:tcPr>
            <w:tcW w:w="754" w:type="dxa"/>
            <w:shd w:val="clear" w:color="auto" w:fill="auto"/>
          </w:tcPr>
          <w:p w:rsidR="00F509B8" w:rsidRPr="00E935A2" w:rsidRDefault="00F509B8" w:rsidP="00834442">
            <w:pPr>
              <w:autoSpaceDE/>
              <w:autoSpaceDN/>
              <w:rPr>
                <w:sz w:val="18"/>
                <w:szCs w:val="18"/>
              </w:rPr>
            </w:pPr>
            <w:r w:rsidRPr="00E935A2">
              <w:rPr>
                <w:sz w:val="18"/>
                <w:szCs w:val="18"/>
              </w:rPr>
              <w:t xml:space="preserve">    </w:t>
            </w:r>
          </w:p>
          <w:p w:rsidR="00F509B8" w:rsidRPr="00E935A2" w:rsidRDefault="00F509B8" w:rsidP="00834442">
            <w:pPr>
              <w:autoSpaceDE/>
              <w:autoSpaceDN/>
              <w:rPr>
                <w:sz w:val="18"/>
                <w:szCs w:val="18"/>
              </w:rPr>
            </w:pPr>
            <w:r w:rsidRPr="00E935A2">
              <w:rPr>
                <w:sz w:val="18"/>
                <w:szCs w:val="18"/>
              </w:rPr>
              <w:t xml:space="preserve">    14</w:t>
            </w:r>
          </w:p>
        </w:tc>
        <w:tc>
          <w:tcPr>
            <w:tcW w:w="5760" w:type="dxa"/>
            <w:shd w:val="clear" w:color="auto" w:fill="auto"/>
          </w:tcPr>
          <w:p w:rsidR="00F509B8" w:rsidRPr="00B12A64" w:rsidRDefault="00F509B8" w:rsidP="00834442">
            <w:pPr>
              <w:autoSpaceDE/>
              <w:autoSpaceDN/>
              <w:rPr>
                <w:b/>
                <w:sz w:val="18"/>
                <w:szCs w:val="18"/>
              </w:rPr>
            </w:pPr>
            <w:r w:rsidRPr="00E935A2">
              <w:rPr>
                <w:b/>
                <w:sz w:val="18"/>
                <w:szCs w:val="18"/>
              </w:rPr>
              <w:t>Career Development in Higher Education Settings</w:t>
            </w:r>
          </w:p>
        </w:tc>
        <w:tc>
          <w:tcPr>
            <w:tcW w:w="3420" w:type="dxa"/>
            <w:shd w:val="clear" w:color="auto" w:fill="auto"/>
          </w:tcPr>
          <w:p w:rsidR="00F509B8" w:rsidRPr="00BC4822" w:rsidRDefault="00F509B8" w:rsidP="00834442">
            <w:pPr>
              <w:autoSpaceDE/>
              <w:autoSpaceDN/>
              <w:rPr>
                <w:b/>
                <w:sz w:val="18"/>
                <w:szCs w:val="18"/>
              </w:rPr>
            </w:pPr>
            <w:r w:rsidRPr="00BC4822">
              <w:rPr>
                <w:b/>
                <w:sz w:val="18"/>
                <w:szCs w:val="18"/>
              </w:rPr>
              <w:t>Required Readings:</w:t>
            </w:r>
          </w:p>
          <w:p w:rsidR="00F509B8" w:rsidRPr="00E935A2" w:rsidRDefault="00F509B8" w:rsidP="00834442">
            <w:pPr>
              <w:autoSpaceDE/>
              <w:autoSpaceDN/>
              <w:rPr>
                <w:sz w:val="18"/>
                <w:szCs w:val="18"/>
              </w:rPr>
            </w:pPr>
            <w:r w:rsidRPr="00E935A2">
              <w:rPr>
                <w:sz w:val="18"/>
                <w:szCs w:val="18"/>
              </w:rPr>
              <w:t xml:space="preserve">Niles and </w:t>
            </w:r>
            <w:proofErr w:type="spellStart"/>
            <w:r w:rsidRPr="00E935A2">
              <w:rPr>
                <w:sz w:val="18"/>
                <w:szCs w:val="18"/>
              </w:rPr>
              <w:t>Bowlsbey</w:t>
            </w:r>
            <w:proofErr w:type="spellEnd"/>
            <w:r w:rsidRPr="00E935A2">
              <w:rPr>
                <w:sz w:val="18"/>
                <w:szCs w:val="18"/>
              </w:rPr>
              <w:t xml:space="preserve"> Chapter 12</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sidRPr="00E935A2">
              <w:rPr>
                <w:sz w:val="18"/>
                <w:szCs w:val="18"/>
              </w:rPr>
              <w:t>15</w:t>
            </w:r>
          </w:p>
        </w:tc>
        <w:tc>
          <w:tcPr>
            <w:tcW w:w="5760" w:type="dxa"/>
            <w:shd w:val="clear" w:color="auto" w:fill="auto"/>
          </w:tcPr>
          <w:p w:rsidR="00F509B8" w:rsidRPr="00E935A2" w:rsidRDefault="00F509B8" w:rsidP="00834442">
            <w:pPr>
              <w:autoSpaceDE/>
              <w:autoSpaceDN/>
              <w:rPr>
                <w:b/>
                <w:sz w:val="18"/>
                <w:szCs w:val="18"/>
              </w:rPr>
            </w:pPr>
            <w:r>
              <w:rPr>
                <w:b/>
                <w:sz w:val="18"/>
                <w:szCs w:val="18"/>
              </w:rPr>
              <w:t>Professional Development Plan</w:t>
            </w:r>
            <w:r w:rsidRPr="00E935A2">
              <w:rPr>
                <w:b/>
                <w:sz w:val="18"/>
                <w:szCs w:val="18"/>
              </w:rPr>
              <w:t xml:space="preserve"> Presentations</w:t>
            </w:r>
          </w:p>
        </w:tc>
        <w:tc>
          <w:tcPr>
            <w:tcW w:w="3420" w:type="dxa"/>
            <w:shd w:val="clear" w:color="auto" w:fill="auto"/>
          </w:tcPr>
          <w:p w:rsidR="00F509B8" w:rsidRPr="00E935A2" w:rsidRDefault="00F509B8" w:rsidP="00834442">
            <w:pPr>
              <w:autoSpaceDE/>
              <w:autoSpaceDN/>
              <w:rPr>
                <w:b/>
                <w:sz w:val="18"/>
                <w:szCs w:val="18"/>
              </w:rPr>
            </w:pPr>
            <w:r w:rsidRPr="00E935A2">
              <w:rPr>
                <w:b/>
                <w:sz w:val="18"/>
                <w:szCs w:val="18"/>
              </w:rPr>
              <w:t xml:space="preserve">Due: </w:t>
            </w:r>
            <w:r>
              <w:rPr>
                <w:b/>
                <w:sz w:val="18"/>
                <w:szCs w:val="18"/>
              </w:rPr>
              <w:t xml:space="preserve">Final Professional Development </w:t>
            </w:r>
          </w:p>
        </w:tc>
      </w:tr>
      <w:tr w:rsidR="00F509B8" w:rsidRPr="00E935A2" w:rsidTr="00834442">
        <w:tc>
          <w:tcPr>
            <w:tcW w:w="754" w:type="dxa"/>
            <w:shd w:val="clear" w:color="auto" w:fill="auto"/>
          </w:tcPr>
          <w:p w:rsidR="00F509B8" w:rsidRPr="00E935A2" w:rsidRDefault="00F509B8" w:rsidP="00834442">
            <w:pPr>
              <w:autoSpaceDE/>
              <w:autoSpaceDN/>
              <w:jc w:val="center"/>
              <w:rPr>
                <w:sz w:val="18"/>
                <w:szCs w:val="18"/>
              </w:rPr>
            </w:pPr>
            <w:r w:rsidRPr="00E935A2">
              <w:rPr>
                <w:sz w:val="18"/>
                <w:szCs w:val="18"/>
              </w:rPr>
              <w:t>16</w:t>
            </w:r>
          </w:p>
        </w:tc>
        <w:tc>
          <w:tcPr>
            <w:tcW w:w="5760" w:type="dxa"/>
            <w:shd w:val="clear" w:color="auto" w:fill="auto"/>
          </w:tcPr>
          <w:p w:rsidR="00F509B8" w:rsidRPr="00E935A2" w:rsidRDefault="00F509B8" w:rsidP="00834442">
            <w:pPr>
              <w:autoSpaceDE/>
              <w:autoSpaceDN/>
              <w:rPr>
                <w:b/>
                <w:sz w:val="18"/>
                <w:szCs w:val="18"/>
              </w:rPr>
            </w:pPr>
            <w:r>
              <w:rPr>
                <w:b/>
                <w:sz w:val="18"/>
                <w:szCs w:val="18"/>
              </w:rPr>
              <w:t xml:space="preserve">Professional Development Plan </w:t>
            </w:r>
            <w:r w:rsidRPr="00E935A2">
              <w:rPr>
                <w:b/>
                <w:sz w:val="18"/>
                <w:szCs w:val="18"/>
              </w:rPr>
              <w:t xml:space="preserve">Presentations </w:t>
            </w:r>
          </w:p>
        </w:tc>
        <w:tc>
          <w:tcPr>
            <w:tcW w:w="3420" w:type="dxa"/>
            <w:shd w:val="clear" w:color="auto" w:fill="auto"/>
          </w:tcPr>
          <w:p w:rsidR="00F509B8" w:rsidRPr="00E935A2" w:rsidRDefault="00F509B8" w:rsidP="00834442">
            <w:pPr>
              <w:autoSpaceDE/>
              <w:autoSpaceDN/>
              <w:rPr>
                <w:b/>
                <w:sz w:val="18"/>
                <w:szCs w:val="18"/>
              </w:rPr>
            </w:pPr>
            <w:r w:rsidRPr="00E935A2">
              <w:rPr>
                <w:b/>
                <w:sz w:val="18"/>
                <w:szCs w:val="18"/>
              </w:rPr>
              <w:t xml:space="preserve">Due: </w:t>
            </w:r>
            <w:r>
              <w:rPr>
                <w:b/>
                <w:sz w:val="18"/>
                <w:szCs w:val="18"/>
              </w:rPr>
              <w:t xml:space="preserve">Final Professional Development </w:t>
            </w:r>
          </w:p>
        </w:tc>
      </w:tr>
    </w:tbl>
    <w:p w:rsidR="00F509B8" w:rsidRPr="00E935A2" w:rsidRDefault="00F509B8" w:rsidP="00F509B8">
      <w:pPr>
        <w:widowControl w:val="0"/>
        <w:adjustRightInd w:val="0"/>
        <w:spacing w:line="216" w:lineRule="auto"/>
        <w:jc w:val="center"/>
        <w:rPr>
          <w:b/>
          <w:bCs/>
          <w:sz w:val="16"/>
          <w:szCs w:val="16"/>
        </w:rPr>
      </w:pPr>
    </w:p>
    <w:p w:rsidR="00F509B8" w:rsidRPr="001F0312" w:rsidRDefault="00F509B8" w:rsidP="001F0312">
      <w:pPr>
        <w:autoSpaceDE/>
        <w:autoSpaceDN/>
        <w:ind w:left="432" w:hanging="432"/>
      </w:pPr>
    </w:p>
    <w:sectPr w:rsidR="00F509B8" w:rsidRPr="001F0312">
      <w:endnotePr>
        <w:numFmt w:val="decimal"/>
      </w:endnotePr>
      <w:pgSz w:w="12240" w:h="15840"/>
      <w:pgMar w:top="720" w:right="1440" w:bottom="1260" w:left="1440" w:header="1440" w:footer="475"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781" w:rsidRDefault="00265781">
      <w:r>
        <w:separator/>
      </w:r>
    </w:p>
  </w:endnote>
  <w:endnote w:type="continuationSeparator" w:id="0">
    <w:p w:rsidR="00265781" w:rsidRDefault="0026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14C" w:rsidRDefault="003E514C">
    <w:pPr>
      <w:pStyle w:val="Footer"/>
      <w:framePr w:wrap="auto" w:vAnchor="text" w:hAnchor="margin" w:xAlign="center" w:y="1"/>
      <w:rPr>
        <w:rStyle w:val="PageNumber"/>
      </w:rPr>
    </w:pPr>
  </w:p>
  <w:p w:rsidR="003E514C" w:rsidRDefault="003E514C">
    <w:pPr>
      <w:pStyle w:val="Footer"/>
      <w:ind w:right="360"/>
      <w:rPr>
        <w:sz w:val="16"/>
      </w:rPr>
    </w:pPr>
    <w:r>
      <w:rPr>
        <w:sz w:val="16"/>
      </w:rPr>
      <w:t>Revised 10/02</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0527DA">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0527DA">
      <w:rPr>
        <w:rStyle w:val="PageNumber"/>
        <w:noProof/>
        <w:sz w:val="16"/>
      </w:rPr>
      <w:t>11</w:t>
    </w:r>
    <w:r>
      <w:rPr>
        <w:rStyle w:val="PageNumber"/>
        <w:sz w:val="16"/>
      </w:rPr>
      <w:fldChar w:fldCharType="end"/>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14C" w:rsidRDefault="003E514C">
    <w:pPr>
      <w:pStyle w:val="Footer"/>
      <w:ind w:right="360"/>
    </w:pPr>
    <w:r>
      <w:t>Revised 1/02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3E514C" w:rsidRDefault="003E5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781" w:rsidRDefault="00265781">
      <w:r>
        <w:separator/>
      </w:r>
    </w:p>
  </w:footnote>
  <w:footnote w:type="continuationSeparator" w:id="0">
    <w:p w:rsidR="00265781" w:rsidRDefault="00265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91C"/>
    <w:multiLevelType w:val="hybridMultilevel"/>
    <w:tmpl w:val="D8F01148"/>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4F32AE"/>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04DC14C4"/>
    <w:multiLevelType w:val="hybridMultilevel"/>
    <w:tmpl w:val="A89A9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90E11"/>
    <w:multiLevelType w:val="multilevel"/>
    <w:tmpl w:val="6B6214B2"/>
    <w:lvl w:ilvl="0">
      <w:start w:val="1"/>
      <w:numFmt w:val="upperRoman"/>
      <w:lvlText w:val="%1."/>
      <w:lvlJc w:val="left"/>
      <w:pPr>
        <w:tabs>
          <w:tab w:val="num" w:pos="840"/>
        </w:tabs>
        <w:ind w:left="840" w:hanging="720"/>
      </w:pPr>
      <w:rPr>
        <w:rFonts w:hint="default"/>
      </w:rPr>
    </w:lvl>
    <w:lvl w:ilvl="1">
      <w:start w:val="1"/>
      <w:numFmt w:val="upperLetter"/>
      <w:lvlText w:val="%2."/>
      <w:lvlJc w:val="left"/>
      <w:pPr>
        <w:tabs>
          <w:tab w:val="num" w:pos="1200"/>
        </w:tabs>
        <w:ind w:left="1200" w:hanging="360"/>
      </w:pPr>
      <w:rPr>
        <w:rFonts w:hint="default"/>
      </w:rPr>
    </w:lvl>
    <w:lvl w:ilvl="2">
      <w:start w:val="1"/>
      <w:numFmt w:val="decimal"/>
      <w:lvlText w:val="%3."/>
      <w:lvlJc w:val="left"/>
      <w:pPr>
        <w:tabs>
          <w:tab w:val="num" w:pos="2100"/>
        </w:tabs>
        <w:ind w:left="2100" w:hanging="360"/>
      </w:pPr>
      <w:rPr>
        <w:rFonts w:hint="default"/>
      </w:r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
    <w:nsid w:val="150F0B8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7">
    <w:nsid w:val="1E375035"/>
    <w:multiLevelType w:val="hybridMultilevel"/>
    <w:tmpl w:val="9028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0717F"/>
    <w:multiLevelType w:val="singleLevel"/>
    <w:tmpl w:val="0409000B"/>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2C8648F2"/>
    <w:multiLevelType w:val="multilevel"/>
    <w:tmpl w:val="6EE81AD2"/>
    <w:lvl w:ilvl="0">
      <w:start w:val="1"/>
      <w:numFmt w:val="upperLetter"/>
      <w:lvlText w:val="%1."/>
      <w:lvlJc w:val="left"/>
      <w:pPr>
        <w:tabs>
          <w:tab w:val="num" w:pos="1200"/>
        </w:tabs>
        <w:ind w:left="1200" w:hanging="360"/>
      </w:pPr>
      <w:rPr>
        <w:rFonts w:hint="default"/>
      </w:rPr>
    </w:lvl>
    <w:lvl w:ilvl="1">
      <w:start w:val="1"/>
      <w:numFmt w:val="lowerLetter"/>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0">
    <w:nsid w:val="326E53D1"/>
    <w:multiLevelType w:val="hybridMultilevel"/>
    <w:tmpl w:val="16EE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764F5"/>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2">
    <w:nsid w:val="47A951B5"/>
    <w:multiLevelType w:val="hybridMultilevel"/>
    <w:tmpl w:val="1C28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A266D"/>
    <w:multiLevelType w:val="hybridMultilevel"/>
    <w:tmpl w:val="DCF66F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1844031"/>
    <w:multiLevelType w:val="hybridMultilevel"/>
    <w:tmpl w:val="AC0C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4757BF"/>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16">
    <w:nsid w:val="66423151"/>
    <w:multiLevelType w:val="hybridMultilevel"/>
    <w:tmpl w:val="B366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821B63"/>
    <w:multiLevelType w:val="multilevel"/>
    <w:tmpl w:val="DB58719A"/>
    <w:lvl w:ilvl="0">
      <w:start w:val="1"/>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8">
    <w:nsid w:val="6EB2769C"/>
    <w:multiLevelType w:val="hybridMultilevel"/>
    <w:tmpl w:val="41966D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3">
    <w:abstractNumId w:val="11"/>
  </w:num>
  <w:num w:numId="4">
    <w:abstractNumId w:val="6"/>
  </w:num>
  <w:num w:numId="5">
    <w:abstractNumId w:val="8"/>
  </w:num>
  <w:num w:numId="6">
    <w:abstractNumId w:val="15"/>
  </w:num>
  <w:num w:numId="7">
    <w:abstractNumId w:val="3"/>
  </w:num>
  <w:num w:numId="8">
    <w:abstractNumId w:val="5"/>
  </w:num>
  <w:num w:numId="9">
    <w:abstractNumId w:val="9"/>
  </w:num>
  <w:num w:numId="10">
    <w:abstractNumId w:val="13"/>
  </w:num>
  <w:num w:numId="11">
    <w:abstractNumId w:val="1"/>
  </w:num>
  <w:num w:numId="12">
    <w:abstractNumId w:val="17"/>
  </w:num>
  <w:num w:numId="13">
    <w:abstractNumId w:val="16"/>
  </w:num>
  <w:num w:numId="14">
    <w:abstractNumId w:val="2"/>
  </w:num>
  <w:num w:numId="15">
    <w:abstractNumId w:val="10"/>
  </w:num>
  <w:num w:numId="16">
    <w:abstractNumId w:val="7"/>
  </w:num>
  <w:num w:numId="17">
    <w:abstractNumId w:val="14"/>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FA"/>
    <w:rsid w:val="0001075F"/>
    <w:rsid w:val="000527DA"/>
    <w:rsid w:val="00056692"/>
    <w:rsid w:val="000650D1"/>
    <w:rsid w:val="00093D93"/>
    <w:rsid w:val="000959D4"/>
    <w:rsid w:val="00097988"/>
    <w:rsid w:val="000B45CC"/>
    <w:rsid w:val="000E76FF"/>
    <w:rsid w:val="001013C7"/>
    <w:rsid w:val="00107FAA"/>
    <w:rsid w:val="0012145A"/>
    <w:rsid w:val="00133169"/>
    <w:rsid w:val="001420CF"/>
    <w:rsid w:val="00182FC3"/>
    <w:rsid w:val="001A1630"/>
    <w:rsid w:val="001A5E67"/>
    <w:rsid w:val="001D1D9F"/>
    <w:rsid w:val="001F0312"/>
    <w:rsid w:val="002113D3"/>
    <w:rsid w:val="002147EC"/>
    <w:rsid w:val="0022773E"/>
    <w:rsid w:val="00265781"/>
    <w:rsid w:val="00273365"/>
    <w:rsid w:val="0028611B"/>
    <w:rsid w:val="002968C5"/>
    <w:rsid w:val="002E449C"/>
    <w:rsid w:val="002E45D0"/>
    <w:rsid w:val="002E61E2"/>
    <w:rsid w:val="00301369"/>
    <w:rsid w:val="00305244"/>
    <w:rsid w:val="0037163B"/>
    <w:rsid w:val="00382F18"/>
    <w:rsid w:val="003C2110"/>
    <w:rsid w:val="003C5648"/>
    <w:rsid w:val="003E514C"/>
    <w:rsid w:val="00400EAC"/>
    <w:rsid w:val="004165D3"/>
    <w:rsid w:val="0042110F"/>
    <w:rsid w:val="00440B2C"/>
    <w:rsid w:val="00457146"/>
    <w:rsid w:val="00485A03"/>
    <w:rsid w:val="004A15EB"/>
    <w:rsid w:val="004A2CA5"/>
    <w:rsid w:val="004E799C"/>
    <w:rsid w:val="00501331"/>
    <w:rsid w:val="005076E1"/>
    <w:rsid w:val="005151C8"/>
    <w:rsid w:val="005533E8"/>
    <w:rsid w:val="005607AD"/>
    <w:rsid w:val="00564181"/>
    <w:rsid w:val="005A1E25"/>
    <w:rsid w:val="00637711"/>
    <w:rsid w:val="006A5EC3"/>
    <w:rsid w:val="006C0114"/>
    <w:rsid w:val="006C5992"/>
    <w:rsid w:val="006D0106"/>
    <w:rsid w:val="006D6DF7"/>
    <w:rsid w:val="006F78A4"/>
    <w:rsid w:val="0077527E"/>
    <w:rsid w:val="00794E7F"/>
    <w:rsid w:val="007D2060"/>
    <w:rsid w:val="007E2D90"/>
    <w:rsid w:val="007E3469"/>
    <w:rsid w:val="00803057"/>
    <w:rsid w:val="00810B56"/>
    <w:rsid w:val="008110A6"/>
    <w:rsid w:val="00830E6D"/>
    <w:rsid w:val="00833DB7"/>
    <w:rsid w:val="008356F4"/>
    <w:rsid w:val="008378F9"/>
    <w:rsid w:val="00850211"/>
    <w:rsid w:val="00850E27"/>
    <w:rsid w:val="00850EA6"/>
    <w:rsid w:val="00853E98"/>
    <w:rsid w:val="00876A39"/>
    <w:rsid w:val="00883D2A"/>
    <w:rsid w:val="00887016"/>
    <w:rsid w:val="00890265"/>
    <w:rsid w:val="008B7668"/>
    <w:rsid w:val="008C1EC5"/>
    <w:rsid w:val="008C48EC"/>
    <w:rsid w:val="008F15A2"/>
    <w:rsid w:val="008F626B"/>
    <w:rsid w:val="0090570E"/>
    <w:rsid w:val="00920358"/>
    <w:rsid w:val="00923AAB"/>
    <w:rsid w:val="00982942"/>
    <w:rsid w:val="00987A37"/>
    <w:rsid w:val="00993F04"/>
    <w:rsid w:val="009A095A"/>
    <w:rsid w:val="009D13CA"/>
    <w:rsid w:val="009E6142"/>
    <w:rsid w:val="00A22C02"/>
    <w:rsid w:val="00A2507A"/>
    <w:rsid w:val="00A44EDC"/>
    <w:rsid w:val="00AD3E92"/>
    <w:rsid w:val="00B12A64"/>
    <w:rsid w:val="00B26E0B"/>
    <w:rsid w:val="00B5569A"/>
    <w:rsid w:val="00B70DB5"/>
    <w:rsid w:val="00B865CB"/>
    <w:rsid w:val="00B90C09"/>
    <w:rsid w:val="00BC4822"/>
    <w:rsid w:val="00BD323A"/>
    <w:rsid w:val="00BE05A2"/>
    <w:rsid w:val="00C3073E"/>
    <w:rsid w:val="00C41B33"/>
    <w:rsid w:val="00C87153"/>
    <w:rsid w:val="00C91B67"/>
    <w:rsid w:val="00CC54EA"/>
    <w:rsid w:val="00CC7F8E"/>
    <w:rsid w:val="00D16EF4"/>
    <w:rsid w:val="00D634A4"/>
    <w:rsid w:val="00D66BF9"/>
    <w:rsid w:val="00D741F2"/>
    <w:rsid w:val="00D823FA"/>
    <w:rsid w:val="00D86DF8"/>
    <w:rsid w:val="00D90C94"/>
    <w:rsid w:val="00DB3E95"/>
    <w:rsid w:val="00DC332D"/>
    <w:rsid w:val="00DD22CF"/>
    <w:rsid w:val="00E2167E"/>
    <w:rsid w:val="00E632A3"/>
    <w:rsid w:val="00E743A6"/>
    <w:rsid w:val="00E935A2"/>
    <w:rsid w:val="00E93DBC"/>
    <w:rsid w:val="00E97D22"/>
    <w:rsid w:val="00EA6757"/>
    <w:rsid w:val="00EB13F2"/>
    <w:rsid w:val="00EB7D35"/>
    <w:rsid w:val="00EC686B"/>
    <w:rsid w:val="00ED5476"/>
    <w:rsid w:val="00ED7B03"/>
    <w:rsid w:val="00F0505D"/>
    <w:rsid w:val="00F17624"/>
    <w:rsid w:val="00F509B8"/>
    <w:rsid w:val="00F62F17"/>
    <w:rsid w:val="00F76B6B"/>
    <w:rsid w:val="00F81DC8"/>
    <w:rsid w:val="00FB1D0D"/>
    <w:rsid w:val="00FD17CA"/>
    <w:rsid w:val="00FE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630"/>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B5569A"/>
    <w:rPr>
      <w:rFonts w:ascii="Tahoma" w:hAnsi="Tahoma" w:cs="Tahoma"/>
      <w:sz w:val="16"/>
      <w:szCs w:val="16"/>
    </w:rPr>
  </w:style>
  <w:style w:type="character" w:customStyle="1" w:styleId="BalloonTextChar">
    <w:name w:val="Balloon Text Char"/>
    <w:link w:val="BalloonText"/>
    <w:rsid w:val="00B5569A"/>
    <w:rPr>
      <w:rFonts w:ascii="Tahoma" w:hAnsi="Tahoma" w:cs="Tahoma"/>
      <w:sz w:val="16"/>
      <w:szCs w:val="16"/>
    </w:rPr>
  </w:style>
  <w:style w:type="table" w:styleId="TableGrid">
    <w:name w:val="Table Grid"/>
    <w:basedOn w:val="TableNormal"/>
    <w:rsid w:val="00A2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630"/>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qFormat/>
    <w:pPr>
      <w:keepNext/>
      <w:widowControl w:val="0"/>
      <w:tabs>
        <w:tab w:val="center" w:pos="4680"/>
      </w:tabs>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B5569A"/>
    <w:rPr>
      <w:rFonts w:ascii="Tahoma" w:hAnsi="Tahoma" w:cs="Tahoma"/>
      <w:sz w:val="16"/>
      <w:szCs w:val="16"/>
    </w:rPr>
  </w:style>
  <w:style w:type="character" w:customStyle="1" w:styleId="BalloonTextChar">
    <w:name w:val="Balloon Text Char"/>
    <w:link w:val="BalloonText"/>
    <w:rsid w:val="00B5569A"/>
    <w:rPr>
      <w:rFonts w:ascii="Tahoma" w:hAnsi="Tahoma" w:cs="Tahoma"/>
      <w:sz w:val="16"/>
      <w:szCs w:val="16"/>
    </w:rPr>
  </w:style>
  <w:style w:type="table" w:styleId="TableGrid">
    <w:name w:val="Table Grid"/>
    <w:basedOn w:val="TableNormal"/>
    <w:rsid w:val="00A2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73092">
      <w:bodyDiv w:val="1"/>
      <w:marLeft w:val="0"/>
      <w:marRight w:val="0"/>
      <w:marTop w:val="0"/>
      <w:marBottom w:val="0"/>
      <w:divBdr>
        <w:top w:val="none" w:sz="0" w:space="0" w:color="auto"/>
        <w:left w:val="none" w:sz="0" w:space="0" w:color="auto"/>
        <w:bottom w:val="none" w:sz="0" w:space="0" w:color="auto"/>
        <w:right w:val="none" w:sz="0" w:space="0" w:color="auto"/>
      </w:divBdr>
    </w:div>
    <w:div w:id="897789837">
      <w:bodyDiv w:val="1"/>
      <w:marLeft w:val="0"/>
      <w:marRight w:val="0"/>
      <w:marTop w:val="0"/>
      <w:marBottom w:val="0"/>
      <w:divBdr>
        <w:top w:val="none" w:sz="0" w:space="0" w:color="auto"/>
        <w:left w:val="none" w:sz="0" w:space="0" w:color="auto"/>
        <w:bottom w:val="none" w:sz="0" w:space="0" w:color="auto"/>
        <w:right w:val="none" w:sz="0" w:space="0" w:color="auto"/>
      </w:divBdr>
    </w:div>
    <w:div w:id="1240680007">
      <w:bodyDiv w:val="1"/>
      <w:marLeft w:val="0"/>
      <w:marRight w:val="0"/>
      <w:marTop w:val="0"/>
      <w:marBottom w:val="0"/>
      <w:divBdr>
        <w:top w:val="none" w:sz="0" w:space="0" w:color="auto"/>
        <w:left w:val="none" w:sz="0" w:space="0" w:color="auto"/>
        <w:bottom w:val="none" w:sz="0" w:space="0" w:color="auto"/>
        <w:right w:val="none" w:sz="0" w:space="0" w:color="auto"/>
      </w:divBdr>
      <w:divsChild>
        <w:div w:id="693656694">
          <w:marLeft w:val="0"/>
          <w:marRight w:val="0"/>
          <w:marTop w:val="0"/>
          <w:marBottom w:val="0"/>
          <w:divBdr>
            <w:top w:val="none" w:sz="0" w:space="0" w:color="auto"/>
            <w:left w:val="none" w:sz="0" w:space="0" w:color="auto"/>
            <w:bottom w:val="none" w:sz="0" w:space="0" w:color="auto"/>
            <w:right w:val="none" w:sz="0" w:space="0" w:color="auto"/>
          </w:divBdr>
        </w:div>
      </w:divsChild>
    </w:div>
    <w:div w:id="1578126054">
      <w:bodyDiv w:val="1"/>
      <w:marLeft w:val="0"/>
      <w:marRight w:val="0"/>
      <w:marTop w:val="0"/>
      <w:marBottom w:val="0"/>
      <w:divBdr>
        <w:top w:val="none" w:sz="0" w:space="0" w:color="auto"/>
        <w:left w:val="none" w:sz="0" w:space="0" w:color="auto"/>
        <w:bottom w:val="none" w:sz="0" w:space="0" w:color="auto"/>
        <w:right w:val="none" w:sz="0" w:space="0" w:color="auto"/>
      </w:divBdr>
      <w:divsChild>
        <w:div w:id="1175341864">
          <w:marLeft w:val="0"/>
          <w:marRight w:val="0"/>
          <w:marTop w:val="0"/>
          <w:marBottom w:val="0"/>
          <w:divBdr>
            <w:top w:val="none" w:sz="0" w:space="0" w:color="auto"/>
            <w:left w:val="none" w:sz="0" w:space="0" w:color="auto"/>
            <w:bottom w:val="none" w:sz="0" w:space="0" w:color="auto"/>
            <w:right w:val="none" w:sz="0" w:space="0" w:color="auto"/>
          </w:divBdr>
        </w:div>
      </w:divsChild>
    </w:div>
    <w:div w:id="1959986837">
      <w:bodyDiv w:val="1"/>
      <w:marLeft w:val="0"/>
      <w:marRight w:val="0"/>
      <w:marTop w:val="0"/>
      <w:marBottom w:val="0"/>
      <w:divBdr>
        <w:top w:val="none" w:sz="0" w:space="0" w:color="auto"/>
        <w:left w:val="none" w:sz="0" w:space="0" w:color="auto"/>
        <w:bottom w:val="none" w:sz="0" w:space="0" w:color="auto"/>
        <w:right w:val="none" w:sz="0" w:space="0" w:color="auto"/>
      </w:divBdr>
      <w:divsChild>
        <w:div w:id="1754624555">
          <w:marLeft w:val="0"/>
          <w:marRight w:val="0"/>
          <w:marTop w:val="0"/>
          <w:marBottom w:val="0"/>
          <w:divBdr>
            <w:top w:val="none" w:sz="0" w:space="0" w:color="auto"/>
            <w:left w:val="none" w:sz="0" w:space="0" w:color="auto"/>
            <w:bottom w:val="none" w:sz="0" w:space="0" w:color="auto"/>
            <w:right w:val="none" w:sz="0" w:space="0" w:color="auto"/>
          </w:divBdr>
        </w:div>
      </w:divsChild>
    </w:div>
    <w:div w:id="1975483249">
      <w:bodyDiv w:val="1"/>
      <w:marLeft w:val="0"/>
      <w:marRight w:val="0"/>
      <w:marTop w:val="0"/>
      <w:marBottom w:val="0"/>
      <w:divBdr>
        <w:top w:val="none" w:sz="0" w:space="0" w:color="auto"/>
        <w:left w:val="none" w:sz="0" w:space="0" w:color="auto"/>
        <w:bottom w:val="none" w:sz="0" w:space="0" w:color="auto"/>
        <w:right w:val="none" w:sz="0" w:space="0" w:color="auto"/>
      </w:divBdr>
    </w:div>
    <w:div w:id="1990359854">
      <w:bodyDiv w:val="1"/>
      <w:marLeft w:val="0"/>
      <w:marRight w:val="0"/>
      <w:marTop w:val="0"/>
      <w:marBottom w:val="0"/>
      <w:divBdr>
        <w:top w:val="none" w:sz="0" w:space="0" w:color="auto"/>
        <w:left w:val="none" w:sz="0" w:space="0" w:color="auto"/>
        <w:bottom w:val="none" w:sz="0" w:space="0" w:color="auto"/>
        <w:right w:val="none" w:sz="0" w:space="0" w:color="auto"/>
      </w:divBdr>
      <w:divsChild>
        <w:div w:id="420638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ww.edu/acadaff/UCC/Mandatory_Info_Course_Syllabi.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varrok@uww.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aff.uww.edu/UCC/Curriculum_Handbook_09/Procedures_form3.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navarrok@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BB66CD7-A2DE-49EC-B4A4-68B4F1D4317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4694</Words>
  <Characters>26759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_UNDERGRADUATE CURRICULUM</vt:lpstr>
    </vt:vector>
  </TitlesOfParts>
  <Company>uw-Whitewater</Company>
  <LinksUpToDate>false</LinksUpToDate>
  <CharactersWithSpaces>31391</CharactersWithSpaces>
  <SharedDoc>false</SharedDoc>
  <HLinks>
    <vt:vector size="108" baseType="variant">
      <vt:variant>
        <vt:i4>1703988</vt:i4>
      </vt:variant>
      <vt:variant>
        <vt:i4>155</vt:i4>
      </vt:variant>
      <vt:variant>
        <vt:i4>0</vt:i4>
      </vt:variant>
      <vt:variant>
        <vt:i4>5</vt:i4>
      </vt:variant>
      <vt:variant>
        <vt:lpwstr>mailto:navarrok@uww.edu</vt:lpwstr>
      </vt:variant>
      <vt:variant>
        <vt:lpwstr/>
      </vt:variant>
      <vt:variant>
        <vt:i4>6553617</vt:i4>
      </vt:variant>
      <vt:variant>
        <vt:i4>152</vt:i4>
      </vt:variant>
      <vt:variant>
        <vt:i4>0</vt:i4>
      </vt:variant>
      <vt:variant>
        <vt:i4>5</vt:i4>
      </vt:variant>
      <vt:variant>
        <vt:lpwstr>http://www.uww.edu/acadaff/UCC/Mandatory_Info_Course_Syllabi.docx</vt:lpwstr>
      </vt:variant>
      <vt:variant>
        <vt:lpwstr/>
      </vt:variant>
      <vt:variant>
        <vt:i4>458753</vt:i4>
      </vt:variant>
      <vt:variant>
        <vt:i4>149</vt:i4>
      </vt:variant>
      <vt:variant>
        <vt:i4>0</vt:i4>
      </vt:variant>
      <vt:variant>
        <vt:i4>5</vt:i4>
      </vt:variant>
      <vt:variant>
        <vt:lpwstr>http://www.uww.edu/stdhdbk/uwsystem.html</vt:lpwstr>
      </vt:variant>
      <vt:variant>
        <vt:lpwstr/>
      </vt:variant>
      <vt:variant>
        <vt:i4>458753</vt:i4>
      </vt:variant>
      <vt:variant>
        <vt:i4>146</vt:i4>
      </vt:variant>
      <vt:variant>
        <vt:i4>0</vt:i4>
      </vt:variant>
      <vt:variant>
        <vt:i4>5</vt:i4>
      </vt:variant>
      <vt:variant>
        <vt:lpwstr>http://www.uww.edu/stdhdbk/uwsystem.html</vt:lpwstr>
      </vt:variant>
      <vt:variant>
        <vt:lpwstr/>
      </vt:variant>
      <vt:variant>
        <vt:i4>3014783</vt:i4>
      </vt:variant>
      <vt:variant>
        <vt:i4>143</vt:i4>
      </vt:variant>
      <vt:variant>
        <vt:i4>0</vt:i4>
      </vt:variant>
      <vt:variant>
        <vt:i4>5</vt:i4>
      </vt:variant>
      <vt:variant>
        <vt:lpwstr>http://www.uww.edu/gradstudies/catalog0608/gradcat0608.php</vt:lpwstr>
      </vt:variant>
      <vt:variant>
        <vt:lpwstr/>
      </vt:variant>
      <vt:variant>
        <vt:i4>7536697</vt:i4>
      </vt:variant>
      <vt:variant>
        <vt:i4>140</vt:i4>
      </vt:variant>
      <vt:variant>
        <vt:i4>0</vt:i4>
      </vt:variant>
      <vt:variant>
        <vt:i4>5</vt:i4>
      </vt:variant>
      <vt:variant>
        <vt:lpwstr>http://www.uww.edu/gradstudies/catalog0608/Gradpolicies.php</vt:lpwstr>
      </vt:variant>
      <vt:variant>
        <vt:lpwstr>facilitiesandservices</vt:lpwstr>
      </vt:variant>
      <vt:variant>
        <vt:i4>1376333</vt:i4>
      </vt:variant>
      <vt:variant>
        <vt:i4>137</vt:i4>
      </vt:variant>
      <vt:variant>
        <vt:i4>0</vt:i4>
      </vt:variant>
      <vt:variant>
        <vt:i4>5</vt:i4>
      </vt:variant>
      <vt:variant>
        <vt:lpwstr>http://www.uww.edu/gradstudies/catalog0608/Gradpolicies.php</vt:lpwstr>
      </vt:variant>
      <vt:variant>
        <vt:lpwstr>academicinformation</vt:lpwstr>
      </vt:variant>
      <vt:variant>
        <vt:i4>2424877</vt:i4>
      </vt:variant>
      <vt:variant>
        <vt:i4>134</vt:i4>
      </vt:variant>
      <vt:variant>
        <vt:i4>0</vt:i4>
      </vt:variant>
      <vt:variant>
        <vt:i4>5</vt:i4>
      </vt:variant>
      <vt:variant>
        <vt:lpwstr>http://www.uww.edu/Catalog</vt:lpwstr>
      </vt:variant>
      <vt:variant>
        <vt:lpwstr/>
      </vt:variant>
      <vt:variant>
        <vt:i4>6488125</vt:i4>
      </vt:variant>
      <vt:variant>
        <vt:i4>131</vt:i4>
      </vt:variant>
      <vt:variant>
        <vt:i4>0</vt:i4>
      </vt:variant>
      <vt:variant>
        <vt:i4>5</vt:i4>
      </vt:variant>
      <vt:variant>
        <vt:lpwstr>../Local Settings/Documents and Settings/wittek/Local Settings/Temporary Internet Files/Content.Outlook/AppData/Local/Microsoft/Windows/Temporary Internet Files/Content.IE5/AppData/Local/Microsoft/Windows/Temporary Internet Files/Content.IE5/01ZYQI82/www.uww.edu/Catalog/02-04/Legal/Legal1.html</vt:lpwstr>
      </vt:variant>
      <vt:variant>
        <vt:lpwstr/>
      </vt:variant>
      <vt:variant>
        <vt:i4>3801140</vt:i4>
      </vt:variant>
      <vt:variant>
        <vt:i4>128</vt:i4>
      </vt:variant>
      <vt:variant>
        <vt:i4>0</vt:i4>
      </vt:variant>
      <vt:variant>
        <vt:i4>5</vt:i4>
      </vt:variant>
      <vt:variant>
        <vt:lpwstr>http://www.uww.edu/Catalog/02-04/Legal/Legal1.html</vt:lpwstr>
      </vt:variant>
      <vt:variant>
        <vt:lpwstr/>
      </vt:variant>
      <vt:variant>
        <vt:i4>6488125</vt:i4>
      </vt:variant>
      <vt:variant>
        <vt:i4>125</vt:i4>
      </vt:variant>
      <vt:variant>
        <vt:i4>0</vt:i4>
      </vt:variant>
      <vt:variant>
        <vt:i4>5</vt:i4>
      </vt:variant>
      <vt:variant>
        <vt:lpwstr>../Local Settings/Documents and Settings/wittek/Local Settings/Temporary Internet Files/Content.Outlook/AppData/Local/Microsoft/Windows/Temporary Internet Files/Content.IE5/AppData/Local/Microsoft/Windows/Temporary Internet Files/Content.IE5/01ZYQI82/www.uww.edu/Catalog/02-04/Legal/Legal1.html</vt:lpwstr>
      </vt:variant>
      <vt:variant>
        <vt:lpwstr/>
      </vt:variant>
      <vt:variant>
        <vt:i4>6225986</vt:i4>
      </vt:variant>
      <vt:variant>
        <vt:i4>122</vt:i4>
      </vt:variant>
      <vt:variant>
        <vt:i4>0</vt:i4>
      </vt:variant>
      <vt:variant>
        <vt:i4>5</vt:i4>
      </vt:variant>
      <vt:variant>
        <vt:lpwstr>http://www.uww.edu/Catalog/02-04/Legal/legal1.html</vt:lpwstr>
      </vt:variant>
      <vt:variant>
        <vt:lpwstr>Misconduct</vt:lpwstr>
      </vt:variant>
      <vt:variant>
        <vt:i4>3801139</vt:i4>
      </vt:variant>
      <vt:variant>
        <vt:i4>119</vt:i4>
      </vt:variant>
      <vt:variant>
        <vt:i4>0</vt:i4>
      </vt:variant>
      <vt:variant>
        <vt:i4>5</vt:i4>
      </vt:variant>
      <vt:variant>
        <vt:lpwstr>http://www.uww.edu/Catalog/02-04/Legal/legal6.html</vt:lpwstr>
      </vt:variant>
      <vt:variant>
        <vt:lpwstr/>
      </vt:variant>
      <vt:variant>
        <vt:i4>3801136</vt:i4>
      </vt:variant>
      <vt:variant>
        <vt:i4>116</vt:i4>
      </vt:variant>
      <vt:variant>
        <vt:i4>0</vt:i4>
      </vt:variant>
      <vt:variant>
        <vt:i4>5</vt:i4>
      </vt:variant>
      <vt:variant>
        <vt:lpwstr>http://www.uww.edu/Catalog/02-04/Legal/legal5.html</vt:lpwstr>
      </vt:variant>
      <vt:variant>
        <vt:lpwstr/>
      </vt:variant>
      <vt:variant>
        <vt:i4>6225986</vt:i4>
      </vt:variant>
      <vt:variant>
        <vt:i4>113</vt:i4>
      </vt:variant>
      <vt:variant>
        <vt:i4>0</vt:i4>
      </vt:variant>
      <vt:variant>
        <vt:i4>5</vt:i4>
      </vt:variant>
      <vt:variant>
        <vt:lpwstr>http://www.uww.edu/Catalog/02-04/Legal/legal1.html</vt:lpwstr>
      </vt:variant>
      <vt:variant>
        <vt:lpwstr>Misconduct</vt:lpwstr>
      </vt:variant>
      <vt:variant>
        <vt:i4>3604557</vt:i4>
      </vt:variant>
      <vt:variant>
        <vt:i4>110</vt:i4>
      </vt:variant>
      <vt:variant>
        <vt:i4>0</vt:i4>
      </vt:variant>
      <vt:variant>
        <vt:i4>5</vt:i4>
      </vt:variant>
      <vt:variant>
        <vt:lpwstr>http://www.uww.edu/StdRsces/csd/academic_index.php</vt:lpwstr>
      </vt:variant>
      <vt:variant>
        <vt:lpwstr/>
      </vt:variant>
      <vt:variant>
        <vt:i4>1703988</vt:i4>
      </vt:variant>
      <vt:variant>
        <vt:i4>105</vt:i4>
      </vt:variant>
      <vt:variant>
        <vt:i4>0</vt:i4>
      </vt:variant>
      <vt:variant>
        <vt:i4>5</vt:i4>
      </vt:variant>
      <vt:variant>
        <vt:lpwstr>mailto:navarrok@uww.edu</vt:lpwstr>
      </vt:variant>
      <vt:variant>
        <vt:lpwstr/>
      </vt:variant>
      <vt:variant>
        <vt:i4>4522086</vt:i4>
      </vt:variant>
      <vt:variant>
        <vt:i4>102</vt:i4>
      </vt:variant>
      <vt:variant>
        <vt:i4>0</vt:i4>
      </vt:variant>
      <vt:variant>
        <vt:i4>5</vt:i4>
      </vt:variant>
      <vt:variant>
        <vt:lpwstr>http://acadaff.uww.edu/UCC/Curriculum_Handbook_09/Procedures_form3.docx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_UNDERGRADUATE CURRICULUM</dc:title>
  <dc:creator>Lisa Rowland</dc:creator>
  <cp:lastModifiedBy>NAVARRO, KRISTINA M</cp:lastModifiedBy>
  <cp:revision>2</cp:revision>
  <cp:lastPrinted>2014-04-07T23:22:00Z</cp:lastPrinted>
  <dcterms:created xsi:type="dcterms:W3CDTF">2015-03-18T18:30:00Z</dcterms:created>
  <dcterms:modified xsi:type="dcterms:W3CDTF">2015-03-18T18:30:00Z</dcterms:modified>
</cp:coreProperties>
</file>