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84" w:rsidRDefault="00025784" w:rsidP="00025784">
      <w:pPr>
        <w:widowControl w:val="0"/>
        <w:tabs>
          <w:tab w:val="center" w:pos="4680"/>
        </w:tabs>
        <w:jc w:val="center"/>
        <w:rPr>
          <w:sz w:val="24"/>
          <w:szCs w:val="24"/>
        </w:rPr>
      </w:pPr>
      <w:r>
        <w:rPr>
          <w:sz w:val="24"/>
          <w:szCs w:val="24"/>
        </w:rPr>
        <w:t>University of Wisconsin-Whitewater</w:t>
      </w:r>
    </w:p>
    <w:p w:rsidR="00025784" w:rsidRDefault="00025784" w:rsidP="00025784">
      <w:pPr>
        <w:widowControl w:val="0"/>
        <w:jc w:val="center"/>
        <w:rPr>
          <w:sz w:val="24"/>
          <w:szCs w:val="24"/>
        </w:rPr>
      </w:pPr>
      <w:r>
        <w:rPr>
          <w:sz w:val="24"/>
          <w:szCs w:val="24"/>
        </w:rPr>
        <w:t>Curriculum Proposal Form #2</w:t>
      </w:r>
    </w:p>
    <w:p w:rsidR="00025784" w:rsidRDefault="00025784" w:rsidP="00025784">
      <w:pPr>
        <w:widowControl w:val="0"/>
        <w:jc w:val="center"/>
        <w:rPr>
          <w:sz w:val="10"/>
          <w:szCs w:val="24"/>
        </w:rPr>
      </w:pPr>
    </w:p>
    <w:p w:rsidR="00025784" w:rsidRDefault="00025784" w:rsidP="00025784">
      <w:pPr>
        <w:pStyle w:val="Heading2"/>
      </w:pPr>
      <w:r>
        <w:t xml:space="preserve">Change in Degree, Major, or </w:t>
      </w:r>
      <w:proofErr w:type="spellStart"/>
      <w:r>
        <w:t>Submajor</w:t>
      </w:r>
      <w:proofErr w:type="spellEnd"/>
    </w:p>
    <w:p w:rsidR="00025784" w:rsidRDefault="00025784" w:rsidP="00025784">
      <w:pPr>
        <w:widowControl w:val="0"/>
        <w:rPr>
          <w:b/>
          <w:bCs/>
          <w:sz w:val="24"/>
          <w:szCs w:val="24"/>
        </w:rPr>
      </w:pPr>
    </w:p>
    <w:p w:rsidR="00025784" w:rsidRDefault="00025784" w:rsidP="00025784">
      <w:pPr>
        <w:widowControl w:val="0"/>
        <w:rPr>
          <w:b/>
          <w:bCs/>
          <w:sz w:val="24"/>
          <w:szCs w:val="24"/>
        </w:rPr>
      </w:pPr>
    </w:p>
    <w:p w:rsidR="00025784" w:rsidRDefault="00025784" w:rsidP="00025784">
      <w:pPr>
        <w:widowControl w:val="0"/>
        <w:tabs>
          <w:tab w:val="left" w:pos="2160"/>
        </w:tabs>
        <w:rPr>
          <w:sz w:val="24"/>
          <w:szCs w:val="24"/>
        </w:rPr>
      </w:pPr>
      <w:r>
        <w:rPr>
          <w:b/>
          <w:bCs/>
          <w:sz w:val="24"/>
          <w:szCs w:val="24"/>
        </w:rPr>
        <w:t>Effective Term:</w:t>
      </w:r>
      <w:r>
        <w:rPr>
          <w:sz w:val="24"/>
          <w:szCs w:val="24"/>
        </w:rPr>
        <w:tab/>
      </w:r>
      <w:r>
        <w:fldChar w:fldCharType="begin">
          <w:ffData>
            <w:name w:val=""/>
            <w:enabled/>
            <w:calcOnExit w:val="0"/>
            <w:ddList>
              <w:result w:val="8"/>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instrText xml:space="preserve"> FORMDROPDOWN </w:instrText>
      </w:r>
      <w:r>
        <w:fldChar w:fldCharType="end"/>
      </w:r>
      <w:r>
        <w:rPr>
          <w:sz w:val="24"/>
          <w:szCs w:val="24"/>
        </w:rPr>
        <w:tab/>
      </w:r>
    </w:p>
    <w:p w:rsidR="00025784" w:rsidRDefault="00025784" w:rsidP="00025784">
      <w:pPr>
        <w:widowControl w:val="0"/>
        <w:tabs>
          <w:tab w:val="left" w:pos="2160"/>
        </w:tabs>
        <w:rPr>
          <w:sz w:val="24"/>
          <w:szCs w:val="24"/>
        </w:rPr>
      </w:pPr>
      <w:r>
        <w:rPr>
          <w:sz w:val="24"/>
          <w:szCs w:val="24"/>
        </w:rPr>
        <w:tab/>
      </w:r>
    </w:p>
    <w:p w:rsidR="00025784" w:rsidRDefault="00025784" w:rsidP="00025784">
      <w:pPr>
        <w:widowControl w:val="0"/>
        <w:tabs>
          <w:tab w:val="left" w:pos="2160"/>
        </w:tabs>
        <w:rPr>
          <w:b/>
          <w:bCs/>
          <w:sz w:val="24"/>
          <w:szCs w:val="24"/>
        </w:rPr>
      </w:pPr>
    </w:p>
    <w:p w:rsidR="00025784" w:rsidRDefault="00025784" w:rsidP="00025784">
      <w:pPr>
        <w:widowControl w:val="0"/>
        <w:tabs>
          <w:tab w:val="left" w:pos="2160"/>
        </w:tabs>
      </w:pPr>
      <w:r>
        <w:rPr>
          <w:b/>
          <w:bCs/>
          <w:sz w:val="24"/>
          <w:szCs w:val="24"/>
        </w:rPr>
        <w:t>Type of Action:</w:t>
      </w:r>
      <w:r>
        <w:rPr>
          <w:sz w:val="24"/>
          <w:szCs w:val="24"/>
        </w:rPr>
        <w:tab/>
      </w:r>
      <w:r>
        <w:fldChar w:fldCharType="begin">
          <w:ffData>
            <w:name w:val=""/>
            <w:enabled/>
            <w:calcOnExit w:val="0"/>
            <w:ddList>
              <w:result w:val="3"/>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instrText xml:space="preserve"> FORMDROPDOWN </w:instrText>
      </w:r>
      <w:r>
        <w:fldChar w:fldCharType="end"/>
      </w:r>
    </w:p>
    <w:p w:rsidR="00025784" w:rsidRDefault="00025784" w:rsidP="00025784">
      <w:pPr>
        <w:widowControl w:val="0"/>
        <w:tabs>
          <w:tab w:val="left" w:pos="2160"/>
        </w:tabs>
        <w:rPr>
          <w:sz w:val="24"/>
          <w:szCs w:val="24"/>
        </w:rPr>
      </w:pPr>
    </w:p>
    <w:p w:rsidR="00025784" w:rsidRDefault="00025784" w:rsidP="00025784">
      <w:pPr>
        <w:widowControl w:val="0"/>
        <w:tabs>
          <w:tab w:val="left" w:pos="2160"/>
        </w:tabs>
        <w:rPr>
          <w:sz w:val="24"/>
          <w:szCs w:val="24"/>
        </w:rPr>
      </w:pPr>
    </w:p>
    <w:p w:rsidR="00025784" w:rsidRDefault="00025784" w:rsidP="00025784">
      <w:pPr>
        <w:widowControl w:val="0"/>
        <w:tabs>
          <w:tab w:val="left" w:pos="2160"/>
        </w:tabs>
        <w:spacing w:line="360" w:lineRule="auto"/>
      </w:pPr>
      <w:r>
        <w:rPr>
          <w:b/>
          <w:bCs/>
          <w:sz w:val="24"/>
          <w:szCs w:val="24"/>
        </w:rPr>
        <w:t>Degree:</w:t>
      </w:r>
      <w:r>
        <w:rPr>
          <w:sz w:val="24"/>
          <w:szCs w:val="24"/>
        </w:rPr>
        <w:tab/>
      </w:r>
      <w:r>
        <w:fldChar w:fldCharType="begin">
          <w:ffData>
            <w:name w:val="Dropdown1"/>
            <w:enabled/>
            <w:calcOnExit w:val="0"/>
            <w:ddList>
              <w:result w:val="3"/>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r>
        <w:instrText xml:space="preserve"> FORMDROPDOWN </w:instrText>
      </w:r>
      <w:r>
        <w:fldChar w:fldCharType="end"/>
      </w:r>
    </w:p>
    <w:p w:rsidR="00025784" w:rsidRDefault="00025784" w:rsidP="00025784">
      <w:pPr>
        <w:widowControl w:val="0"/>
        <w:tabs>
          <w:tab w:val="left" w:pos="2160"/>
        </w:tabs>
        <w:spacing w:line="360" w:lineRule="auto"/>
        <w:rPr>
          <w:sz w:val="24"/>
          <w:szCs w:val="24"/>
        </w:rPr>
      </w:pPr>
      <w:r>
        <w:rPr>
          <w:b/>
          <w:bCs/>
          <w:sz w:val="24"/>
          <w:szCs w:val="24"/>
        </w:rPr>
        <w:t>Program Title:</w:t>
      </w:r>
      <w:r>
        <w:rPr>
          <w:sz w:val="24"/>
          <w:szCs w:val="24"/>
        </w:rPr>
        <w:tab/>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Professional Writing and Publishing</w:t>
      </w:r>
      <w:r>
        <w:rPr>
          <w:sz w:val="24"/>
          <w:szCs w:val="24"/>
        </w:rPr>
        <w:fldChar w:fldCharType="end"/>
      </w:r>
      <w:r>
        <w:rPr>
          <w:sz w:val="24"/>
          <w:szCs w:val="24"/>
        </w:rPr>
        <w:tab/>
      </w:r>
    </w:p>
    <w:p w:rsidR="00025784" w:rsidRDefault="00025784" w:rsidP="00025784">
      <w:pPr>
        <w:widowControl w:val="0"/>
        <w:tabs>
          <w:tab w:val="left" w:pos="2160"/>
        </w:tabs>
        <w:rPr>
          <w:sz w:val="24"/>
          <w:szCs w:val="24"/>
        </w:rPr>
      </w:pPr>
    </w:p>
    <w:p w:rsidR="00025784" w:rsidRDefault="00025784" w:rsidP="00025784">
      <w:pPr>
        <w:widowControl w:val="0"/>
        <w:tabs>
          <w:tab w:val="left" w:pos="2160"/>
        </w:tabs>
        <w:spacing w:line="360" w:lineRule="auto"/>
        <w:rPr>
          <w:b/>
          <w:bCs/>
          <w:sz w:val="24"/>
          <w:szCs w:val="24"/>
        </w:rPr>
      </w:pPr>
    </w:p>
    <w:p w:rsidR="00025784" w:rsidRDefault="00025784" w:rsidP="00025784">
      <w:pPr>
        <w:widowControl w:val="0"/>
        <w:tabs>
          <w:tab w:val="left" w:pos="2160"/>
          <w:tab w:val="left" w:pos="4680"/>
        </w:tabs>
        <w:spacing w:line="360" w:lineRule="auto"/>
        <w:rPr>
          <w:b/>
          <w:bCs/>
          <w:sz w:val="24"/>
          <w:szCs w:val="24"/>
        </w:rPr>
      </w:pPr>
      <w:r>
        <w:rPr>
          <w:b/>
          <w:bCs/>
          <w:sz w:val="24"/>
          <w:szCs w:val="24"/>
        </w:rPr>
        <w:t>GPA Requirement for the Major/</w:t>
      </w:r>
      <w:proofErr w:type="spellStart"/>
      <w:r>
        <w:rPr>
          <w:b/>
          <w:bCs/>
          <w:sz w:val="24"/>
          <w:szCs w:val="24"/>
        </w:rPr>
        <w:t>Submajor</w:t>
      </w:r>
      <w:proofErr w:type="spellEnd"/>
      <w:r>
        <w:rPr>
          <w:b/>
          <w:bCs/>
          <w:sz w:val="24"/>
          <w:szCs w:val="24"/>
        </w:rPr>
        <w:t>:</w:t>
      </w:r>
      <w:r>
        <w:rPr>
          <w:b/>
          <w:bCs/>
          <w:sz w:val="24"/>
          <w:szCs w:val="24"/>
        </w:rPr>
        <w:tab/>
      </w:r>
      <w:r>
        <w:rPr>
          <w:b/>
          <w:bCs/>
          <w:sz w:val="24"/>
          <w:szCs w:val="24"/>
        </w:rPr>
        <w:fldChar w:fldCharType="begin">
          <w:ffData>
            <w:name w:val="Text17"/>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2.5</w:t>
      </w:r>
      <w:r>
        <w:rPr>
          <w:b/>
          <w:bCs/>
          <w:sz w:val="24"/>
          <w:szCs w:val="24"/>
        </w:rPr>
        <w:fldChar w:fldCharType="end"/>
      </w:r>
    </w:p>
    <w:p w:rsidR="00025784" w:rsidRDefault="00025784" w:rsidP="00025784">
      <w:pPr>
        <w:widowControl w:val="0"/>
        <w:tabs>
          <w:tab w:val="left" w:pos="2160"/>
        </w:tabs>
        <w:spacing w:line="360" w:lineRule="auto"/>
        <w:rPr>
          <w:b/>
          <w:bCs/>
          <w:sz w:val="24"/>
          <w:szCs w:val="24"/>
        </w:rPr>
      </w:pPr>
    </w:p>
    <w:p w:rsidR="00025784" w:rsidRDefault="00025784" w:rsidP="00025784">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Pr="00453BF4">
        <w:rPr>
          <w:noProof/>
          <w:sz w:val="24"/>
          <w:szCs w:val="24"/>
        </w:rPr>
        <w:t>Janine Tobeck</w:t>
      </w:r>
      <w:r>
        <w:rPr>
          <w:sz w:val="24"/>
          <w:szCs w:val="24"/>
        </w:rPr>
        <w:fldChar w:fldCharType="end"/>
      </w:r>
      <w:r>
        <w:rPr>
          <w:sz w:val="24"/>
          <w:szCs w:val="24"/>
        </w:rPr>
        <w:tab/>
      </w:r>
    </w:p>
    <w:p w:rsidR="00025784" w:rsidRDefault="00025784" w:rsidP="00025784">
      <w:pPr>
        <w:widowControl w:val="0"/>
        <w:tabs>
          <w:tab w:val="left" w:pos="2160"/>
        </w:tabs>
        <w:spacing w:line="360" w:lineRule="auto"/>
        <w:rPr>
          <w:sz w:val="24"/>
          <w:szCs w:val="24"/>
        </w:rPr>
      </w:pPr>
      <w:r>
        <w:rPr>
          <w:b/>
          <w:bCs/>
          <w:sz w:val="24"/>
          <w:szCs w:val="24"/>
        </w:rPr>
        <w:t>Department(s):</w:t>
      </w:r>
      <w:r>
        <w:rPr>
          <w:sz w:val="24"/>
          <w:szCs w:val="24"/>
        </w:rPr>
        <w:tab/>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Languages and Literatures</w:t>
      </w:r>
      <w:r>
        <w:rPr>
          <w:sz w:val="24"/>
          <w:szCs w:val="24"/>
        </w:rPr>
        <w:fldChar w:fldCharType="end"/>
      </w:r>
      <w:r>
        <w:rPr>
          <w:sz w:val="24"/>
          <w:szCs w:val="24"/>
        </w:rPr>
        <w:tab/>
      </w:r>
    </w:p>
    <w:p w:rsidR="00025784" w:rsidRDefault="00025784" w:rsidP="00025784">
      <w:pPr>
        <w:widowControl w:val="0"/>
        <w:tabs>
          <w:tab w:val="left" w:pos="2160"/>
        </w:tabs>
        <w:spacing w:line="360" w:lineRule="auto"/>
        <w:rPr>
          <w:sz w:val="24"/>
          <w:szCs w:val="24"/>
        </w:rPr>
      </w:pPr>
      <w:r>
        <w:rPr>
          <w:b/>
          <w:bCs/>
          <w:sz w:val="24"/>
          <w:szCs w:val="24"/>
        </w:rPr>
        <w:t>College(s):</w:t>
      </w:r>
      <w:r>
        <w:rPr>
          <w:sz w:val="24"/>
          <w:szCs w:val="24"/>
        </w:rPr>
        <w:tab/>
      </w:r>
      <w: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instrText xml:space="preserve"> FORMDROPDOWN </w:instrText>
      </w:r>
      <w:r>
        <w:fldChar w:fldCharType="end"/>
      </w:r>
      <w:r>
        <w:rPr>
          <w:sz w:val="24"/>
          <w:szCs w:val="24"/>
        </w:rPr>
        <w:tab/>
      </w:r>
    </w:p>
    <w:p w:rsidR="00025784" w:rsidRDefault="00025784" w:rsidP="00025784">
      <w:pPr>
        <w:widowControl w:val="0"/>
        <w:tabs>
          <w:tab w:val="left" w:pos="2160"/>
          <w:tab w:val="left" w:pos="2250"/>
          <w:tab w:val="right" w:pos="9270"/>
        </w:tabs>
        <w:rPr>
          <w:sz w:val="24"/>
          <w:szCs w:val="24"/>
        </w:rPr>
      </w:pPr>
    </w:p>
    <w:p w:rsidR="00025784" w:rsidRDefault="00025784" w:rsidP="00025784">
      <w:pPr>
        <w:widowControl w:val="0"/>
        <w:tabs>
          <w:tab w:val="left" w:pos="2160"/>
          <w:tab w:val="left" w:pos="2250"/>
          <w:tab w:val="right" w:pos="9270"/>
        </w:tabs>
        <w:rPr>
          <w:sz w:val="24"/>
          <w:szCs w:val="24"/>
        </w:rPr>
      </w:pPr>
    </w:p>
    <w:p w:rsidR="00025784" w:rsidRDefault="00025784" w:rsidP="00025784">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fldChar w:fldCharType="begin">
          <w:ffData>
            <w:name w:val="Check1"/>
            <w:enabled/>
            <w:calcOnExit w:val="0"/>
            <w:checkBox>
              <w:sizeAuto/>
              <w:default w:val="0"/>
              <w:checked/>
            </w:checkBox>
          </w:ffData>
        </w:fldChar>
      </w:r>
      <w:r>
        <w:instrText xml:space="preserve"> FORMCHECKBOX </w:instrText>
      </w:r>
      <w:r>
        <w:fldChar w:fldCharType="end"/>
      </w:r>
      <w:r>
        <w:tab/>
        <w:t xml:space="preserve">NA </w:t>
      </w:r>
      <w:r>
        <w:tab/>
      </w:r>
      <w:r>
        <w:fldChar w:fldCharType="begin">
          <w:ffData>
            <w:name w:val="Check1"/>
            <w:enabled/>
            <w:calcOnExit w:val="0"/>
            <w:checkBox>
              <w:sizeAuto/>
              <w:default w:val="0"/>
              <w:checked w:val="0"/>
            </w:checkBox>
          </w:ffData>
        </w:fldChar>
      </w:r>
      <w:r>
        <w:instrText xml:space="preserve"> FORMCHECKBOX </w:instrText>
      </w:r>
      <w:r>
        <w:fldChar w:fldCharType="end"/>
      </w:r>
      <w:r>
        <w:tab/>
      </w:r>
      <w:proofErr w:type="gramStart"/>
      <w:r>
        <w:t xml:space="preserve">Yes  </w:t>
      </w:r>
      <w:r>
        <w:rPr>
          <w:sz w:val="18"/>
        </w:rPr>
        <w:t>(</w:t>
      </w:r>
      <w:proofErr w:type="gramEnd"/>
      <w:r>
        <w:rPr>
          <w:sz w:val="18"/>
        </w:rPr>
        <w:t>list departments and attach consultation sheet)</w:t>
      </w:r>
    </w:p>
    <w:p w:rsidR="00025784" w:rsidRDefault="00025784" w:rsidP="00025784">
      <w:pPr>
        <w:widowControl w:val="0"/>
        <w:tabs>
          <w:tab w:val="left" w:pos="4140"/>
          <w:tab w:val="right" w:pos="9270"/>
        </w:tabs>
        <w:ind w:left="4140"/>
        <w:rPr>
          <w:sz w:val="24"/>
          <w:szCs w:val="24"/>
        </w:rPr>
      </w:pPr>
      <w:r>
        <w:rPr>
          <w:sz w:val="24"/>
          <w:szCs w:val="24"/>
        </w:rPr>
        <w:t xml:space="preserve">Departments:  </w:t>
      </w: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rsidR="00025784" w:rsidRDefault="00025784" w:rsidP="00025784">
      <w:pPr>
        <w:pStyle w:val="Heading3"/>
      </w:pPr>
      <w:r>
        <w:tab/>
      </w:r>
    </w:p>
    <w:p w:rsidR="00025784" w:rsidRDefault="00025784" w:rsidP="00025784">
      <w:pPr>
        <w:widowControl w:val="0"/>
        <w:rPr>
          <w:sz w:val="18"/>
          <w:szCs w:val="18"/>
        </w:rPr>
      </w:pPr>
      <w:r>
        <w:rPr>
          <w:b/>
          <w:bCs/>
          <w:sz w:val="24"/>
          <w:szCs w:val="24"/>
        </w:rPr>
        <w:t xml:space="preserve">Proposal </w:t>
      </w:r>
      <w:r>
        <w:rPr>
          <w:b/>
          <w:bCs/>
          <w:sz w:val="24"/>
          <w:szCs w:val="24"/>
        </w:rPr>
        <w:t xml:space="preserve">Information: </w:t>
      </w:r>
      <w:r>
        <w:rPr>
          <w:sz w:val="18"/>
          <w:szCs w:val="18"/>
        </w:rPr>
        <w:t xml:space="preserve"> </w:t>
      </w:r>
    </w:p>
    <w:p w:rsidR="00025784" w:rsidRDefault="00025784" w:rsidP="00025784">
      <w:pPr>
        <w:widowControl w:val="0"/>
        <w:spacing w:line="360" w:lineRule="auto"/>
        <w:rPr>
          <w:b/>
          <w:bCs/>
          <w:sz w:val="24"/>
          <w:szCs w:val="18"/>
        </w:rPr>
      </w:pPr>
      <w:r>
        <w:rPr>
          <w:sz w:val="18"/>
          <w:szCs w:val="18"/>
        </w:rPr>
        <w:t>(</w:t>
      </w:r>
      <w:hyperlink r:id="rId8" w:history="1">
        <w:r w:rsidRPr="00302427">
          <w:rPr>
            <w:rStyle w:val="Hyperlink"/>
            <w:b/>
            <w:i/>
            <w:sz w:val="18"/>
            <w:szCs w:val="18"/>
          </w:rPr>
          <w:t>Procedures for Form #2</w:t>
        </w:r>
      </w:hyperlink>
      <w:r>
        <w:rPr>
          <w:sz w:val="18"/>
          <w:szCs w:val="18"/>
        </w:rPr>
        <w:t>)</w:t>
      </w:r>
      <w:r>
        <w:rPr>
          <w:b/>
          <w:bCs/>
          <w:sz w:val="24"/>
          <w:szCs w:val="18"/>
        </w:rPr>
        <w:t xml:space="preserve">  </w:t>
      </w:r>
    </w:p>
    <w:p w:rsidR="00025784" w:rsidRDefault="00025784" w:rsidP="00025784">
      <w:pPr>
        <w:widowControl w:val="0"/>
        <w:rPr>
          <w:b/>
          <w:bCs/>
          <w:sz w:val="24"/>
          <w:szCs w:val="18"/>
        </w:rPr>
      </w:pPr>
    </w:p>
    <w:p w:rsidR="00025784" w:rsidRDefault="00025784" w:rsidP="00025784">
      <w:pPr>
        <w:widowControl w:val="0"/>
        <w:spacing w:line="480" w:lineRule="auto"/>
        <w:rPr>
          <w:b/>
          <w:bCs/>
          <w:sz w:val="24"/>
          <w:szCs w:val="18"/>
        </w:rPr>
      </w:pPr>
      <w:r>
        <w:rPr>
          <w:b/>
          <w:bCs/>
          <w:sz w:val="24"/>
          <w:szCs w:val="18"/>
        </w:rPr>
        <w:t>Total number of credit units in program:</w:t>
      </w:r>
    </w:p>
    <w:p w:rsidR="00025784" w:rsidRDefault="00025784" w:rsidP="00025784">
      <w:pPr>
        <w:widowControl w:val="0"/>
        <w:tabs>
          <w:tab w:val="left" w:pos="1980"/>
          <w:tab w:val="left" w:pos="3780"/>
          <w:tab w:val="left" w:pos="5220"/>
        </w:tabs>
        <w:ind w:left="360"/>
        <w:rPr>
          <w:sz w:val="24"/>
          <w:szCs w:val="18"/>
        </w:rPr>
      </w:pPr>
      <w:r>
        <w:rPr>
          <w:sz w:val="24"/>
          <w:szCs w:val="18"/>
        </w:rPr>
        <w:t>Before change</w:t>
      </w:r>
      <w:r>
        <w:rPr>
          <w:sz w:val="24"/>
          <w:szCs w:val="18"/>
        </w:rPr>
        <w:tab/>
        <w:t>36</w:t>
      </w:r>
      <w:r>
        <w:rPr>
          <w:sz w:val="24"/>
          <w:szCs w:val="18"/>
        </w:rPr>
        <w:tab/>
      </w:r>
      <w:proofErr w:type="gramStart"/>
      <w:r>
        <w:rPr>
          <w:sz w:val="24"/>
          <w:szCs w:val="18"/>
        </w:rPr>
        <w:t>After</w:t>
      </w:r>
      <w:proofErr w:type="gramEnd"/>
      <w:r>
        <w:rPr>
          <w:sz w:val="24"/>
          <w:szCs w:val="18"/>
        </w:rPr>
        <w:t xml:space="preserve"> change</w:t>
      </w:r>
      <w:r>
        <w:rPr>
          <w:sz w:val="24"/>
          <w:szCs w:val="18"/>
        </w:rPr>
        <w:tab/>
        <w:t>36</w:t>
      </w:r>
      <w:r>
        <w:rPr>
          <w:sz w:val="24"/>
          <w:szCs w:val="18"/>
        </w:rPr>
        <w:tab/>
      </w:r>
    </w:p>
    <w:p w:rsidR="00025784" w:rsidRDefault="00025784" w:rsidP="00025784">
      <w:pPr>
        <w:widowControl w:val="0"/>
        <w:ind w:left="360"/>
        <w:rPr>
          <w:sz w:val="24"/>
          <w:szCs w:val="18"/>
        </w:rPr>
      </w:pPr>
    </w:p>
    <w:p w:rsidR="00025784" w:rsidRDefault="00025784" w:rsidP="00025784">
      <w:pPr>
        <w:widowControl w:val="0"/>
        <w:ind w:left="360"/>
        <w:rPr>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p>
    <w:p w:rsidR="00025784" w:rsidRDefault="00025784" w:rsidP="00025784">
      <w:pPr>
        <w:autoSpaceDE/>
        <w:autoSpaceDN/>
        <w:rPr>
          <w:b/>
          <w:bCs/>
          <w:sz w:val="24"/>
          <w:szCs w:val="18"/>
        </w:rPr>
      </w:pPr>
      <w:bookmarkStart w:id="0" w:name="_GoBack"/>
      <w:bookmarkEnd w:id="0"/>
      <w:r>
        <w:rPr>
          <w:b/>
          <w:bCs/>
          <w:sz w:val="24"/>
          <w:szCs w:val="18"/>
        </w:rPr>
        <w:lastRenderedPageBreak/>
        <w:t>Exact description of request:</w:t>
      </w:r>
    </w:p>
    <w:p w:rsidR="00025784" w:rsidRDefault="00025784" w:rsidP="00025784">
      <w:pPr>
        <w:widowControl w:val="0"/>
        <w:ind w:left="360"/>
        <w:rPr>
          <w:sz w:val="24"/>
          <w:szCs w:val="18"/>
        </w:rPr>
      </w:pPr>
    </w:p>
    <w:p w:rsidR="00025784" w:rsidRDefault="00025784" w:rsidP="00025784">
      <w:pPr>
        <w:widowControl w:val="0"/>
        <w:ind w:left="360"/>
        <w:rPr>
          <w:sz w:val="24"/>
          <w:szCs w:val="18"/>
        </w:rPr>
      </w:pPr>
      <w:r>
        <w:rPr>
          <w:sz w:val="24"/>
          <w:szCs w:val="18"/>
        </w:rPr>
        <w:t>Addition of Film 356 to list of electives allowed for the major.</w:t>
      </w:r>
    </w:p>
    <w:p w:rsidR="00025784" w:rsidRDefault="00025784" w:rsidP="00025784">
      <w:pPr>
        <w:widowControl w:val="0"/>
        <w:ind w:left="360"/>
        <w:rPr>
          <w:sz w:val="24"/>
          <w:szCs w:val="18"/>
        </w:rPr>
      </w:pPr>
    </w:p>
    <w:p w:rsidR="00025784" w:rsidRDefault="00025784" w:rsidP="00025784">
      <w:pPr>
        <w:widowControl w:val="0"/>
        <w:ind w:left="360"/>
        <w:rPr>
          <w:sz w:val="24"/>
          <w:szCs w:val="18"/>
        </w:rPr>
      </w:pPr>
      <w:r>
        <w:rPr>
          <w:b/>
          <w:bCs/>
          <w:sz w:val="24"/>
          <w:szCs w:val="18"/>
        </w:rPr>
        <w:t>From</w:t>
      </w:r>
      <w:r>
        <w:rPr>
          <w:sz w:val="24"/>
          <w:szCs w:val="18"/>
        </w:rPr>
        <w:t xml:space="preserve"> </w:t>
      </w:r>
      <w:r>
        <w:rPr>
          <w:sz w:val="18"/>
          <w:szCs w:val="18"/>
        </w:rPr>
        <w:t>(as listed in catalog and on AR)</w:t>
      </w:r>
    </w:p>
    <w:p w:rsidR="00025784" w:rsidRDefault="00025784" w:rsidP="00025784">
      <w:pPr>
        <w:pStyle w:val="subhead-3"/>
      </w:pPr>
    </w:p>
    <w:p w:rsidR="00025784" w:rsidRPr="002D7396" w:rsidRDefault="00025784" w:rsidP="00025784">
      <w:pPr>
        <w:pStyle w:val="subhead-3"/>
        <w:rPr>
          <w:sz w:val="22"/>
          <w:szCs w:val="22"/>
        </w:rPr>
      </w:pPr>
      <w:r w:rsidRPr="002D7396">
        <w:rPr>
          <w:sz w:val="22"/>
          <w:szCs w:val="22"/>
        </w:rPr>
        <w:t>PROFESSIONAL WRITING AND PUBLISHING (BA/BS)</w:t>
      </w:r>
    </w:p>
    <w:p w:rsidR="00025784" w:rsidRPr="002D7396" w:rsidRDefault="00025784" w:rsidP="00025784">
      <w:pPr>
        <w:pStyle w:val="body-text"/>
        <w:rPr>
          <w:sz w:val="22"/>
          <w:szCs w:val="22"/>
        </w:rPr>
      </w:pPr>
      <w:r w:rsidRPr="002D7396">
        <w:rPr>
          <w:sz w:val="22"/>
          <w:szCs w:val="22"/>
        </w:rPr>
        <w:t>MAJOR - 36 UNITS</w:t>
      </w:r>
    </w:p>
    <w:p w:rsidR="00025784" w:rsidRPr="002D7396" w:rsidRDefault="00025784" w:rsidP="00025784">
      <w:pPr>
        <w:pStyle w:val="double-indent"/>
        <w:rPr>
          <w:sz w:val="22"/>
          <w:szCs w:val="22"/>
        </w:rPr>
      </w:pPr>
      <w:r w:rsidRPr="002D7396">
        <w:rPr>
          <w:sz w:val="22"/>
          <w:szCs w:val="22"/>
        </w:rPr>
        <w:t>1. ENGLISH 230, ENGLISH 271, ENGLISH 330, ENGLISH 362, ENGLISH 364, ENGLISH 372, ENGLISH 430</w:t>
      </w:r>
    </w:p>
    <w:p w:rsidR="00025784" w:rsidRPr="002D7396" w:rsidRDefault="00025784" w:rsidP="00025784">
      <w:pPr>
        <w:pStyle w:val="double-indent"/>
        <w:rPr>
          <w:sz w:val="22"/>
          <w:szCs w:val="22"/>
        </w:rPr>
      </w:pPr>
      <w:r w:rsidRPr="002D7396">
        <w:rPr>
          <w:sz w:val="22"/>
          <w:szCs w:val="22"/>
        </w:rPr>
        <w:t xml:space="preserve">2. SELECT 6 UNITS FROM ENGLISH LITERATURE COURSES 200 LEVEL OR ABOVE </w:t>
      </w:r>
    </w:p>
    <w:p w:rsidR="00025784" w:rsidRPr="002D7396" w:rsidRDefault="00025784" w:rsidP="00025784">
      <w:pPr>
        <w:widowControl w:val="0"/>
        <w:rPr>
          <w:rFonts w:ascii="Times" w:hAnsi="Times"/>
          <w:sz w:val="22"/>
          <w:szCs w:val="22"/>
        </w:rPr>
      </w:pPr>
      <w:r w:rsidRPr="002D7396">
        <w:rPr>
          <w:rFonts w:ascii="Times" w:hAnsi="Times"/>
          <w:sz w:val="22"/>
          <w:szCs w:val="22"/>
        </w:rPr>
        <w:t>3. SELECT 9 UNITS FROM ENGLISH 366, ENGLISH 332, ENGLISH 436, ENGLISH 493, or an approved course from another major.</w:t>
      </w:r>
    </w:p>
    <w:p w:rsidR="00025784" w:rsidRPr="002D7396" w:rsidRDefault="00025784" w:rsidP="00025784">
      <w:pPr>
        <w:widowControl w:val="0"/>
        <w:rPr>
          <w:rFonts w:ascii="Times" w:hAnsi="Times"/>
          <w:sz w:val="22"/>
          <w:szCs w:val="22"/>
        </w:rPr>
      </w:pPr>
    </w:p>
    <w:p w:rsidR="00025784" w:rsidRPr="002D7396" w:rsidRDefault="00025784" w:rsidP="00025784">
      <w:pPr>
        <w:widowControl w:val="0"/>
        <w:rPr>
          <w:rFonts w:ascii="Times" w:hAnsi="Times"/>
          <w:sz w:val="22"/>
          <w:szCs w:val="22"/>
        </w:rPr>
      </w:pPr>
      <w:r w:rsidRPr="002D7396">
        <w:rPr>
          <w:rFonts w:ascii="Times" w:hAnsi="Times"/>
          <w:sz w:val="22"/>
          <w:szCs w:val="22"/>
        </w:rPr>
        <w:t>UNIQUE REQUIREMENTS</w:t>
      </w:r>
    </w:p>
    <w:p w:rsidR="00025784" w:rsidRPr="002D7396" w:rsidRDefault="00025784" w:rsidP="00025784">
      <w:pPr>
        <w:widowControl w:val="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COURSE IN DESIGN OR DESIGN EXPERIENCE TO BE PERSONALIZED IN CONSULTATION WITH PROGRAM ADVISOR</w:t>
      </w:r>
    </w:p>
    <w:p w:rsidR="00025784" w:rsidRPr="002D7396" w:rsidRDefault="00025784" w:rsidP="00025784">
      <w:pPr>
        <w:widowControl w:val="0"/>
        <w:ind w:left="360"/>
        <w:rPr>
          <w:rFonts w:ascii="Times" w:hAnsi="Times"/>
          <w:b/>
          <w:bCs/>
          <w:sz w:val="22"/>
          <w:szCs w:val="22"/>
        </w:rPr>
      </w:pPr>
    </w:p>
    <w:p w:rsidR="00025784" w:rsidRPr="002D7396" w:rsidRDefault="00025784" w:rsidP="00025784">
      <w:pPr>
        <w:widowControl w:val="0"/>
        <w:ind w:left="360"/>
        <w:rPr>
          <w:rFonts w:ascii="Times" w:hAnsi="Times"/>
          <w:b/>
          <w:bCs/>
          <w:sz w:val="22"/>
          <w:szCs w:val="22"/>
        </w:rPr>
      </w:pPr>
    </w:p>
    <w:p w:rsidR="00025784" w:rsidRPr="002D7396" w:rsidRDefault="00025784" w:rsidP="00025784">
      <w:pPr>
        <w:widowControl w:val="0"/>
        <w:ind w:left="360"/>
        <w:rPr>
          <w:rFonts w:ascii="Times" w:hAnsi="Times"/>
          <w:sz w:val="22"/>
          <w:szCs w:val="22"/>
        </w:rPr>
      </w:pPr>
      <w:r w:rsidRPr="002D7396">
        <w:rPr>
          <w:rFonts w:ascii="Times" w:hAnsi="Times"/>
          <w:b/>
          <w:bCs/>
          <w:sz w:val="22"/>
          <w:szCs w:val="22"/>
        </w:rPr>
        <w:t>To</w:t>
      </w:r>
      <w:r w:rsidRPr="002D7396">
        <w:rPr>
          <w:rFonts w:ascii="Times" w:hAnsi="Times"/>
          <w:sz w:val="22"/>
          <w:szCs w:val="22"/>
        </w:rPr>
        <w:t xml:space="preserve"> (to be listed in catalog and on AR)   </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highlight w:val="yellow"/>
        </w:rPr>
        <w:t>Addition highlighted</w:t>
      </w:r>
    </w:p>
    <w:p w:rsidR="00025784" w:rsidRPr="002D7396" w:rsidRDefault="00025784" w:rsidP="00025784">
      <w:pPr>
        <w:widowControl w:val="0"/>
        <w:ind w:left="360"/>
        <w:rPr>
          <w:rFonts w:ascii="Times" w:hAnsi="Times"/>
          <w:sz w:val="22"/>
          <w:szCs w:val="22"/>
        </w:rPr>
      </w:pPr>
    </w:p>
    <w:p w:rsidR="00025784" w:rsidRPr="002D7396" w:rsidRDefault="00025784" w:rsidP="00025784">
      <w:pPr>
        <w:pStyle w:val="subhead-3"/>
        <w:rPr>
          <w:sz w:val="22"/>
          <w:szCs w:val="22"/>
        </w:rPr>
      </w:pPr>
      <w:r w:rsidRPr="002D7396">
        <w:rPr>
          <w:sz w:val="22"/>
          <w:szCs w:val="22"/>
        </w:rPr>
        <w:t>PROFESSIONAL WRITING AND PUBLISHING (BA/BS)</w:t>
      </w:r>
    </w:p>
    <w:p w:rsidR="00025784" w:rsidRPr="002D7396" w:rsidRDefault="00025784" w:rsidP="00025784">
      <w:pPr>
        <w:pStyle w:val="body-text"/>
        <w:rPr>
          <w:sz w:val="22"/>
          <w:szCs w:val="22"/>
        </w:rPr>
      </w:pPr>
      <w:r w:rsidRPr="002D7396">
        <w:rPr>
          <w:sz w:val="22"/>
          <w:szCs w:val="22"/>
        </w:rPr>
        <w:t>MAJOR - 36 UNITS</w:t>
      </w:r>
    </w:p>
    <w:p w:rsidR="00025784" w:rsidRPr="002D7396" w:rsidRDefault="00025784" w:rsidP="00025784">
      <w:pPr>
        <w:pStyle w:val="double-indent"/>
        <w:rPr>
          <w:sz w:val="22"/>
          <w:szCs w:val="22"/>
        </w:rPr>
      </w:pPr>
      <w:r w:rsidRPr="002D7396">
        <w:rPr>
          <w:sz w:val="22"/>
          <w:szCs w:val="22"/>
        </w:rPr>
        <w:t>1. ENGLISH 230, ENGLISH 271, ENGLISH 330, ENGLISH 362, ENGLISH 364, ENGLISH 372, ENGLISH 430</w:t>
      </w:r>
    </w:p>
    <w:p w:rsidR="00025784" w:rsidRPr="002D7396" w:rsidRDefault="00025784" w:rsidP="00025784">
      <w:pPr>
        <w:pStyle w:val="double-indent"/>
        <w:rPr>
          <w:sz w:val="22"/>
          <w:szCs w:val="22"/>
        </w:rPr>
      </w:pPr>
      <w:r w:rsidRPr="002D7396">
        <w:rPr>
          <w:sz w:val="22"/>
          <w:szCs w:val="22"/>
        </w:rPr>
        <w:t xml:space="preserve">2. SELECT 6 UNITS FROM ENGLISH LITERATURE COURSES 200 LEVEL OR ABOVE </w:t>
      </w:r>
    </w:p>
    <w:p w:rsidR="00025784" w:rsidRPr="002D7396" w:rsidRDefault="00025784" w:rsidP="00025784">
      <w:pPr>
        <w:widowControl w:val="0"/>
        <w:rPr>
          <w:rFonts w:ascii="Times" w:hAnsi="Times"/>
          <w:sz w:val="22"/>
          <w:szCs w:val="22"/>
        </w:rPr>
      </w:pPr>
      <w:r w:rsidRPr="002D7396">
        <w:rPr>
          <w:rFonts w:ascii="Times" w:hAnsi="Times"/>
          <w:sz w:val="22"/>
          <w:szCs w:val="22"/>
        </w:rPr>
        <w:t xml:space="preserve">3. SELECT 9 UNITS FROM ENGLISH 366, ENGLISH 332, ENGLISH 436, ENGLISH 493, </w:t>
      </w:r>
      <w:r w:rsidRPr="00BD6751">
        <w:rPr>
          <w:rFonts w:ascii="Times" w:hAnsi="Times"/>
          <w:b/>
          <w:sz w:val="22"/>
          <w:szCs w:val="22"/>
          <w:highlight w:val="yellow"/>
        </w:rPr>
        <w:t>FILM 356</w:t>
      </w:r>
      <w:r w:rsidRPr="002D7396">
        <w:rPr>
          <w:rFonts w:ascii="Times" w:hAnsi="Times"/>
          <w:sz w:val="22"/>
          <w:szCs w:val="22"/>
        </w:rPr>
        <w:t>, or an approved course from another major.</w:t>
      </w:r>
    </w:p>
    <w:p w:rsidR="00025784" w:rsidRPr="002D7396" w:rsidRDefault="00025784" w:rsidP="00025784">
      <w:pPr>
        <w:widowControl w:val="0"/>
        <w:rPr>
          <w:rFonts w:ascii="Times" w:hAnsi="Times"/>
          <w:sz w:val="22"/>
          <w:szCs w:val="22"/>
        </w:rPr>
      </w:pPr>
    </w:p>
    <w:p w:rsidR="00025784" w:rsidRPr="002D7396" w:rsidRDefault="00025784" w:rsidP="00025784">
      <w:pPr>
        <w:widowControl w:val="0"/>
        <w:rPr>
          <w:rFonts w:ascii="Times" w:hAnsi="Times"/>
          <w:sz w:val="22"/>
          <w:szCs w:val="22"/>
        </w:rPr>
      </w:pPr>
      <w:r w:rsidRPr="002D7396">
        <w:rPr>
          <w:rFonts w:ascii="Times" w:hAnsi="Times"/>
          <w:sz w:val="22"/>
          <w:szCs w:val="22"/>
        </w:rPr>
        <w:t>UNIQUE REQUIREMENTS</w:t>
      </w:r>
    </w:p>
    <w:p w:rsidR="00025784" w:rsidRPr="002D7396" w:rsidRDefault="00025784" w:rsidP="00025784">
      <w:pPr>
        <w:widowControl w:val="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COURSE IN DESIGN OR DESIGN EXPERIENCE TO BE PERSONALIZED IN CONSULTATION WITH PROGRAM ADVISOR</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rPr>
          <w:rFonts w:ascii="Times" w:hAnsi="Times"/>
          <w:sz w:val="22"/>
          <w:szCs w:val="22"/>
        </w:rPr>
      </w:pPr>
    </w:p>
    <w:p w:rsidR="00025784" w:rsidRPr="00BB298F" w:rsidRDefault="00025784" w:rsidP="00025784">
      <w:pPr>
        <w:autoSpaceDE/>
        <w:autoSpaceDN/>
        <w:rPr>
          <w:b/>
          <w:bCs/>
          <w:sz w:val="22"/>
          <w:szCs w:val="22"/>
        </w:rPr>
      </w:pPr>
      <w:r>
        <w:rPr>
          <w:b/>
          <w:bCs/>
          <w:sz w:val="22"/>
          <w:szCs w:val="22"/>
        </w:rPr>
        <w:br w:type="page"/>
      </w:r>
      <w:r w:rsidRPr="00BB298F">
        <w:rPr>
          <w:b/>
          <w:bCs/>
          <w:sz w:val="22"/>
          <w:szCs w:val="22"/>
        </w:rPr>
        <w:lastRenderedPageBreak/>
        <w:t>Relationship to mission and strategic plan of institution, and/or college and department goals and objectives:</w:t>
      </w:r>
    </w:p>
    <w:p w:rsidR="00025784" w:rsidRPr="00BB298F" w:rsidRDefault="00025784" w:rsidP="00025784">
      <w:pPr>
        <w:widowControl w:val="0"/>
        <w:ind w:left="360"/>
        <w:rPr>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Film 356: Text and Image relates to departmental, college, and institutional goals as outlined in the course proposal. </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The course will specifically enhance the Languages and Literatures department’s goals for the Professional Writing and Publishing </w:t>
      </w:r>
      <w:proofErr w:type="spellStart"/>
      <w:r w:rsidRPr="002D7396">
        <w:rPr>
          <w:rFonts w:ascii="Times" w:hAnsi="Times"/>
          <w:sz w:val="22"/>
          <w:szCs w:val="22"/>
        </w:rPr>
        <w:t>submajor</w:t>
      </w:r>
      <w:proofErr w:type="spellEnd"/>
      <w:r w:rsidRPr="002D7396">
        <w:rPr>
          <w:rFonts w:ascii="Times" w:hAnsi="Times"/>
          <w:sz w:val="22"/>
          <w:szCs w:val="22"/>
        </w:rPr>
        <w:t xml:space="preserve">, as for majors—who will almost certainly need to be able to analyze and work with combinations of text and image in their careers—the course will encourage analysis of both theoretical and practical principles that underpin successful technique. </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The course directly addresses three of the specific Professional Writing and Publishing </w:t>
      </w:r>
      <w:proofErr w:type="spellStart"/>
      <w:r w:rsidRPr="002D7396">
        <w:rPr>
          <w:rFonts w:ascii="Times" w:hAnsi="Times"/>
          <w:sz w:val="22"/>
          <w:szCs w:val="22"/>
        </w:rPr>
        <w:t>submajor</w:t>
      </w:r>
      <w:proofErr w:type="spellEnd"/>
      <w:r w:rsidRPr="002D7396">
        <w:rPr>
          <w:rFonts w:ascii="Times" w:hAnsi="Times"/>
          <w:sz w:val="22"/>
          <w:szCs w:val="22"/>
        </w:rPr>
        <w:t xml:space="preserve"> objectives:</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 </w:t>
      </w:r>
      <w:r w:rsidRPr="002D7396">
        <w:rPr>
          <w:rFonts w:ascii="Times" w:hAnsi="Times"/>
          <w:b/>
          <w:sz w:val="22"/>
          <w:szCs w:val="22"/>
        </w:rPr>
        <w:t>analyze discourse</w:t>
      </w:r>
      <w:r w:rsidRPr="002D7396">
        <w:rPr>
          <w:rFonts w:ascii="Times" w:hAnsi="Times"/>
          <w:sz w:val="22"/>
          <w:szCs w:val="22"/>
        </w:rPr>
        <w:t xml:space="preserve"> used in diverse contexts with attention to audience, purpose, and formal convention;</w:t>
      </w: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 </w:t>
      </w:r>
      <w:proofErr w:type="gramStart"/>
      <w:r w:rsidRPr="002D7396">
        <w:rPr>
          <w:rFonts w:ascii="Times" w:hAnsi="Times"/>
          <w:b/>
          <w:sz w:val="22"/>
          <w:szCs w:val="22"/>
        </w:rPr>
        <w:t>use</w:t>
      </w:r>
      <w:proofErr w:type="gramEnd"/>
      <w:r w:rsidRPr="002D7396">
        <w:rPr>
          <w:rFonts w:ascii="Times" w:hAnsi="Times"/>
          <w:b/>
          <w:sz w:val="22"/>
          <w:szCs w:val="22"/>
        </w:rPr>
        <w:t xml:space="preserve"> technology</w:t>
      </w:r>
      <w:r w:rsidRPr="002D7396">
        <w:rPr>
          <w:rFonts w:ascii="Times" w:hAnsi="Times"/>
          <w:sz w:val="22"/>
          <w:szCs w:val="22"/>
        </w:rPr>
        <w:t xml:space="preserve"> employed by professional writers in a variety of media; and</w:t>
      </w: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 </w:t>
      </w:r>
      <w:r w:rsidRPr="002D7396">
        <w:rPr>
          <w:rFonts w:ascii="Times" w:hAnsi="Times"/>
          <w:b/>
          <w:sz w:val="22"/>
          <w:szCs w:val="22"/>
        </w:rPr>
        <w:t>write and edit</w:t>
      </w:r>
      <w:r w:rsidRPr="002D7396">
        <w:rPr>
          <w:rFonts w:ascii="Times" w:hAnsi="Times"/>
          <w:sz w:val="22"/>
          <w:szCs w:val="22"/>
        </w:rPr>
        <w:t xml:space="preserve"> documents to a professional standard in multiple formats.</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rPr>
          <w:rFonts w:ascii="Times" w:hAnsi="Times"/>
          <w:b/>
          <w:bCs/>
          <w:sz w:val="22"/>
          <w:szCs w:val="22"/>
        </w:rPr>
      </w:pPr>
      <w:r w:rsidRPr="002D7396">
        <w:rPr>
          <w:rFonts w:ascii="Times" w:hAnsi="Times"/>
          <w:b/>
          <w:bCs/>
          <w:sz w:val="22"/>
          <w:szCs w:val="22"/>
        </w:rPr>
        <w:t>Rationale:</w:t>
      </w:r>
    </w:p>
    <w:p w:rsidR="00025784" w:rsidRPr="002D7396" w:rsidRDefault="00025784" w:rsidP="00025784">
      <w:pPr>
        <w:widowControl w:val="0"/>
        <w:ind w:left="360"/>
        <w:rPr>
          <w:rFonts w:ascii="Times" w:hAnsi="Times"/>
          <w:sz w:val="22"/>
          <w:szCs w:val="22"/>
        </w:rPr>
      </w:pPr>
    </w:p>
    <w:p w:rsidR="00025784" w:rsidRPr="002D7396" w:rsidRDefault="00025784" w:rsidP="00025784">
      <w:pPr>
        <w:widowControl w:val="0"/>
        <w:ind w:left="360"/>
        <w:rPr>
          <w:rFonts w:ascii="Times" w:hAnsi="Times"/>
          <w:sz w:val="22"/>
          <w:szCs w:val="22"/>
        </w:rPr>
      </w:pPr>
      <w:r w:rsidRPr="002D7396">
        <w:rPr>
          <w:rFonts w:ascii="Times" w:hAnsi="Times"/>
          <w:sz w:val="22"/>
          <w:szCs w:val="22"/>
        </w:rPr>
        <w:t xml:space="preserve">The </w:t>
      </w:r>
      <w:r>
        <w:rPr>
          <w:rFonts w:ascii="Times" w:hAnsi="Times"/>
          <w:sz w:val="22"/>
          <w:szCs w:val="22"/>
        </w:rPr>
        <w:t xml:space="preserve">electives category within the Professional Writing and Publishing </w:t>
      </w:r>
      <w:proofErr w:type="spellStart"/>
      <w:r>
        <w:rPr>
          <w:rFonts w:ascii="Times" w:hAnsi="Times"/>
          <w:sz w:val="22"/>
          <w:szCs w:val="22"/>
        </w:rPr>
        <w:t>submajor</w:t>
      </w:r>
      <w:proofErr w:type="spellEnd"/>
      <w:r>
        <w:rPr>
          <w:rFonts w:ascii="Times" w:hAnsi="Times"/>
          <w:sz w:val="22"/>
          <w:szCs w:val="22"/>
        </w:rPr>
        <w:t xml:space="preserve"> is designed for students to explore topics in professional writing and editing that will expand their experience with relevant theory, specific genres, or elements of production process. Film 356 will meet all three of these criteria by involving readings that are both theoretical and practical in origin, by focusing on the specific genres of sequential art and interactive fiction, and by encouraging multiple production formats for submitted work. As such, it will be a useful specified entry in the electives category for the major.</w:t>
      </w:r>
    </w:p>
    <w:p w:rsidR="00025784" w:rsidRPr="002D7396" w:rsidRDefault="00025784" w:rsidP="00025784">
      <w:pPr>
        <w:widowControl w:val="0"/>
        <w:ind w:left="360"/>
        <w:rPr>
          <w:rFonts w:ascii="Times" w:hAnsi="Times"/>
          <w:sz w:val="22"/>
          <w:szCs w:val="22"/>
        </w:rPr>
      </w:pPr>
    </w:p>
    <w:p w:rsidR="00025784" w:rsidRPr="004B6126" w:rsidRDefault="00025784" w:rsidP="00025784">
      <w:pPr>
        <w:widowControl w:val="0"/>
        <w:rPr>
          <w:rFonts w:ascii="Times" w:hAnsi="Times"/>
          <w:b/>
          <w:bCs/>
          <w:sz w:val="22"/>
          <w:szCs w:val="22"/>
        </w:rPr>
      </w:pPr>
      <w:r w:rsidRPr="002D7396">
        <w:rPr>
          <w:rFonts w:ascii="Times" w:hAnsi="Times"/>
          <w:b/>
          <w:bCs/>
          <w:sz w:val="22"/>
          <w:szCs w:val="22"/>
        </w:rPr>
        <w:t>Cost Implications:</w:t>
      </w:r>
      <w:r w:rsidRPr="002D7396">
        <w:rPr>
          <w:rFonts w:ascii="Times" w:hAnsi="Times"/>
          <w:bCs/>
          <w:sz w:val="22"/>
          <w:szCs w:val="22"/>
        </w:rPr>
        <w:t xml:space="preserve"> </w:t>
      </w:r>
    </w:p>
    <w:p w:rsidR="00025784" w:rsidRPr="004B6126" w:rsidRDefault="00025784" w:rsidP="00025784">
      <w:pPr>
        <w:widowControl w:val="0"/>
        <w:ind w:left="720"/>
        <w:rPr>
          <w:rFonts w:ascii="Times" w:hAnsi="Times"/>
          <w:b/>
          <w:bCs/>
          <w:sz w:val="22"/>
          <w:szCs w:val="22"/>
        </w:rPr>
      </w:pPr>
    </w:p>
    <w:p w:rsidR="00025784" w:rsidRPr="002D7396" w:rsidRDefault="00025784" w:rsidP="00025784">
      <w:pPr>
        <w:widowControl w:val="0"/>
        <w:ind w:left="360"/>
        <w:rPr>
          <w:rFonts w:ascii="Times" w:hAnsi="Times"/>
          <w:b/>
          <w:bCs/>
          <w:sz w:val="22"/>
          <w:szCs w:val="22"/>
        </w:rPr>
      </w:pPr>
      <w:r w:rsidRPr="002D7396">
        <w:rPr>
          <w:rFonts w:ascii="Times" w:hAnsi="Times"/>
          <w:bCs/>
          <w:sz w:val="22"/>
          <w:szCs w:val="22"/>
        </w:rPr>
        <w:t>The course will be taught once per year by</w:t>
      </w:r>
      <w:r>
        <w:rPr>
          <w:rFonts w:ascii="Times" w:hAnsi="Times"/>
          <w:bCs/>
          <w:sz w:val="22"/>
          <w:szCs w:val="22"/>
        </w:rPr>
        <w:t xml:space="preserve"> existing faculty, occasionally taking</w:t>
      </w:r>
      <w:r w:rsidRPr="002D7396">
        <w:rPr>
          <w:rFonts w:ascii="Times" w:hAnsi="Times"/>
          <w:bCs/>
          <w:sz w:val="22"/>
          <w:szCs w:val="22"/>
        </w:rPr>
        <w:t xml:space="preserve"> the place of a single section of freshman English, which would need to be covered by other faculty or academic staff in the Languages and Literatures department. </w:t>
      </w:r>
      <w:r>
        <w:rPr>
          <w:rFonts w:ascii="Times" w:hAnsi="Times"/>
          <w:bCs/>
          <w:sz w:val="22"/>
          <w:szCs w:val="22"/>
        </w:rPr>
        <w:t>These costs are included in the Film Studies proposal (no additional cost will be required to include the course in the Professional Writing and Publishing major track).</w:t>
      </w:r>
    </w:p>
    <w:p w:rsidR="00025784" w:rsidRDefault="00025784" w:rsidP="00025784">
      <w:pPr>
        <w:widowControl w:val="0"/>
        <w:rPr>
          <w:sz w:val="24"/>
          <w:szCs w:val="18"/>
        </w:rPr>
      </w:pPr>
    </w:p>
    <w:p w:rsidR="00827016" w:rsidRDefault="00827016"/>
    <w:sectPr w:rsidR="00827016">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84" w:rsidRDefault="00025784" w:rsidP="00025784">
      <w:r>
        <w:separator/>
      </w:r>
    </w:p>
  </w:endnote>
  <w:endnote w:type="continuationSeparator" w:id="0">
    <w:p w:rsidR="00025784" w:rsidRDefault="00025784" w:rsidP="0002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50503"/>
      <w:docPartObj>
        <w:docPartGallery w:val="Page Numbers (Bottom of Page)"/>
        <w:docPartUnique/>
      </w:docPartObj>
    </w:sdtPr>
    <w:sdtContent>
      <w:sdt>
        <w:sdtPr>
          <w:id w:val="-1669238322"/>
          <w:docPartObj>
            <w:docPartGallery w:val="Page Numbers (Top of Page)"/>
            <w:docPartUnique/>
          </w:docPartObj>
        </w:sdtPr>
        <w:sdtContent>
          <w:p w:rsidR="00025784" w:rsidRDefault="000257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37E3B" w:rsidRDefault="00025784">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025784">
    <w:pPr>
      <w:pStyle w:val="Footer"/>
      <w:ind w:right="360"/>
    </w:pPr>
    <w:r>
      <w:t>Revised 1/02</w:t>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B37E3B" w:rsidRDefault="0002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84" w:rsidRDefault="00025784" w:rsidP="00025784">
      <w:r>
        <w:separator/>
      </w:r>
    </w:p>
  </w:footnote>
  <w:footnote w:type="continuationSeparator" w:id="0">
    <w:p w:rsidR="00025784" w:rsidRDefault="00025784" w:rsidP="0002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538A6"/>
    <w:multiLevelType w:val="hybridMultilevel"/>
    <w:tmpl w:val="C61A66CE"/>
    <w:lvl w:ilvl="0" w:tplc="6B6A3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84"/>
    <w:rsid w:val="00025784"/>
    <w:rsid w:val="0082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5784"/>
    <w:pPr>
      <w:keepNext/>
      <w:outlineLvl w:val="0"/>
    </w:pPr>
    <w:rPr>
      <w:sz w:val="24"/>
      <w:szCs w:val="24"/>
    </w:rPr>
  </w:style>
  <w:style w:type="paragraph" w:styleId="Heading2">
    <w:name w:val="heading 2"/>
    <w:basedOn w:val="Normal"/>
    <w:next w:val="Normal"/>
    <w:link w:val="Heading2Char"/>
    <w:qFormat/>
    <w:rsid w:val="00025784"/>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nhideWhenUsed/>
    <w:qFormat/>
    <w:rsid w:val="000257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78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2578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25784"/>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rsid w:val="00025784"/>
    <w:pPr>
      <w:tabs>
        <w:tab w:val="center" w:pos="4320"/>
        <w:tab w:val="right" w:pos="8640"/>
      </w:tabs>
    </w:pPr>
  </w:style>
  <w:style w:type="character" w:customStyle="1" w:styleId="FooterChar">
    <w:name w:val="Footer Char"/>
    <w:basedOn w:val="DefaultParagraphFont"/>
    <w:link w:val="Footer"/>
    <w:uiPriority w:val="99"/>
    <w:rsid w:val="00025784"/>
    <w:rPr>
      <w:rFonts w:ascii="Times New Roman" w:eastAsia="Times New Roman" w:hAnsi="Times New Roman" w:cs="Times New Roman"/>
      <w:sz w:val="20"/>
      <w:szCs w:val="20"/>
    </w:rPr>
  </w:style>
  <w:style w:type="character" w:styleId="PageNumber">
    <w:name w:val="page number"/>
    <w:basedOn w:val="DefaultParagraphFont"/>
    <w:rsid w:val="00025784"/>
  </w:style>
  <w:style w:type="paragraph" w:styleId="Header">
    <w:name w:val="header"/>
    <w:basedOn w:val="Normal"/>
    <w:link w:val="HeaderChar"/>
    <w:rsid w:val="00025784"/>
    <w:pPr>
      <w:tabs>
        <w:tab w:val="center" w:pos="4320"/>
        <w:tab w:val="right" w:pos="8640"/>
      </w:tabs>
    </w:pPr>
  </w:style>
  <w:style w:type="character" w:customStyle="1" w:styleId="HeaderChar">
    <w:name w:val="Header Char"/>
    <w:basedOn w:val="DefaultParagraphFont"/>
    <w:link w:val="Header"/>
    <w:rsid w:val="00025784"/>
    <w:rPr>
      <w:rFonts w:ascii="Times New Roman" w:eastAsia="Times New Roman" w:hAnsi="Times New Roman" w:cs="Times New Roman"/>
      <w:sz w:val="20"/>
      <w:szCs w:val="20"/>
    </w:rPr>
  </w:style>
  <w:style w:type="character" w:styleId="Hyperlink">
    <w:name w:val="Hyperlink"/>
    <w:rsid w:val="00025784"/>
    <w:rPr>
      <w:color w:val="0000FF"/>
      <w:u w:val="single"/>
    </w:rPr>
  </w:style>
  <w:style w:type="paragraph" w:customStyle="1" w:styleId="subhead-3">
    <w:name w:val="subhead-3"/>
    <w:basedOn w:val="Normal"/>
    <w:rsid w:val="00025784"/>
    <w:pPr>
      <w:autoSpaceDE/>
      <w:autoSpaceDN/>
      <w:spacing w:before="100" w:beforeAutospacing="1" w:after="100" w:afterAutospacing="1"/>
    </w:pPr>
    <w:rPr>
      <w:sz w:val="24"/>
      <w:szCs w:val="24"/>
    </w:rPr>
  </w:style>
  <w:style w:type="paragraph" w:customStyle="1" w:styleId="body-text">
    <w:name w:val="body-text"/>
    <w:basedOn w:val="Normal"/>
    <w:rsid w:val="00025784"/>
    <w:pPr>
      <w:autoSpaceDE/>
      <w:autoSpaceDN/>
      <w:spacing w:before="100" w:beforeAutospacing="1" w:after="100" w:afterAutospacing="1"/>
    </w:pPr>
    <w:rPr>
      <w:sz w:val="24"/>
      <w:szCs w:val="24"/>
    </w:rPr>
  </w:style>
  <w:style w:type="paragraph" w:customStyle="1" w:styleId="double-indent">
    <w:name w:val="double-indent"/>
    <w:basedOn w:val="Normal"/>
    <w:rsid w:val="00025784"/>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5784"/>
    <w:pPr>
      <w:keepNext/>
      <w:outlineLvl w:val="0"/>
    </w:pPr>
    <w:rPr>
      <w:sz w:val="24"/>
      <w:szCs w:val="24"/>
    </w:rPr>
  </w:style>
  <w:style w:type="paragraph" w:styleId="Heading2">
    <w:name w:val="heading 2"/>
    <w:basedOn w:val="Normal"/>
    <w:next w:val="Normal"/>
    <w:link w:val="Heading2Char"/>
    <w:qFormat/>
    <w:rsid w:val="00025784"/>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nhideWhenUsed/>
    <w:qFormat/>
    <w:rsid w:val="000257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78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2578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25784"/>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rsid w:val="00025784"/>
    <w:pPr>
      <w:tabs>
        <w:tab w:val="center" w:pos="4320"/>
        <w:tab w:val="right" w:pos="8640"/>
      </w:tabs>
    </w:pPr>
  </w:style>
  <w:style w:type="character" w:customStyle="1" w:styleId="FooterChar">
    <w:name w:val="Footer Char"/>
    <w:basedOn w:val="DefaultParagraphFont"/>
    <w:link w:val="Footer"/>
    <w:uiPriority w:val="99"/>
    <w:rsid w:val="00025784"/>
    <w:rPr>
      <w:rFonts w:ascii="Times New Roman" w:eastAsia="Times New Roman" w:hAnsi="Times New Roman" w:cs="Times New Roman"/>
      <w:sz w:val="20"/>
      <w:szCs w:val="20"/>
    </w:rPr>
  </w:style>
  <w:style w:type="character" w:styleId="PageNumber">
    <w:name w:val="page number"/>
    <w:basedOn w:val="DefaultParagraphFont"/>
    <w:rsid w:val="00025784"/>
  </w:style>
  <w:style w:type="paragraph" w:styleId="Header">
    <w:name w:val="header"/>
    <w:basedOn w:val="Normal"/>
    <w:link w:val="HeaderChar"/>
    <w:rsid w:val="00025784"/>
    <w:pPr>
      <w:tabs>
        <w:tab w:val="center" w:pos="4320"/>
        <w:tab w:val="right" w:pos="8640"/>
      </w:tabs>
    </w:pPr>
  </w:style>
  <w:style w:type="character" w:customStyle="1" w:styleId="HeaderChar">
    <w:name w:val="Header Char"/>
    <w:basedOn w:val="DefaultParagraphFont"/>
    <w:link w:val="Header"/>
    <w:rsid w:val="00025784"/>
    <w:rPr>
      <w:rFonts w:ascii="Times New Roman" w:eastAsia="Times New Roman" w:hAnsi="Times New Roman" w:cs="Times New Roman"/>
      <w:sz w:val="20"/>
      <w:szCs w:val="20"/>
    </w:rPr>
  </w:style>
  <w:style w:type="character" w:styleId="Hyperlink">
    <w:name w:val="Hyperlink"/>
    <w:rsid w:val="00025784"/>
    <w:rPr>
      <w:color w:val="0000FF"/>
      <w:u w:val="single"/>
    </w:rPr>
  </w:style>
  <w:style w:type="paragraph" w:customStyle="1" w:styleId="subhead-3">
    <w:name w:val="subhead-3"/>
    <w:basedOn w:val="Normal"/>
    <w:rsid w:val="00025784"/>
    <w:pPr>
      <w:autoSpaceDE/>
      <w:autoSpaceDN/>
      <w:spacing w:before="100" w:beforeAutospacing="1" w:after="100" w:afterAutospacing="1"/>
    </w:pPr>
    <w:rPr>
      <w:sz w:val="24"/>
      <w:szCs w:val="24"/>
    </w:rPr>
  </w:style>
  <w:style w:type="paragraph" w:customStyle="1" w:styleId="body-text">
    <w:name w:val="body-text"/>
    <w:basedOn w:val="Normal"/>
    <w:rsid w:val="00025784"/>
    <w:pPr>
      <w:autoSpaceDE/>
      <w:autoSpaceDN/>
      <w:spacing w:before="100" w:beforeAutospacing="1" w:after="100" w:afterAutospacing="1"/>
    </w:pPr>
    <w:rPr>
      <w:sz w:val="24"/>
      <w:szCs w:val="24"/>
    </w:rPr>
  </w:style>
  <w:style w:type="paragraph" w:customStyle="1" w:styleId="double-indent">
    <w:name w:val="double-indent"/>
    <w:basedOn w:val="Normal"/>
    <w:rsid w:val="00025784"/>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aff.uww.edu/UCC/Curriculum_Handbook_09/Procedures_form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2013-02-13T18:31:00Z</dcterms:created>
  <dcterms:modified xsi:type="dcterms:W3CDTF">2013-02-13T18:33:00Z</dcterms:modified>
</cp:coreProperties>
</file>