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AA13" w14:textId="77777777" w:rsidR="00C12A5A" w:rsidRPr="004522FC" w:rsidRDefault="005A1CCF" w:rsidP="005A1CCF">
      <w:pPr>
        <w:jc w:val="center"/>
        <w:rPr>
          <w:rFonts w:ascii="Times New Roman" w:hAnsi="Times New Roman" w:cs="Times New Roman"/>
          <w:b/>
        </w:rPr>
      </w:pPr>
      <w:r w:rsidRPr="004522FC">
        <w:rPr>
          <w:rFonts w:ascii="Times New Roman" w:hAnsi="Times New Roman" w:cs="Times New Roman"/>
          <w:b/>
        </w:rPr>
        <w:t>Department/Program Assessment Plan Template</w:t>
      </w:r>
    </w:p>
    <w:p w14:paraId="503667E4" w14:textId="77777777" w:rsidR="0040049D" w:rsidRDefault="0040049D">
      <w:pPr>
        <w:rPr>
          <w:rFonts w:ascii="Times New Roman" w:hAnsi="Times New Roman" w:cs="Times New Roman"/>
        </w:rPr>
      </w:pPr>
    </w:p>
    <w:p w14:paraId="747D7AAF" w14:textId="50AC2C9F" w:rsidR="001A7DD5" w:rsidRPr="004E7684" w:rsidRDefault="005E4D65">
      <w:pPr>
        <w:rPr>
          <w:rFonts w:ascii="Times New Roman" w:hAnsi="Times New Roman" w:cs="Times New Roman"/>
        </w:rPr>
      </w:pPr>
      <w:r w:rsidRPr="008937EF">
        <w:rPr>
          <w:rFonts w:ascii="Times New Roman" w:hAnsi="Times New Roman" w:cs="Times New Roman"/>
          <w:b/>
        </w:rPr>
        <w:t>Overview</w:t>
      </w:r>
      <w:r w:rsidRPr="004E7684">
        <w:rPr>
          <w:rFonts w:ascii="Times New Roman" w:hAnsi="Times New Roman" w:cs="Times New Roman"/>
        </w:rPr>
        <w:t xml:space="preserve">: This template provides guidance </w:t>
      </w:r>
      <w:r w:rsidR="004E7684">
        <w:rPr>
          <w:rFonts w:ascii="Times New Roman" w:hAnsi="Times New Roman" w:cs="Times New Roman"/>
        </w:rPr>
        <w:t xml:space="preserve">on how to create </w:t>
      </w:r>
      <w:r w:rsidR="00B66051">
        <w:rPr>
          <w:rFonts w:ascii="Times New Roman" w:hAnsi="Times New Roman" w:cs="Times New Roman"/>
        </w:rPr>
        <w:t xml:space="preserve">a </w:t>
      </w:r>
      <w:r w:rsidR="004E7684">
        <w:rPr>
          <w:rFonts w:ascii="Times New Roman" w:hAnsi="Times New Roman" w:cs="Times New Roman"/>
        </w:rPr>
        <w:t>program-level</w:t>
      </w:r>
      <w:r w:rsidRPr="004E7684">
        <w:rPr>
          <w:rFonts w:ascii="Times New Roman" w:hAnsi="Times New Roman" w:cs="Times New Roman"/>
        </w:rPr>
        <w:t xml:space="preserve"> assessment plan. </w:t>
      </w:r>
      <w:r w:rsidR="004E7684">
        <w:rPr>
          <w:rFonts w:ascii="Times New Roman" w:hAnsi="Times New Roman" w:cs="Times New Roman"/>
        </w:rPr>
        <w:t>Each</w:t>
      </w:r>
      <w:r w:rsidR="008937EF">
        <w:rPr>
          <w:rFonts w:ascii="Times New Roman" w:hAnsi="Times New Roman" w:cs="Times New Roman"/>
        </w:rPr>
        <w:t xml:space="preserve"> of the six</w:t>
      </w:r>
      <w:r w:rsidR="004E7684">
        <w:rPr>
          <w:rFonts w:ascii="Times New Roman" w:hAnsi="Times New Roman" w:cs="Times New Roman"/>
        </w:rPr>
        <w:t xml:space="preserve"> section</w:t>
      </w:r>
      <w:r w:rsidR="008937EF">
        <w:rPr>
          <w:rFonts w:ascii="Times New Roman" w:hAnsi="Times New Roman" w:cs="Times New Roman"/>
        </w:rPr>
        <w:t>s</w:t>
      </w:r>
      <w:r w:rsidR="004E7684">
        <w:rPr>
          <w:rFonts w:ascii="Times New Roman" w:hAnsi="Times New Roman" w:cs="Times New Roman"/>
        </w:rPr>
        <w:t xml:space="preserve"> includes some instruction and example(s)</w:t>
      </w:r>
      <w:r w:rsidRPr="004E7684">
        <w:rPr>
          <w:rFonts w:ascii="Times New Roman" w:hAnsi="Times New Roman" w:cs="Times New Roman"/>
        </w:rPr>
        <w:t xml:space="preserve">. </w:t>
      </w:r>
      <w:r w:rsidR="00B66051">
        <w:rPr>
          <w:rFonts w:ascii="Times New Roman" w:hAnsi="Times New Roman" w:cs="Times New Roman"/>
        </w:rPr>
        <w:t xml:space="preserve"> If using this document as a template, please </w:t>
      </w:r>
      <w:r w:rsidR="001A7DD5" w:rsidRPr="004E7684">
        <w:rPr>
          <w:rFonts w:ascii="Times New Roman" w:hAnsi="Times New Roman" w:cs="Times New Roman"/>
        </w:rPr>
        <w:t>remove the directions and examples before submitting</w:t>
      </w:r>
      <w:r w:rsidR="00D67061" w:rsidRPr="004E7684">
        <w:rPr>
          <w:rFonts w:ascii="Times New Roman" w:hAnsi="Times New Roman" w:cs="Times New Roman"/>
        </w:rPr>
        <w:t xml:space="preserve"> your plan</w:t>
      </w:r>
      <w:r w:rsidR="001A7DD5" w:rsidRPr="004E7684">
        <w:rPr>
          <w:rFonts w:ascii="Times New Roman" w:hAnsi="Times New Roman" w:cs="Times New Roman"/>
        </w:rPr>
        <w:t xml:space="preserve"> for review.</w:t>
      </w:r>
    </w:p>
    <w:p w14:paraId="3C9AF984" w14:textId="20631333" w:rsidR="001A7DD5" w:rsidRDefault="001A7DD5">
      <w:pPr>
        <w:rPr>
          <w:rFonts w:ascii="Times New Roman" w:hAnsi="Times New Roman" w:cs="Times New Roman"/>
          <w:u w:val="single"/>
        </w:rPr>
      </w:pPr>
    </w:p>
    <w:p w14:paraId="13E441A1" w14:textId="40BA1127" w:rsidR="001A7DD5" w:rsidRPr="001A7DD5" w:rsidRDefault="00395164">
      <w:pPr>
        <w:rPr>
          <w:rFonts w:ascii="Times New Roman" w:hAnsi="Times New Roman" w:cs="Times New Roman"/>
          <w:b/>
        </w:rPr>
      </w:pPr>
      <w:r>
        <w:rPr>
          <w:rFonts w:ascii="Times New Roman" w:hAnsi="Times New Roman" w:cs="Times New Roman"/>
          <w:b/>
          <w:u w:val="single"/>
        </w:rPr>
        <w:t>DEPARTMENT INFORMATION</w:t>
      </w:r>
      <w:r>
        <w:rPr>
          <w:rFonts w:ascii="Times New Roman" w:hAnsi="Times New Roman" w:cs="Times New Roman"/>
        </w:rPr>
        <w:t xml:space="preserve"> (to be completed by author)</w:t>
      </w:r>
      <w:r w:rsidR="001A7DD5" w:rsidRPr="001A7DD5">
        <w:rPr>
          <w:rFonts w:ascii="Times New Roman" w:hAnsi="Times New Roman" w:cs="Times New Roman"/>
          <w:b/>
        </w:rPr>
        <w:t>:</w:t>
      </w:r>
    </w:p>
    <w:p w14:paraId="3C6EC04F" w14:textId="77777777" w:rsidR="001A0532" w:rsidRPr="004522FC" w:rsidRDefault="001A0532">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6988"/>
      </w:tblGrid>
      <w:tr w:rsidR="001A0532" w:rsidRPr="004522FC" w14:paraId="381624F7" w14:textId="77777777" w:rsidTr="004E7684">
        <w:tc>
          <w:tcPr>
            <w:tcW w:w="3357" w:type="dxa"/>
          </w:tcPr>
          <w:p w14:paraId="7FD45D94" w14:textId="77777777" w:rsidR="001A0532" w:rsidRPr="004522FC" w:rsidRDefault="001A0532" w:rsidP="00E649A0">
            <w:pPr>
              <w:rPr>
                <w:rFonts w:ascii="Times New Roman" w:hAnsi="Times New Roman" w:cs="Times New Roman"/>
                <w:u w:val="single"/>
              </w:rPr>
            </w:pPr>
            <w:r w:rsidRPr="004522FC">
              <w:rPr>
                <w:rFonts w:ascii="Times New Roman" w:hAnsi="Times New Roman" w:cs="Times New Roman"/>
              </w:rPr>
              <w:t>Department/Program</w:t>
            </w:r>
          </w:p>
        </w:tc>
        <w:tc>
          <w:tcPr>
            <w:tcW w:w="6988" w:type="dxa"/>
          </w:tcPr>
          <w:p w14:paraId="1116F087" w14:textId="77777777" w:rsidR="001A0532" w:rsidRPr="004522FC" w:rsidRDefault="001A0532" w:rsidP="00E649A0">
            <w:pPr>
              <w:rPr>
                <w:rFonts w:ascii="Times New Roman" w:hAnsi="Times New Roman" w:cs="Times New Roman"/>
              </w:rPr>
            </w:pPr>
          </w:p>
        </w:tc>
      </w:tr>
      <w:tr w:rsidR="001A0532" w:rsidRPr="004522FC" w14:paraId="35B5ADA3" w14:textId="77777777" w:rsidTr="004E7684">
        <w:tc>
          <w:tcPr>
            <w:tcW w:w="3357" w:type="dxa"/>
          </w:tcPr>
          <w:p w14:paraId="4494DADE" w14:textId="77777777" w:rsidR="001A0532" w:rsidRPr="004522FC" w:rsidRDefault="001A0532" w:rsidP="00E649A0">
            <w:pPr>
              <w:rPr>
                <w:rFonts w:ascii="Times New Roman" w:hAnsi="Times New Roman" w:cs="Times New Roman"/>
              </w:rPr>
            </w:pPr>
            <w:r w:rsidRPr="004522FC">
              <w:rPr>
                <w:rFonts w:ascii="Times New Roman" w:hAnsi="Times New Roman" w:cs="Times New Roman"/>
              </w:rPr>
              <w:t>Department Chair</w:t>
            </w:r>
          </w:p>
        </w:tc>
        <w:tc>
          <w:tcPr>
            <w:tcW w:w="6988" w:type="dxa"/>
          </w:tcPr>
          <w:p w14:paraId="1D9D46E6" w14:textId="77777777" w:rsidR="001A0532" w:rsidRPr="004522FC" w:rsidRDefault="001A0532" w:rsidP="00E649A0">
            <w:pPr>
              <w:rPr>
                <w:rFonts w:ascii="Times New Roman" w:hAnsi="Times New Roman" w:cs="Times New Roman"/>
              </w:rPr>
            </w:pPr>
          </w:p>
        </w:tc>
      </w:tr>
      <w:tr w:rsidR="001A0532" w:rsidRPr="004522FC" w14:paraId="4ED9A084" w14:textId="77777777" w:rsidTr="004E7684">
        <w:tc>
          <w:tcPr>
            <w:tcW w:w="3357" w:type="dxa"/>
          </w:tcPr>
          <w:p w14:paraId="15D31604" w14:textId="77777777" w:rsidR="001A0532" w:rsidRPr="004522FC" w:rsidRDefault="001A0532" w:rsidP="00E649A0">
            <w:pPr>
              <w:rPr>
                <w:rFonts w:ascii="Times New Roman" w:hAnsi="Times New Roman" w:cs="Times New Roman"/>
                <w:u w:val="single"/>
              </w:rPr>
            </w:pPr>
            <w:r w:rsidRPr="004522FC">
              <w:rPr>
                <w:rFonts w:ascii="Times New Roman" w:hAnsi="Times New Roman" w:cs="Times New Roman"/>
              </w:rPr>
              <w:t>Lead person (or team)</w:t>
            </w:r>
          </w:p>
        </w:tc>
        <w:tc>
          <w:tcPr>
            <w:tcW w:w="6988" w:type="dxa"/>
          </w:tcPr>
          <w:p w14:paraId="5E005C16" w14:textId="77777777" w:rsidR="001A0532" w:rsidRPr="004522FC" w:rsidRDefault="001A0532" w:rsidP="00E649A0">
            <w:pPr>
              <w:rPr>
                <w:rFonts w:ascii="Times New Roman" w:hAnsi="Times New Roman" w:cs="Times New Roman"/>
              </w:rPr>
            </w:pPr>
          </w:p>
        </w:tc>
      </w:tr>
      <w:tr w:rsidR="001A0532" w:rsidRPr="004522FC" w14:paraId="0F57E481" w14:textId="77777777" w:rsidTr="004E7684">
        <w:tc>
          <w:tcPr>
            <w:tcW w:w="3357" w:type="dxa"/>
          </w:tcPr>
          <w:p w14:paraId="0DEFD0B5" w14:textId="77777777" w:rsidR="001A0532" w:rsidRPr="004522FC" w:rsidRDefault="001A0532" w:rsidP="00E649A0">
            <w:pPr>
              <w:rPr>
                <w:rFonts w:ascii="Times New Roman" w:hAnsi="Times New Roman" w:cs="Times New Roman"/>
              </w:rPr>
            </w:pPr>
            <w:r w:rsidRPr="004522FC">
              <w:rPr>
                <w:rFonts w:ascii="Times New Roman" w:hAnsi="Times New Roman" w:cs="Times New Roman"/>
              </w:rPr>
              <w:t>Date updated/submitted</w:t>
            </w:r>
          </w:p>
        </w:tc>
        <w:tc>
          <w:tcPr>
            <w:tcW w:w="6988" w:type="dxa"/>
          </w:tcPr>
          <w:p w14:paraId="442660AF" w14:textId="77777777" w:rsidR="001A0532" w:rsidRPr="004522FC" w:rsidRDefault="001A0532" w:rsidP="00E649A0">
            <w:pPr>
              <w:rPr>
                <w:rFonts w:ascii="Times New Roman" w:hAnsi="Times New Roman" w:cs="Times New Roman"/>
              </w:rPr>
            </w:pPr>
          </w:p>
        </w:tc>
      </w:tr>
    </w:tbl>
    <w:p w14:paraId="39E5F4EB" w14:textId="77777777" w:rsidR="001A0532" w:rsidRPr="004522FC" w:rsidRDefault="001A0532">
      <w:pPr>
        <w:rPr>
          <w:rFonts w:ascii="Times New Roman" w:hAnsi="Times New Roman" w:cs="Times New Roman"/>
        </w:rPr>
      </w:pPr>
    </w:p>
    <w:p w14:paraId="74B70DB0" w14:textId="77777777" w:rsidR="001A0532" w:rsidRPr="004522FC" w:rsidRDefault="001A0532">
      <w:pPr>
        <w:rPr>
          <w:rFonts w:ascii="Times New Roman" w:hAnsi="Times New Roman" w:cs="Times New Roman"/>
        </w:rPr>
      </w:pPr>
    </w:p>
    <w:p w14:paraId="2D9511B9" w14:textId="00A34827" w:rsidR="001A0532" w:rsidRDefault="000B4EA5" w:rsidP="001A0532">
      <w:pPr>
        <w:pStyle w:val="ListParagraph"/>
        <w:numPr>
          <w:ilvl w:val="0"/>
          <w:numId w:val="1"/>
        </w:numPr>
        <w:rPr>
          <w:rFonts w:ascii="Times New Roman" w:hAnsi="Times New Roman" w:cs="Times New Roman"/>
          <w:b/>
        </w:rPr>
      </w:pPr>
      <w:r w:rsidRPr="001A7DD5">
        <w:rPr>
          <w:rFonts w:ascii="Times New Roman" w:hAnsi="Times New Roman" w:cs="Times New Roman"/>
          <w:b/>
        </w:rPr>
        <w:t xml:space="preserve">STUDENT </w:t>
      </w:r>
      <w:r w:rsidR="00BF464C" w:rsidRPr="001A7DD5">
        <w:rPr>
          <w:rFonts w:ascii="Times New Roman" w:hAnsi="Times New Roman" w:cs="Times New Roman"/>
          <w:b/>
        </w:rPr>
        <w:t>LEARNING OUTCOMES</w:t>
      </w:r>
      <w:r w:rsidR="00FB5164" w:rsidRPr="001A7DD5">
        <w:rPr>
          <w:rFonts w:ascii="Times New Roman" w:hAnsi="Times New Roman" w:cs="Times New Roman"/>
          <w:b/>
        </w:rPr>
        <w:t xml:space="preserve"> (SLOs)</w:t>
      </w:r>
    </w:p>
    <w:p w14:paraId="1313BD3D" w14:textId="24325294" w:rsidR="001A7DD5" w:rsidRDefault="001A7DD5" w:rsidP="001A7DD5">
      <w:pPr>
        <w:rPr>
          <w:rFonts w:ascii="Times New Roman" w:hAnsi="Times New Roman" w:cs="Times New Roman"/>
          <w:b/>
        </w:rPr>
      </w:pPr>
    </w:p>
    <w:p w14:paraId="3996AC4B" w14:textId="719A6EA2" w:rsidR="001A7DD5" w:rsidRPr="008B0627" w:rsidRDefault="001A7DD5" w:rsidP="001A7DD5">
      <w:pPr>
        <w:rPr>
          <w:rFonts w:ascii="Times New Roman" w:hAnsi="Times New Roman" w:cs="Times New Roman"/>
        </w:rPr>
      </w:pPr>
      <w:r w:rsidRPr="008B0627">
        <w:rPr>
          <w:rFonts w:ascii="Times New Roman" w:hAnsi="Times New Roman" w:cs="Times New Roman"/>
        </w:rPr>
        <w:t>List the program</w:t>
      </w:r>
      <w:r w:rsidR="00FF21DD">
        <w:rPr>
          <w:rFonts w:ascii="Times New Roman" w:hAnsi="Times New Roman" w:cs="Times New Roman"/>
        </w:rPr>
        <w:t>’s</w:t>
      </w:r>
      <w:r w:rsidRPr="008B0627">
        <w:rPr>
          <w:rFonts w:ascii="Times New Roman" w:hAnsi="Times New Roman" w:cs="Times New Roman"/>
        </w:rPr>
        <w:t xml:space="preserve"> Student Learning Outcomes (SLOs) in the table below. It is recommended that each program has 3-8 specific and measurable SLOs. A definition and example</w:t>
      </w:r>
      <w:r w:rsidR="00D67061" w:rsidRPr="008B0627">
        <w:rPr>
          <w:rFonts w:ascii="Times New Roman" w:hAnsi="Times New Roman" w:cs="Times New Roman"/>
        </w:rPr>
        <w:t>s</w:t>
      </w:r>
      <w:r w:rsidRPr="008B0627">
        <w:rPr>
          <w:rFonts w:ascii="Times New Roman" w:hAnsi="Times New Roman" w:cs="Times New Roman"/>
        </w:rPr>
        <w:t xml:space="preserve"> are provided in the box below for </w:t>
      </w:r>
      <w:r w:rsidR="00D67061" w:rsidRPr="008B0627">
        <w:rPr>
          <w:rFonts w:ascii="Times New Roman" w:hAnsi="Times New Roman" w:cs="Times New Roman"/>
        </w:rPr>
        <w:t>quick r</w:t>
      </w:r>
      <w:r w:rsidRPr="008B0627">
        <w:rPr>
          <w:rFonts w:ascii="Times New Roman" w:hAnsi="Times New Roman" w:cs="Times New Roman"/>
        </w:rPr>
        <w:t xml:space="preserve">eference. </w:t>
      </w:r>
    </w:p>
    <w:p w14:paraId="331716E7" w14:textId="17D65DB5" w:rsidR="001A7DD5" w:rsidRDefault="001A7DD5" w:rsidP="001A7DD5">
      <w:pPr>
        <w:rPr>
          <w:rFonts w:ascii="Times New Roman" w:hAnsi="Times New Roman" w:cs="Times New Roman"/>
          <w:b/>
        </w:rPr>
      </w:pPr>
    </w:p>
    <w:tbl>
      <w:tblPr>
        <w:tblStyle w:val="TableGrid"/>
        <w:tblW w:w="0" w:type="auto"/>
        <w:tblLook w:val="04A0" w:firstRow="1" w:lastRow="0" w:firstColumn="1" w:lastColumn="0" w:noHBand="0" w:noVBand="1"/>
      </w:tblPr>
      <w:tblGrid>
        <w:gridCol w:w="10345"/>
      </w:tblGrid>
      <w:tr w:rsidR="001A7DD5" w14:paraId="413C5E54" w14:textId="77777777" w:rsidTr="004E7684">
        <w:tc>
          <w:tcPr>
            <w:tcW w:w="10345" w:type="dxa"/>
          </w:tcPr>
          <w:p w14:paraId="738CFE4F" w14:textId="77777777" w:rsidR="004E7684" w:rsidRDefault="004E7684" w:rsidP="001A7DD5">
            <w:pPr>
              <w:rPr>
                <w:rStyle w:val="tgc"/>
                <w:rFonts w:ascii="Times New Roman" w:eastAsia="Times New Roman" w:hAnsi="Times New Roman" w:cs="Times New Roman"/>
              </w:rPr>
            </w:pPr>
          </w:p>
          <w:p w14:paraId="52DDB4C6" w14:textId="666609A5" w:rsidR="001A7DD5" w:rsidRDefault="001A7DD5" w:rsidP="001A7DD5">
            <w:pPr>
              <w:rPr>
                <w:rFonts w:ascii="Times New Roman" w:hAnsi="Times New Roman" w:cs="Times New Roman"/>
              </w:rPr>
            </w:pPr>
            <w:r w:rsidRPr="00BF464C">
              <w:rPr>
                <w:rStyle w:val="tgc"/>
                <w:rFonts w:ascii="Times New Roman" w:eastAsia="Times New Roman" w:hAnsi="Times New Roman" w:cs="Times New Roman"/>
              </w:rPr>
              <w:t xml:space="preserve">Definition of SLO: Statements that specify what </w:t>
            </w:r>
            <w:r w:rsidRPr="00BF464C">
              <w:rPr>
                <w:rStyle w:val="tgc"/>
                <w:rFonts w:ascii="Times New Roman" w:eastAsia="Times New Roman" w:hAnsi="Times New Roman" w:cs="Times New Roman"/>
                <w:b/>
                <w:bCs/>
              </w:rPr>
              <w:t>students</w:t>
            </w:r>
            <w:r>
              <w:rPr>
                <w:rStyle w:val="tgc"/>
                <w:rFonts w:ascii="Times New Roman" w:eastAsia="Times New Roman" w:hAnsi="Times New Roman" w:cs="Times New Roman"/>
              </w:rPr>
              <w:t xml:space="preserve"> will know and</w:t>
            </w:r>
            <w:r w:rsidRPr="00BF464C">
              <w:rPr>
                <w:rStyle w:val="tgc"/>
                <w:rFonts w:ascii="Times New Roman" w:eastAsia="Times New Roman" w:hAnsi="Times New Roman" w:cs="Times New Roman"/>
              </w:rPr>
              <w:t xml:space="preserve"> demonstrate when they have completed or </w:t>
            </w:r>
            <w:r>
              <w:rPr>
                <w:rStyle w:val="tgc"/>
                <w:rFonts w:ascii="Times New Roman" w:eastAsia="Times New Roman" w:hAnsi="Times New Roman" w:cs="Times New Roman"/>
              </w:rPr>
              <w:t>the</w:t>
            </w:r>
            <w:r w:rsidRPr="00BF464C">
              <w:rPr>
                <w:rStyle w:val="tgc"/>
                <w:rFonts w:ascii="Times New Roman" w:eastAsia="Times New Roman" w:hAnsi="Times New Roman" w:cs="Times New Roman"/>
              </w:rPr>
              <w:t xml:space="preserve"> program/</w:t>
            </w:r>
            <w:r>
              <w:rPr>
                <w:rStyle w:val="tgc"/>
                <w:rFonts w:ascii="Times New Roman" w:eastAsia="Times New Roman" w:hAnsi="Times New Roman" w:cs="Times New Roman"/>
              </w:rPr>
              <w:t>emphasis</w:t>
            </w:r>
            <w:r w:rsidRPr="00BF464C">
              <w:rPr>
                <w:rStyle w:val="tgc"/>
                <w:rFonts w:ascii="Times New Roman" w:eastAsia="Times New Roman" w:hAnsi="Times New Roman" w:cs="Times New Roman"/>
              </w:rPr>
              <w:t>/</w:t>
            </w:r>
            <w:r>
              <w:rPr>
                <w:rStyle w:val="tgc"/>
                <w:rFonts w:ascii="Times New Roman" w:eastAsia="Times New Roman" w:hAnsi="Times New Roman" w:cs="Times New Roman"/>
              </w:rPr>
              <w:t>minor</w:t>
            </w:r>
            <w:r w:rsidRPr="00BF464C">
              <w:rPr>
                <w:rStyle w:val="tgc"/>
                <w:rFonts w:ascii="Times New Roman" w:eastAsia="Times New Roman" w:hAnsi="Times New Roman" w:cs="Times New Roman"/>
              </w:rPr>
              <w:t xml:space="preserve">. </w:t>
            </w:r>
            <w:r w:rsidRPr="00BF464C">
              <w:rPr>
                <w:rFonts w:ascii="Times New Roman" w:hAnsi="Times New Roman" w:cs="Times New Roman"/>
              </w:rPr>
              <w:t xml:space="preserve">Learning outcomes should be specific to content, measurable, ambitious, and time bound. </w:t>
            </w:r>
          </w:p>
          <w:p w14:paraId="1E6CE008" w14:textId="77777777" w:rsidR="001A7DD5" w:rsidRDefault="001A7DD5" w:rsidP="001A7DD5">
            <w:pPr>
              <w:rPr>
                <w:rFonts w:ascii="Times New Roman" w:hAnsi="Times New Roman" w:cs="Times New Roman"/>
              </w:rPr>
            </w:pPr>
          </w:p>
          <w:p w14:paraId="51DB4D0D" w14:textId="77777777" w:rsidR="001A7DD5" w:rsidRDefault="001A7DD5" w:rsidP="001A7DD5">
            <w:pPr>
              <w:rPr>
                <w:rFonts w:ascii="Times New Roman" w:hAnsi="Times New Roman" w:cs="Times New Roman"/>
              </w:rPr>
            </w:pPr>
            <w:r>
              <w:rPr>
                <w:rFonts w:ascii="Times New Roman" w:hAnsi="Times New Roman" w:cs="Times New Roman"/>
              </w:rPr>
              <w:t>Please indicate at least one differentiating SLO for each program emphasis (if applicable).</w:t>
            </w:r>
          </w:p>
          <w:p w14:paraId="6527C3C3" w14:textId="77777777" w:rsidR="001A7DD5" w:rsidRDefault="001A7DD5" w:rsidP="001A7DD5">
            <w:pPr>
              <w:rPr>
                <w:rFonts w:ascii="Times New Roman" w:hAnsi="Times New Roman" w:cs="Times New Roman"/>
              </w:rPr>
            </w:pPr>
          </w:p>
          <w:p w14:paraId="418DFA17" w14:textId="77777777" w:rsidR="001A7DD5" w:rsidRDefault="001A7DD5" w:rsidP="001A7DD5">
            <w:pPr>
              <w:rPr>
                <w:rFonts w:ascii="Times New Roman" w:hAnsi="Times New Roman" w:cs="Times New Roman"/>
              </w:rPr>
            </w:pPr>
            <w:r>
              <w:rPr>
                <w:rFonts w:ascii="Times New Roman" w:hAnsi="Times New Roman" w:cs="Times New Roman"/>
              </w:rPr>
              <w:t xml:space="preserve">Example of SLO: </w:t>
            </w:r>
            <w:r w:rsidRPr="004522FC">
              <w:rPr>
                <w:rFonts w:ascii="Times New Roman" w:hAnsi="Times New Roman" w:cs="Times New Roman"/>
                <w:i/>
              </w:rPr>
              <w:t>Teacher candidates will distinguish between the different levels of learning among students with disabilities and describe how to best support their individualized needs through differentiation</w:t>
            </w:r>
            <w:r w:rsidRPr="004522FC">
              <w:rPr>
                <w:rFonts w:ascii="Times New Roman" w:hAnsi="Times New Roman" w:cs="Times New Roman"/>
              </w:rPr>
              <w:t>.</w:t>
            </w:r>
          </w:p>
          <w:p w14:paraId="7EC00D8F" w14:textId="77777777" w:rsidR="001A7DD5" w:rsidRDefault="001A7DD5" w:rsidP="001A7DD5">
            <w:pPr>
              <w:rPr>
                <w:rFonts w:ascii="Times New Roman" w:hAnsi="Times New Roman" w:cs="Times New Roman"/>
              </w:rPr>
            </w:pPr>
          </w:p>
          <w:p w14:paraId="72B1C403" w14:textId="77777777" w:rsidR="001A7DD5" w:rsidRDefault="001A7DD5" w:rsidP="001A7DD5">
            <w:pPr>
              <w:pBdr>
                <w:top w:val="nil"/>
                <w:left w:val="nil"/>
                <w:bottom w:val="nil"/>
                <w:right w:val="nil"/>
                <w:between w:val="nil"/>
              </w:pBdr>
              <w:rPr>
                <w:rFonts w:ascii="Times New Roman" w:eastAsia="Times New Roman" w:hAnsi="Times New Roman" w:cs="Times New Roman"/>
                <w:i/>
                <w:iCs/>
              </w:rPr>
            </w:pPr>
            <w:r>
              <w:rPr>
                <w:rFonts w:ascii="Times New Roman" w:hAnsi="Times New Roman" w:cs="Times New Roman"/>
              </w:rPr>
              <w:t xml:space="preserve">Example of SLO: </w:t>
            </w:r>
            <w:r w:rsidRPr="0028215B">
              <w:rPr>
                <w:rFonts w:ascii="Times New Roman" w:eastAsia="Times New Roman" w:hAnsi="Times New Roman" w:cs="Times New Roman"/>
                <w:i/>
                <w:iCs/>
              </w:rPr>
              <w:t>Students will integrate human anatomy and physiology concepts, and demonstrate ability to design programs that will optimize health and performance.</w:t>
            </w:r>
          </w:p>
          <w:p w14:paraId="5136E001" w14:textId="03050587" w:rsidR="004E7684" w:rsidRPr="001A7DD5" w:rsidRDefault="004E7684" w:rsidP="001A7DD5">
            <w:pPr>
              <w:pBdr>
                <w:top w:val="nil"/>
                <w:left w:val="nil"/>
                <w:bottom w:val="nil"/>
                <w:right w:val="nil"/>
                <w:between w:val="nil"/>
              </w:pBdr>
              <w:rPr>
                <w:rFonts w:ascii="Times New Roman" w:eastAsia="Times New Roman" w:hAnsi="Times New Roman" w:cs="Times New Roman"/>
                <w:color w:val="000000"/>
              </w:rPr>
            </w:pPr>
          </w:p>
        </w:tc>
      </w:tr>
    </w:tbl>
    <w:p w14:paraId="15D5AEAA" w14:textId="77777777" w:rsidR="001A7DD5" w:rsidRDefault="001A7DD5" w:rsidP="001A7DD5">
      <w:pPr>
        <w:rPr>
          <w:rFonts w:ascii="Times New Roman" w:hAnsi="Times New Roman" w:cs="Times New Roman"/>
          <w:b/>
        </w:rPr>
      </w:pPr>
    </w:p>
    <w:p w14:paraId="6A7D6D78" w14:textId="7E567E30" w:rsidR="001A0532" w:rsidRPr="008937EF" w:rsidRDefault="008937EF" w:rsidP="001A0532">
      <w:pPr>
        <w:rPr>
          <w:rFonts w:ascii="Times New Roman" w:hAnsi="Times New Roman" w:cs="Times New Roman"/>
          <w:b/>
          <w:u w:val="single"/>
        </w:rPr>
      </w:pPr>
      <w:r>
        <w:rPr>
          <w:rFonts w:ascii="Times New Roman" w:hAnsi="Times New Roman" w:cs="Times New Roman"/>
          <w:b/>
          <w:u w:val="single"/>
        </w:rPr>
        <w:t xml:space="preserve">Write the program’s </w:t>
      </w:r>
      <w:r w:rsidR="001A7DD5" w:rsidRPr="008937EF">
        <w:rPr>
          <w:rFonts w:ascii="Times New Roman" w:hAnsi="Times New Roman" w:cs="Times New Roman"/>
          <w:b/>
          <w:u w:val="single"/>
        </w:rPr>
        <w:t>Student Learning Outcomes</w:t>
      </w:r>
      <w:r w:rsidR="001A0532" w:rsidRPr="008937EF">
        <w:rPr>
          <w:rFonts w:ascii="Times New Roman" w:hAnsi="Times New Roman" w:cs="Times New Roman"/>
          <w:b/>
          <w:u w:val="single"/>
        </w:rPr>
        <w:t xml:space="preserve"> </w:t>
      </w:r>
      <w:r w:rsidR="001A0532" w:rsidRPr="008937EF">
        <w:rPr>
          <w:rFonts w:ascii="Times New Roman" w:hAnsi="Times New Roman" w:cs="Times New Roman"/>
          <w:b/>
          <w:i/>
          <w:u w:val="single"/>
        </w:rPr>
        <w:t>[</w:t>
      </w:r>
      <w:r w:rsidR="001A7DD5" w:rsidRPr="008937EF">
        <w:rPr>
          <w:rFonts w:ascii="Times New Roman" w:hAnsi="Times New Roman" w:cs="Times New Roman"/>
          <w:i/>
          <w:u w:val="single"/>
        </w:rPr>
        <w:t>minimum 3, maximum 8</w:t>
      </w:r>
      <w:r w:rsidR="001A0532" w:rsidRPr="008937EF">
        <w:rPr>
          <w:rFonts w:ascii="Times New Roman" w:hAnsi="Times New Roman" w:cs="Times New Roman"/>
          <w:b/>
          <w:i/>
          <w:u w:val="single"/>
        </w:rPr>
        <w:t>]</w:t>
      </w:r>
      <w:r w:rsidR="00BF1BF0" w:rsidRPr="008937EF">
        <w:rPr>
          <w:rFonts w:ascii="Times New Roman" w:hAnsi="Times New Roman" w:cs="Times New Roman"/>
          <w:b/>
          <w:u w:val="single"/>
        </w:rPr>
        <w:t>:</w:t>
      </w:r>
    </w:p>
    <w:p w14:paraId="26125446" w14:textId="77777777" w:rsidR="001A7DD5" w:rsidRPr="004522FC" w:rsidRDefault="001A7DD5" w:rsidP="001A0532">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9000"/>
      </w:tblGrid>
      <w:tr w:rsidR="001A0532" w:rsidRPr="004522FC" w14:paraId="0C64E831" w14:textId="77777777" w:rsidTr="004E7684">
        <w:tc>
          <w:tcPr>
            <w:tcW w:w="1345" w:type="dxa"/>
          </w:tcPr>
          <w:p w14:paraId="68DD79F8"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1</w:t>
            </w:r>
          </w:p>
        </w:tc>
        <w:tc>
          <w:tcPr>
            <w:tcW w:w="9000" w:type="dxa"/>
          </w:tcPr>
          <w:p w14:paraId="139D1615" w14:textId="77777777" w:rsidR="001A0532" w:rsidRPr="004522FC" w:rsidRDefault="001A0532" w:rsidP="001A0532">
            <w:pPr>
              <w:rPr>
                <w:rFonts w:ascii="Times New Roman" w:hAnsi="Times New Roman" w:cs="Times New Roman"/>
              </w:rPr>
            </w:pPr>
          </w:p>
        </w:tc>
      </w:tr>
      <w:tr w:rsidR="001A0532" w:rsidRPr="004522FC" w14:paraId="5B6AF55B" w14:textId="77777777" w:rsidTr="004E7684">
        <w:tc>
          <w:tcPr>
            <w:tcW w:w="1345" w:type="dxa"/>
          </w:tcPr>
          <w:p w14:paraId="162C5AFF"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2</w:t>
            </w:r>
          </w:p>
        </w:tc>
        <w:tc>
          <w:tcPr>
            <w:tcW w:w="9000" w:type="dxa"/>
          </w:tcPr>
          <w:p w14:paraId="3EABAF25" w14:textId="77777777" w:rsidR="001A0532" w:rsidRPr="004522FC" w:rsidRDefault="001A0532" w:rsidP="001A0532">
            <w:pPr>
              <w:rPr>
                <w:rFonts w:ascii="Times New Roman" w:hAnsi="Times New Roman" w:cs="Times New Roman"/>
              </w:rPr>
            </w:pPr>
          </w:p>
        </w:tc>
      </w:tr>
      <w:tr w:rsidR="001A0532" w:rsidRPr="004522FC" w14:paraId="33F41D19" w14:textId="77777777" w:rsidTr="004E7684">
        <w:tc>
          <w:tcPr>
            <w:tcW w:w="1345" w:type="dxa"/>
          </w:tcPr>
          <w:p w14:paraId="315398DF"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3</w:t>
            </w:r>
          </w:p>
        </w:tc>
        <w:tc>
          <w:tcPr>
            <w:tcW w:w="9000" w:type="dxa"/>
          </w:tcPr>
          <w:p w14:paraId="6F1C83AB" w14:textId="77777777" w:rsidR="001A0532" w:rsidRPr="004522FC" w:rsidRDefault="001A0532" w:rsidP="001A0532">
            <w:pPr>
              <w:rPr>
                <w:rFonts w:ascii="Times New Roman" w:hAnsi="Times New Roman" w:cs="Times New Roman"/>
              </w:rPr>
            </w:pPr>
          </w:p>
        </w:tc>
      </w:tr>
      <w:tr w:rsidR="001A0532" w:rsidRPr="004522FC" w14:paraId="0E84EB26" w14:textId="77777777" w:rsidTr="004E7684">
        <w:tc>
          <w:tcPr>
            <w:tcW w:w="1345" w:type="dxa"/>
          </w:tcPr>
          <w:p w14:paraId="370D2A2A"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4</w:t>
            </w:r>
          </w:p>
        </w:tc>
        <w:tc>
          <w:tcPr>
            <w:tcW w:w="9000" w:type="dxa"/>
          </w:tcPr>
          <w:p w14:paraId="0F175E2F" w14:textId="77777777" w:rsidR="001A0532" w:rsidRPr="004522FC" w:rsidRDefault="001A0532" w:rsidP="001A0532">
            <w:pPr>
              <w:rPr>
                <w:rFonts w:ascii="Times New Roman" w:hAnsi="Times New Roman" w:cs="Times New Roman"/>
              </w:rPr>
            </w:pPr>
          </w:p>
        </w:tc>
      </w:tr>
      <w:tr w:rsidR="001A0532" w:rsidRPr="004522FC" w14:paraId="0FC66C33" w14:textId="77777777" w:rsidTr="004E7684">
        <w:tc>
          <w:tcPr>
            <w:tcW w:w="1345" w:type="dxa"/>
          </w:tcPr>
          <w:p w14:paraId="1C3DBB84"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5</w:t>
            </w:r>
          </w:p>
        </w:tc>
        <w:tc>
          <w:tcPr>
            <w:tcW w:w="9000" w:type="dxa"/>
          </w:tcPr>
          <w:p w14:paraId="074F7EF7" w14:textId="77777777" w:rsidR="001A0532" w:rsidRPr="004522FC" w:rsidRDefault="001A0532" w:rsidP="001A0532">
            <w:pPr>
              <w:rPr>
                <w:rFonts w:ascii="Times New Roman" w:hAnsi="Times New Roman" w:cs="Times New Roman"/>
              </w:rPr>
            </w:pPr>
          </w:p>
        </w:tc>
      </w:tr>
      <w:tr w:rsidR="0040049D" w:rsidRPr="004522FC" w14:paraId="60FF43D3" w14:textId="77777777" w:rsidTr="004E7684">
        <w:tc>
          <w:tcPr>
            <w:tcW w:w="1345" w:type="dxa"/>
          </w:tcPr>
          <w:p w14:paraId="5A05DF75" w14:textId="0F1A0838" w:rsidR="0040049D" w:rsidRPr="004522FC" w:rsidRDefault="0040049D" w:rsidP="001A0532">
            <w:pPr>
              <w:rPr>
                <w:rFonts w:ascii="Times New Roman" w:hAnsi="Times New Roman" w:cs="Times New Roman"/>
              </w:rPr>
            </w:pPr>
            <w:r>
              <w:rPr>
                <w:rFonts w:ascii="Times New Roman" w:hAnsi="Times New Roman" w:cs="Times New Roman"/>
              </w:rPr>
              <w:t>SLO 6</w:t>
            </w:r>
          </w:p>
        </w:tc>
        <w:tc>
          <w:tcPr>
            <w:tcW w:w="9000" w:type="dxa"/>
          </w:tcPr>
          <w:p w14:paraId="2E5A8078" w14:textId="77777777" w:rsidR="0040049D" w:rsidRPr="004522FC" w:rsidRDefault="0040049D" w:rsidP="001A0532">
            <w:pPr>
              <w:rPr>
                <w:rFonts w:ascii="Times New Roman" w:hAnsi="Times New Roman" w:cs="Times New Roman"/>
              </w:rPr>
            </w:pPr>
          </w:p>
        </w:tc>
      </w:tr>
      <w:tr w:rsidR="0040049D" w:rsidRPr="004522FC" w14:paraId="770E25C0" w14:textId="77777777" w:rsidTr="004E7684">
        <w:tc>
          <w:tcPr>
            <w:tcW w:w="1345" w:type="dxa"/>
          </w:tcPr>
          <w:p w14:paraId="4D57FF1E" w14:textId="5096E964" w:rsidR="0040049D" w:rsidRPr="004522FC" w:rsidRDefault="0040049D" w:rsidP="001A0532">
            <w:pPr>
              <w:rPr>
                <w:rFonts w:ascii="Times New Roman" w:hAnsi="Times New Roman" w:cs="Times New Roman"/>
              </w:rPr>
            </w:pPr>
            <w:r>
              <w:rPr>
                <w:rFonts w:ascii="Times New Roman" w:hAnsi="Times New Roman" w:cs="Times New Roman"/>
              </w:rPr>
              <w:t>SLO 7</w:t>
            </w:r>
          </w:p>
        </w:tc>
        <w:tc>
          <w:tcPr>
            <w:tcW w:w="9000" w:type="dxa"/>
          </w:tcPr>
          <w:p w14:paraId="43E3039B" w14:textId="77777777" w:rsidR="0040049D" w:rsidRPr="004522FC" w:rsidRDefault="0040049D" w:rsidP="001A0532">
            <w:pPr>
              <w:rPr>
                <w:rFonts w:ascii="Times New Roman" w:hAnsi="Times New Roman" w:cs="Times New Roman"/>
              </w:rPr>
            </w:pPr>
          </w:p>
        </w:tc>
      </w:tr>
      <w:tr w:rsidR="001A7DD5" w:rsidRPr="004522FC" w14:paraId="70B3957A" w14:textId="77777777" w:rsidTr="004E7684">
        <w:tc>
          <w:tcPr>
            <w:tcW w:w="1345" w:type="dxa"/>
          </w:tcPr>
          <w:p w14:paraId="275E8E2A" w14:textId="5B8A63E4" w:rsidR="001A7DD5" w:rsidRDefault="001A7DD5" w:rsidP="001A0532">
            <w:pPr>
              <w:rPr>
                <w:rFonts w:ascii="Times New Roman" w:hAnsi="Times New Roman" w:cs="Times New Roman"/>
              </w:rPr>
            </w:pPr>
            <w:r>
              <w:rPr>
                <w:rFonts w:ascii="Times New Roman" w:hAnsi="Times New Roman" w:cs="Times New Roman"/>
              </w:rPr>
              <w:t xml:space="preserve">SLO </w:t>
            </w:r>
            <w:r w:rsidR="008B0627">
              <w:rPr>
                <w:rFonts w:ascii="Times New Roman" w:hAnsi="Times New Roman" w:cs="Times New Roman"/>
              </w:rPr>
              <w:t>8</w:t>
            </w:r>
          </w:p>
        </w:tc>
        <w:tc>
          <w:tcPr>
            <w:tcW w:w="9000" w:type="dxa"/>
          </w:tcPr>
          <w:p w14:paraId="7180AE82" w14:textId="77777777" w:rsidR="001A7DD5" w:rsidRPr="004522FC" w:rsidRDefault="001A7DD5" w:rsidP="001A0532">
            <w:pPr>
              <w:rPr>
                <w:rFonts w:ascii="Times New Roman" w:hAnsi="Times New Roman" w:cs="Times New Roman"/>
              </w:rPr>
            </w:pPr>
          </w:p>
        </w:tc>
      </w:tr>
    </w:tbl>
    <w:p w14:paraId="4A31A948" w14:textId="47E616C3" w:rsidR="001A0532" w:rsidRDefault="001A0532" w:rsidP="001A0532">
      <w:pPr>
        <w:rPr>
          <w:rFonts w:ascii="Times New Roman" w:hAnsi="Times New Roman" w:cs="Times New Roman"/>
        </w:rPr>
      </w:pPr>
    </w:p>
    <w:p w14:paraId="61041D44" w14:textId="37F5B0D0" w:rsidR="00FB5164" w:rsidRDefault="00FB5164" w:rsidP="001A0532">
      <w:pPr>
        <w:rPr>
          <w:rFonts w:ascii="Times New Roman" w:hAnsi="Times New Roman" w:cs="Times New Roman"/>
        </w:rPr>
      </w:pPr>
    </w:p>
    <w:p w14:paraId="678CDFE5" w14:textId="22764735" w:rsidR="00F579BF" w:rsidRDefault="00F579BF" w:rsidP="001A0532">
      <w:pPr>
        <w:rPr>
          <w:rFonts w:ascii="Times New Roman" w:hAnsi="Times New Roman" w:cs="Times New Roman"/>
        </w:rPr>
      </w:pPr>
    </w:p>
    <w:p w14:paraId="2E968F20" w14:textId="60FD946B" w:rsidR="00F579BF" w:rsidRDefault="00F579BF" w:rsidP="001A0532">
      <w:pPr>
        <w:rPr>
          <w:rFonts w:ascii="Times New Roman" w:hAnsi="Times New Roman" w:cs="Times New Roman"/>
        </w:rPr>
      </w:pPr>
    </w:p>
    <w:p w14:paraId="7B33A5E2" w14:textId="076FC737" w:rsidR="00F579BF" w:rsidRDefault="00F579BF" w:rsidP="001A0532">
      <w:pPr>
        <w:rPr>
          <w:rFonts w:ascii="Times New Roman" w:hAnsi="Times New Roman" w:cs="Times New Roman"/>
        </w:rPr>
      </w:pPr>
    </w:p>
    <w:p w14:paraId="663A430C" w14:textId="77777777" w:rsidR="00F579BF" w:rsidRDefault="00F579BF" w:rsidP="001A0532">
      <w:pPr>
        <w:rPr>
          <w:rFonts w:ascii="Times New Roman" w:hAnsi="Times New Roman" w:cs="Times New Roman"/>
        </w:rPr>
      </w:pPr>
    </w:p>
    <w:p w14:paraId="492BC828" w14:textId="77777777" w:rsidR="00D67061" w:rsidRPr="004522FC" w:rsidRDefault="00D67061" w:rsidP="001A0532">
      <w:pPr>
        <w:rPr>
          <w:rFonts w:ascii="Times New Roman" w:hAnsi="Times New Roman" w:cs="Times New Roman"/>
        </w:rPr>
      </w:pPr>
    </w:p>
    <w:p w14:paraId="730CDDCD" w14:textId="77777777" w:rsidR="00635D17" w:rsidRPr="004522FC" w:rsidRDefault="00635D17" w:rsidP="00986C0D">
      <w:pPr>
        <w:rPr>
          <w:rFonts w:ascii="Times New Roman" w:hAnsi="Times New Roman" w:cs="Times New Roman"/>
        </w:rPr>
      </w:pPr>
    </w:p>
    <w:p w14:paraId="4FA6007A" w14:textId="5B6193C6" w:rsidR="001A0532" w:rsidRPr="00D67061" w:rsidRDefault="001A0532" w:rsidP="001A0532">
      <w:pPr>
        <w:keepNext/>
        <w:numPr>
          <w:ilvl w:val="0"/>
          <w:numId w:val="1"/>
        </w:numPr>
        <w:contextualSpacing/>
        <w:rPr>
          <w:rFonts w:ascii="Times New Roman" w:hAnsi="Times New Roman" w:cs="Times New Roman"/>
          <w:b/>
        </w:rPr>
      </w:pPr>
      <w:r w:rsidRPr="00D67061">
        <w:rPr>
          <w:rFonts w:ascii="Times New Roman" w:hAnsi="Times New Roman" w:cs="Times New Roman"/>
          <w:b/>
        </w:rPr>
        <w:lastRenderedPageBreak/>
        <w:t>LEARNING OPPORTUNITIES</w:t>
      </w:r>
    </w:p>
    <w:p w14:paraId="3CCED9E1" w14:textId="66896B4C" w:rsidR="00D67061" w:rsidRDefault="00D67061" w:rsidP="00D67061">
      <w:pPr>
        <w:keepNext/>
        <w:contextualSpacing/>
        <w:rPr>
          <w:rFonts w:ascii="Times New Roman" w:hAnsi="Times New Roman" w:cs="Times New Roman"/>
        </w:rPr>
      </w:pPr>
    </w:p>
    <w:p w14:paraId="11138418" w14:textId="516D11C7" w:rsidR="00D67061" w:rsidRPr="008B0627" w:rsidRDefault="00D67061" w:rsidP="00D67061">
      <w:pPr>
        <w:rPr>
          <w:rFonts w:ascii="Times New Roman" w:hAnsi="Times New Roman" w:cs="Times New Roman"/>
        </w:rPr>
      </w:pPr>
      <w:r w:rsidRPr="008B0627">
        <w:rPr>
          <w:rFonts w:ascii="Times New Roman" w:hAnsi="Times New Roman" w:cs="Times New Roman"/>
        </w:rPr>
        <w:t>Create a curricular map that includes the core courses in your program and</w:t>
      </w:r>
      <w:r w:rsidR="00395164">
        <w:rPr>
          <w:rFonts w:ascii="Times New Roman" w:hAnsi="Times New Roman" w:cs="Times New Roman"/>
        </w:rPr>
        <w:t xml:space="preserve"> the alignment to</w:t>
      </w:r>
      <w:r w:rsidRPr="008B0627">
        <w:rPr>
          <w:rFonts w:ascii="Times New Roman" w:hAnsi="Times New Roman" w:cs="Times New Roman"/>
        </w:rPr>
        <w:t xml:space="preserve"> each SLO. This map should show where in the program’s curriculum students are acquiring the knowledge and skills listed in the program SLOs. A description and example are provided in the box below. </w:t>
      </w:r>
    </w:p>
    <w:p w14:paraId="40E6254A" w14:textId="496EEA5F" w:rsidR="00D67061" w:rsidRDefault="00D67061" w:rsidP="00D67061">
      <w:pPr>
        <w:keepNext/>
        <w:contextualSpacing/>
        <w:rPr>
          <w:rFonts w:ascii="Times New Roman" w:hAnsi="Times New Roman" w:cs="Times New Roman"/>
        </w:rPr>
      </w:pPr>
    </w:p>
    <w:tbl>
      <w:tblPr>
        <w:tblStyle w:val="TableGrid"/>
        <w:tblW w:w="0" w:type="auto"/>
        <w:tblLook w:val="04A0" w:firstRow="1" w:lastRow="0" w:firstColumn="1" w:lastColumn="0" w:noHBand="0" w:noVBand="1"/>
      </w:tblPr>
      <w:tblGrid>
        <w:gridCol w:w="10345"/>
      </w:tblGrid>
      <w:tr w:rsidR="00D67061" w14:paraId="54742ACA" w14:textId="77777777" w:rsidTr="004E7684">
        <w:tc>
          <w:tcPr>
            <w:tcW w:w="10345" w:type="dxa"/>
          </w:tcPr>
          <w:p w14:paraId="738505D1" w14:textId="77777777" w:rsidR="004E7684" w:rsidRDefault="004E7684" w:rsidP="00D67061">
            <w:pPr>
              <w:rPr>
                <w:rFonts w:ascii="Times New Roman" w:hAnsi="Times New Roman" w:cs="Times New Roman"/>
              </w:rPr>
            </w:pPr>
          </w:p>
          <w:p w14:paraId="5DCFFF8A" w14:textId="28B99B3C" w:rsidR="00D67061" w:rsidRPr="00BF464C" w:rsidRDefault="00D67061" w:rsidP="00D67061">
            <w:pPr>
              <w:rPr>
                <w:rFonts w:ascii="Times New Roman" w:hAnsi="Times New Roman" w:cs="Times New Roman"/>
                <w:i/>
              </w:rPr>
            </w:pPr>
            <w:r>
              <w:rPr>
                <w:rFonts w:ascii="Times New Roman" w:hAnsi="Times New Roman" w:cs="Times New Roman"/>
              </w:rPr>
              <w:t>The</w:t>
            </w:r>
            <w:r w:rsidRPr="00BF464C">
              <w:rPr>
                <w:rFonts w:ascii="Times New Roman" w:hAnsi="Times New Roman" w:cs="Times New Roman"/>
              </w:rPr>
              <w:t xml:space="preserve"> curriculum map illustrate</w:t>
            </w:r>
            <w:r>
              <w:rPr>
                <w:rFonts w:ascii="Times New Roman" w:hAnsi="Times New Roman" w:cs="Times New Roman"/>
              </w:rPr>
              <w:t>s</w:t>
            </w:r>
            <w:r w:rsidRPr="00BF464C">
              <w:rPr>
                <w:rFonts w:ascii="Times New Roman" w:hAnsi="Times New Roman" w:cs="Times New Roman"/>
              </w:rPr>
              <w:t xml:space="preserve"> which courses and requirements help students meet the intended outcomes. An “I” on the curriculum map indicates where the program plans to introduce students to each SLO. A “D” on the curriculum map indicates where the program plans to provide opportunities for students to develop SLOs. An “A” on the curriculum map indicates when the program plans to assess each learning outcome. </w:t>
            </w:r>
          </w:p>
          <w:p w14:paraId="0F8B408E" w14:textId="77777777" w:rsidR="00D67061" w:rsidRPr="00BF464C" w:rsidRDefault="00D67061" w:rsidP="00D67061">
            <w:pPr>
              <w:rPr>
                <w:rFonts w:ascii="Times New Roman" w:hAnsi="Times New Roman" w:cs="Times New Roman"/>
                <w:i/>
              </w:rPr>
            </w:pPr>
          </w:p>
          <w:p w14:paraId="6C383EE1" w14:textId="77777777" w:rsidR="00D67061" w:rsidRPr="00E1275C" w:rsidRDefault="00D67061" w:rsidP="00D67061">
            <w:pPr>
              <w:rPr>
                <w:rFonts w:ascii="Times New Roman" w:hAnsi="Times New Roman" w:cs="Times New Roman"/>
              </w:rPr>
            </w:pPr>
            <w:r w:rsidRPr="00E1275C">
              <w:rPr>
                <w:rFonts w:ascii="Times New Roman" w:hAnsi="Times New Roman" w:cs="Times New Roman"/>
              </w:rPr>
              <w:t xml:space="preserve">Sample </w:t>
            </w:r>
            <w:r>
              <w:rPr>
                <w:rFonts w:ascii="Times New Roman" w:hAnsi="Times New Roman" w:cs="Times New Roman"/>
              </w:rPr>
              <w:t>c</w:t>
            </w:r>
            <w:r w:rsidRPr="00E1275C">
              <w:rPr>
                <w:rFonts w:ascii="Times New Roman" w:hAnsi="Times New Roman" w:cs="Times New Roman"/>
              </w:rPr>
              <w:t>urriculum</w:t>
            </w:r>
            <w:r>
              <w:rPr>
                <w:rFonts w:ascii="Times New Roman" w:hAnsi="Times New Roman" w:cs="Times New Roman"/>
              </w:rPr>
              <w:t xml:space="preserve"> map:</w:t>
            </w:r>
          </w:p>
          <w:p w14:paraId="44D13FE4" w14:textId="7FA5468C" w:rsidR="00D67061" w:rsidRPr="00C21384" w:rsidRDefault="00D67061" w:rsidP="00D67061">
            <w:pPr>
              <w:rPr>
                <w:rFonts w:ascii="Times New Roman" w:hAnsi="Times New Roman" w:cs="Times New Roman"/>
              </w:rPr>
            </w:pPr>
            <w:r w:rsidRPr="00C21384">
              <w:rPr>
                <w:rFonts w:ascii="Times New Roman" w:hAnsi="Times New Roman" w:cs="Times New Roman"/>
              </w:rPr>
              <w:t xml:space="preserve">The program’s </w:t>
            </w:r>
            <w:r w:rsidR="00F579BF" w:rsidRPr="00C21384">
              <w:rPr>
                <w:rFonts w:ascii="Times New Roman" w:hAnsi="Times New Roman" w:cs="Times New Roman"/>
              </w:rPr>
              <w:t xml:space="preserve">core </w:t>
            </w:r>
            <w:r w:rsidRPr="00C21384">
              <w:rPr>
                <w:rFonts w:ascii="Times New Roman" w:hAnsi="Times New Roman" w:cs="Times New Roman"/>
              </w:rPr>
              <w:t>courses are listed in the top row</w:t>
            </w:r>
            <w:r w:rsidR="00395164">
              <w:rPr>
                <w:rFonts w:ascii="Times New Roman" w:hAnsi="Times New Roman" w:cs="Times New Roman"/>
              </w:rPr>
              <w:t xml:space="preserve"> (</w:t>
            </w:r>
            <w:r w:rsidR="00395164" w:rsidRPr="0064595E">
              <w:rPr>
                <w:rFonts w:ascii="Times New Roman" w:hAnsi="Times New Roman" w:cs="Times New Roman"/>
                <w:b/>
                <w:bCs/>
              </w:rPr>
              <w:t>bold</w:t>
            </w:r>
            <w:r w:rsidR="00395164">
              <w:rPr>
                <w:rFonts w:ascii="Times New Roman" w:hAnsi="Times New Roman" w:cs="Times New Roman"/>
              </w:rPr>
              <w:t>)</w:t>
            </w:r>
            <w:r w:rsidRPr="00C21384">
              <w:rPr>
                <w:rFonts w:ascii="Times New Roman" w:hAnsi="Times New Roman" w:cs="Times New Roman"/>
              </w:rPr>
              <w:t>, and SLOs are listed in the first column</w:t>
            </w:r>
            <w:r w:rsidR="00395164">
              <w:rPr>
                <w:rFonts w:ascii="Times New Roman" w:hAnsi="Times New Roman" w:cs="Times New Roman"/>
              </w:rPr>
              <w:t xml:space="preserve"> (gray shade)</w:t>
            </w:r>
            <w:r w:rsidRPr="00C21384">
              <w:rPr>
                <w:rFonts w:ascii="Times New Roman" w:hAnsi="Times New Roman" w:cs="Times New Roman"/>
              </w:rPr>
              <w:t xml:space="preserve">. In addition, programs </w:t>
            </w:r>
            <w:r w:rsidR="00395164">
              <w:rPr>
                <w:rFonts w:ascii="Times New Roman" w:hAnsi="Times New Roman" w:cs="Times New Roman"/>
              </w:rPr>
              <w:t>may choose</w:t>
            </w:r>
            <w:r w:rsidRPr="00C21384">
              <w:rPr>
                <w:rFonts w:ascii="Times New Roman" w:hAnsi="Times New Roman" w:cs="Times New Roman"/>
              </w:rPr>
              <w:t xml:space="preserve"> to identify the signature assessments used to evaluate student learning. </w:t>
            </w:r>
          </w:p>
          <w:p w14:paraId="2A8CD4F0" w14:textId="77777777" w:rsidR="00D67061" w:rsidRDefault="00D67061" w:rsidP="00D67061">
            <w:pPr>
              <w:rPr>
                <w:rFonts w:ascii="Times New Roman" w:eastAsia="Times New Roman" w:hAnsi="Times New Roman" w:cs="Times New Roman"/>
                <w:u w:val="single"/>
              </w:rPr>
            </w:pPr>
          </w:p>
          <w:tbl>
            <w:tblPr>
              <w:tblW w:w="8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0"/>
              <w:gridCol w:w="667"/>
              <w:gridCol w:w="720"/>
              <w:gridCol w:w="720"/>
              <w:gridCol w:w="720"/>
              <w:gridCol w:w="720"/>
              <w:gridCol w:w="720"/>
              <w:gridCol w:w="720"/>
              <w:gridCol w:w="990"/>
              <w:gridCol w:w="720"/>
              <w:gridCol w:w="810"/>
            </w:tblGrid>
            <w:tr w:rsidR="00D67061" w14:paraId="310EC48D" w14:textId="77777777" w:rsidTr="00395164">
              <w:trPr>
                <w:jc w:val="center"/>
              </w:trPr>
              <w:tc>
                <w:tcPr>
                  <w:tcW w:w="660" w:type="dxa"/>
                  <w:shd w:val="clear" w:color="auto" w:fill="E7E6E6" w:themeFill="background2"/>
                </w:tcPr>
                <w:p w14:paraId="77D1BD1F" w14:textId="77777777" w:rsidR="00D67061" w:rsidRPr="00466034" w:rsidRDefault="00D67061" w:rsidP="00395164">
                  <w:pPr>
                    <w:rPr>
                      <w:rFonts w:ascii="Times New Roman" w:eastAsia="Times New Roman" w:hAnsi="Times New Roman" w:cs="Times New Roman"/>
                    </w:rPr>
                  </w:pPr>
                  <w:r w:rsidRPr="00466034">
                    <w:rPr>
                      <w:rFonts w:ascii="Times New Roman" w:eastAsia="Times New Roman" w:hAnsi="Times New Roman" w:cs="Times New Roman"/>
                    </w:rPr>
                    <w:t>SLO</w:t>
                  </w:r>
                </w:p>
              </w:tc>
              <w:tc>
                <w:tcPr>
                  <w:tcW w:w="667" w:type="dxa"/>
                </w:tcPr>
                <w:p w14:paraId="44514878"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150</w:t>
                  </w:r>
                </w:p>
              </w:tc>
              <w:tc>
                <w:tcPr>
                  <w:tcW w:w="720" w:type="dxa"/>
                </w:tcPr>
                <w:p w14:paraId="7D560752"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201</w:t>
                  </w:r>
                </w:p>
              </w:tc>
              <w:tc>
                <w:tcPr>
                  <w:tcW w:w="720" w:type="dxa"/>
                </w:tcPr>
                <w:p w14:paraId="6863CBEC"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230</w:t>
                  </w:r>
                </w:p>
              </w:tc>
              <w:tc>
                <w:tcPr>
                  <w:tcW w:w="720" w:type="dxa"/>
                </w:tcPr>
                <w:p w14:paraId="579315BE"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320</w:t>
                  </w:r>
                </w:p>
              </w:tc>
              <w:tc>
                <w:tcPr>
                  <w:tcW w:w="720" w:type="dxa"/>
                </w:tcPr>
                <w:p w14:paraId="40B60146"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355</w:t>
                  </w:r>
                </w:p>
              </w:tc>
              <w:tc>
                <w:tcPr>
                  <w:tcW w:w="720" w:type="dxa"/>
                </w:tcPr>
                <w:p w14:paraId="215BBFCF"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365</w:t>
                  </w:r>
                </w:p>
              </w:tc>
              <w:tc>
                <w:tcPr>
                  <w:tcW w:w="720" w:type="dxa"/>
                </w:tcPr>
                <w:p w14:paraId="57DA38D2"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410</w:t>
                  </w:r>
                </w:p>
              </w:tc>
              <w:tc>
                <w:tcPr>
                  <w:tcW w:w="990" w:type="dxa"/>
                </w:tcPr>
                <w:p w14:paraId="69C2BB36"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440</w:t>
                  </w:r>
                </w:p>
              </w:tc>
              <w:tc>
                <w:tcPr>
                  <w:tcW w:w="720" w:type="dxa"/>
                </w:tcPr>
                <w:p w14:paraId="6E94E82C"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480</w:t>
                  </w:r>
                </w:p>
              </w:tc>
              <w:tc>
                <w:tcPr>
                  <w:tcW w:w="810" w:type="dxa"/>
                </w:tcPr>
                <w:p w14:paraId="619BCCDA" w14:textId="77777777" w:rsidR="00D67061" w:rsidRPr="00395164" w:rsidRDefault="00D67061" w:rsidP="00D67061">
                  <w:pPr>
                    <w:jc w:val="center"/>
                    <w:rPr>
                      <w:rFonts w:ascii="Times New Roman" w:eastAsia="Times New Roman" w:hAnsi="Times New Roman" w:cs="Times New Roman"/>
                      <w:b/>
                    </w:rPr>
                  </w:pPr>
                  <w:r w:rsidRPr="00395164">
                    <w:rPr>
                      <w:rFonts w:ascii="Times New Roman" w:eastAsia="Times New Roman" w:hAnsi="Times New Roman" w:cs="Times New Roman"/>
                      <w:b/>
                    </w:rPr>
                    <w:t>493</w:t>
                  </w:r>
                </w:p>
              </w:tc>
            </w:tr>
            <w:tr w:rsidR="00D67061" w14:paraId="2E00FFDE" w14:textId="77777777" w:rsidTr="00395164">
              <w:trPr>
                <w:jc w:val="center"/>
              </w:trPr>
              <w:tc>
                <w:tcPr>
                  <w:tcW w:w="660" w:type="dxa"/>
                  <w:shd w:val="clear" w:color="auto" w:fill="E7E6E6" w:themeFill="background2"/>
                </w:tcPr>
                <w:p w14:paraId="1E972AA5"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1</w:t>
                  </w:r>
                </w:p>
              </w:tc>
              <w:tc>
                <w:tcPr>
                  <w:tcW w:w="667" w:type="dxa"/>
                </w:tcPr>
                <w:p w14:paraId="284BB21E"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7AFCE8E2" w14:textId="77777777" w:rsidR="00D67061" w:rsidRPr="00466034" w:rsidRDefault="00D67061" w:rsidP="00D67061">
                  <w:pPr>
                    <w:jc w:val="center"/>
                    <w:rPr>
                      <w:rFonts w:ascii="Times New Roman" w:eastAsia="Times New Roman" w:hAnsi="Times New Roman" w:cs="Times New Roman"/>
                    </w:rPr>
                  </w:pPr>
                </w:p>
              </w:tc>
              <w:tc>
                <w:tcPr>
                  <w:tcW w:w="720" w:type="dxa"/>
                </w:tcPr>
                <w:p w14:paraId="537F2AF3" w14:textId="77777777" w:rsidR="00D67061" w:rsidRPr="00466034" w:rsidRDefault="00D67061" w:rsidP="00D67061">
                  <w:pPr>
                    <w:jc w:val="center"/>
                    <w:rPr>
                      <w:rFonts w:ascii="Times New Roman" w:eastAsia="Times New Roman" w:hAnsi="Times New Roman" w:cs="Times New Roman"/>
                    </w:rPr>
                  </w:pPr>
                </w:p>
              </w:tc>
              <w:tc>
                <w:tcPr>
                  <w:tcW w:w="720" w:type="dxa"/>
                </w:tcPr>
                <w:p w14:paraId="509F8810"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1333BB36" w14:textId="77777777" w:rsidR="00D67061" w:rsidRPr="00466034" w:rsidRDefault="00D67061" w:rsidP="00D67061">
                  <w:pPr>
                    <w:jc w:val="center"/>
                    <w:rPr>
                      <w:rFonts w:ascii="Times New Roman" w:eastAsia="Times New Roman" w:hAnsi="Times New Roman" w:cs="Times New Roman"/>
                    </w:rPr>
                  </w:pPr>
                </w:p>
              </w:tc>
              <w:tc>
                <w:tcPr>
                  <w:tcW w:w="720" w:type="dxa"/>
                </w:tcPr>
                <w:p w14:paraId="42A1C196" w14:textId="77777777" w:rsidR="00D67061" w:rsidRPr="00466034" w:rsidRDefault="00D67061" w:rsidP="00D67061">
                  <w:pPr>
                    <w:jc w:val="center"/>
                    <w:rPr>
                      <w:rFonts w:ascii="Times New Roman" w:eastAsia="Times New Roman" w:hAnsi="Times New Roman" w:cs="Times New Roman"/>
                    </w:rPr>
                  </w:pPr>
                </w:p>
              </w:tc>
              <w:tc>
                <w:tcPr>
                  <w:tcW w:w="720" w:type="dxa"/>
                </w:tcPr>
                <w:p w14:paraId="528C6F75" w14:textId="77777777" w:rsidR="00D67061" w:rsidRPr="00466034" w:rsidRDefault="00D67061" w:rsidP="00D67061">
                  <w:pPr>
                    <w:jc w:val="center"/>
                    <w:rPr>
                      <w:rFonts w:ascii="Times New Roman" w:eastAsia="Times New Roman" w:hAnsi="Times New Roman" w:cs="Times New Roman"/>
                    </w:rPr>
                  </w:pPr>
                </w:p>
              </w:tc>
              <w:tc>
                <w:tcPr>
                  <w:tcW w:w="990" w:type="dxa"/>
                </w:tcPr>
                <w:p w14:paraId="709CBEC8"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 A1</w:t>
                  </w:r>
                </w:p>
              </w:tc>
              <w:tc>
                <w:tcPr>
                  <w:tcW w:w="720" w:type="dxa"/>
                </w:tcPr>
                <w:p w14:paraId="484FF258" w14:textId="77777777" w:rsidR="00D67061" w:rsidRPr="00466034" w:rsidRDefault="00D67061" w:rsidP="00D67061">
                  <w:pPr>
                    <w:jc w:val="center"/>
                    <w:rPr>
                      <w:rFonts w:ascii="Times New Roman" w:eastAsia="Times New Roman" w:hAnsi="Times New Roman" w:cs="Times New Roman"/>
                    </w:rPr>
                  </w:pPr>
                </w:p>
              </w:tc>
              <w:tc>
                <w:tcPr>
                  <w:tcW w:w="810" w:type="dxa"/>
                </w:tcPr>
                <w:p w14:paraId="3E110531" w14:textId="77777777" w:rsidR="00D67061" w:rsidRPr="00466034" w:rsidRDefault="00D67061" w:rsidP="00D67061">
                  <w:pPr>
                    <w:jc w:val="center"/>
                    <w:rPr>
                      <w:rFonts w:ascii="Times New Roman" w:eastAsia="Times New Roman" w:hAnsi="Times New Roman" w:cs="Times New Roman"/>
                    </w:rPr>
                  </w:pPr>
                </w:p>
              </w:tc>
            </w:tr>
            <w:tr w:rsidR="00D67061" w14:paraId="109327A8" w14:textId="77777777" w:rsidTr="00395164">
              <w:trPr>
                <w:jc w:val="center"/>
              </w:trPr>
              <w:tc>
                <w:tcPr>
                  <w:tcW w:w="660" w:type="dxa"/>
                  <w:shd w:val="clear" w:color="auto" w:fill="E7E6E6" w:themeFill="background2"/>
                </w:tcPr>
                <w:p w14:paraId="7764C408"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2</w:t>
                  </w:r>
                </w:p>
              </w:tc>
              <w:tc>
                <w:tcPr>
                  <w:tcW w:w="667" w:type="dxa"/>
                </w:tcPr>
                <w:p w14:paraId="6FC165AF" w14:textId="77777777" w:rsidR="00D67061" w:rsidRPr="00466034" w:rsidRDefault="00D67061" w:rsidP="00D67061">
                  <w:pPr>
                    <w:jc w:val="center"/>
                    <w:rPr>
                      <w:rFonts w:ascii="Times New Roman" w:eastAsia="Times New Roman" w:hAnsi="Times New Roman" w:cs="Times New Roman"/>
                    </w:rPr>
                  </w:pPr>
                </w:p>
              </w:tc>
              <w:tc>
                <w:tcPr>
                  <w:tcW w:w="720" w:type="dxa"/>
                </w:tcPr>
                <w:p w14:paraId="6966D14C"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28785203" w14:textId="77777777" w:rsidR="00D67061" w:rsidRPr="00466034" w:rsidRDefault="00D67061" w:rsidP="00D67061">
                  <w:pPr>
                    <w:jc w:val="center"/>
                    <w:rPr>
                      <w:rFonts w:ascii="Times New Roman" w:eastAsia="Times New Roman" w:hAnsi="Times New Roman" w:cs="Times New Roman"/>
                    </w:rPr>
                  </w:pPr>
                </w:p>
              </w:tc>
              <w:tc>
                <w:tcPr>
                  <w:tcW w:w="720" w:type="dxa"/>
                </w:tcPr>
                <w:p w14:paraId="2AEF0B2B" w14:textId="77777777" w:rsidR="00D67061" w:rsidRPr="00466034" w:rsidRDefault="00D67061" w:rsidP="00D67061">
                  <w:pPr>
                    <w:jc w:val="center"/>
                    <w:rPr>
                      <w:rFonts w:ascii="Times New Roman" w:eastAsia="Times New Roman" w:hAnsi="Times New Roman" w:cs="Times New Roman"/>
                    </w:rPr>
                  </w:pPr>
                </w:p>
              </w:tc>
              <w:tc>
                <w:tcPr>
                  <w:tcW w:w="720" w:type="dxa"/>
                </w:tcPr>
                <w:p w14:paraId="2F8C2E70"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2FDE52E9" w14:textId="77777777" w:rsidR="00D67061" w:rsidRPr="00466034" w:rsidRDefault="00D67061" w:rsidP="00D67061">
                  <w:pPr>
                    <w:jc w:val="center"/>
                    <w:rPr>
                      <w:rFonts w:ascii="Times New Roman" w:eastAsia="Times New Roman" w:hAnsi="Times New Roman" w:cs="Times New Roman"/>
                    </w:rPr>
                  </w:pPr>
                </w:p>
              </w:tc>
              <w:tc>
                <w:tcPr>
                  <w:tcW w:w="720" w:type="dxa"/>
                </w:tcPr>
                <w:p w14:paraId="7F1F6E69" w14:textId="77777777" w:rsidR="00D67061" w:rsidRPr="00466034" w:rsidRDefault="00D67061" w:rsidP="00D67061">
                  <w:pPr>
                    <w:jc w:val="center"/>
                    <w:rPr>
                      <w:rFonts w:ascii="Times New Roman" w:eastAsia="Times New Roman" w:hAnsi="Times New Roman" w:cs="Times New Roman"/>
                    </w:rPr>
                  </w:pPr>
                </w:p>
              </w:tc>
              <w:tc>
                <w:tcPr>
                  <w:tcW w:w="990" w:type="dxa"/>
                </w:tcPr>
                <w:p w14:paraId="73DBB411"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 A4</w:t>
                  </w:r>
                </w:p>
              </w:tc>
              <w:tc>
                <w:tcPr>
                  <w:tcW w:w="720" w:type="dxa"/>
                </w:tcPr>
                <w:p w14:paraId="4E97EF2E"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A2</w:t>
                  </w:r>
                </w:p>
              </w:tc>
              <w:tc>
                <w:tcPr>
                  <w:tcW w:w="810" w:type="dxa"/>
                </w:tcPr>
                <w:p w14:paraId="35BF8D0E" w14:textId="77777777" w:rsidR="00D67061" w:rsidRPr="00466034" w:rsidRDefault="00D67061" w:rsidP="00D67061">
                  <w:pPr>
                    <w:jc w:val="center"/>
                    <w:rPr>
                      <w:rFonts w:ascii="Times New Roman" w:eastAsia="Times New Roman" w:hAnsi="Times New Roman" w:cs="Times New Roman"/>
                    </w:rPr>
                  </w:pPr>
                </w:p>
              </w:tc>
            </w:tr>
            <w:tr w:rsidR="00D67061" w14:paraId="69C00792" w14:textId="77777777" w:rsidTr="00395164">
              <w:trPr>
                <w:jc w:val="center"/>
              </w:trPr>
              <w:tc>
                <w:tcPr>
                  <w:tcW w:w="660" w:type="dxa"/>
                  <w:shd w:val="clear" w:color="auto" w:fill="E7E6E6" w:themeFill="background2"/>
                </w:tcPr>
                <w:p w14:paraId="78651C23"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3</w:t>
                  </w:r>
                </w:p>
              </w:tc>
              <w:tc>
                <w:tcPr>
                  <w:tcW w:w="667" w:type="dxa"/>
                </w:tcPr>
                <w:p w14:paraId="59F56F30"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37B763AC" w14:textId="77777777" w:rsidR="00D67061" w:rsidRPr="00466034" w:rsidRDefault="00D67061" w:rsidP="00D67061">
                  <w:pPr>
                    <w:jc w:val="center"/>
                    <w:rPr>
                      <w:rFonts w:ascii="Times New Roman" w:eastAsia="Times New Roman" w:hAnsi="Times New Roman" w:cs="Times New Roman"/>
                    </w:rPr>
                  </w:pPr>
                </w:p>
              </w:tc>
              <w:tc>
                <w:tcPr>
                  <w:tcW w:w="720" w:type="dxa"/>
                </w:tcPr>
                <w:p w14:paraId="11779228" w14:textId="77777777" w:rsidR="00D67061" w:rsidRPr="00466034" w:rsidRDefault="00D67061" w:rsidP="00D67061">
                  <w:pPr>
                    <w:jc w:val="center"/>
                    <w:rPr>
                      <w:rFonts w:ascii="Times New Roman" w:eastAsia="Times New Roman" w:hAnsi="Times New Roman" w:cs="Times New Roman"/>
                    </w:rPr>
                  </w:pPr>
                </w:p>
              </w:tc>
              <w:tc>
                <w:tcPr>
                  <w:tcW w:w="720" w:type="dxa"/>
                </w:tcPr>
                <w:p w14:paraId="332EC5C0"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24651997" w14:textId="77777777" w:rsidR="00D67061" w:rsidRPr="00466034" w:rsidRDefault="00D67061" w:rsidP="00D67061">
                  <w:pPr>
                    <w:jc w:val="center"/>
                    <w:rPr>
                      <w:rFonts w:ascii="Times New Roman" w:eastAsia="Times New Roman" w:hAnsi="Times New Roman" w:cs="Times New Roman"/>
                    </w:rPr>
                  </w:pPr>
                </w:p>
              </w:tc>
              <w:tc>
                <w:tcPr>
                  <w:tcW w:w="720" w:type="dxa"/>
                </w:tcPr>
                <w:p w14:paraId="55936A3B"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135F3200" w14:textId="77777777" w:rsidR="00D67061" w:rsidRPr="00466034" w:rsidRDefault="00D67061" w:rsidP="00D67061">
                  <w:pPr>
                    <w:jc w:val="center"/>
                    <w:rPr>
                      <w:rFonts w:ascii="Times New Roman" w:eastAsia="Times New Roman" w:hAnsi="Times New Roman" w:cs="Times New Roman"/>
                    </w:rPr>
                  </w:pPr>
                </w:p>
              </w:tc>
              <w:tc>
                <w:tcPr>
                  <w:tcW w:w="990" w:type="dxa"/>
                </w:tcPr>
                <w:p w14:paraId="460DF84D" w14:textId="77777777" w:rsidR="00D67061" w:rsidRPr="00466034" w:rsidRDefault="00D67061" w:rsidP="00D67061">
                  <w:pPr>
                    <w:jc w:val="center"/>
                    <w:rPr>
                      <w:rFonts w:ascii="Times New Roman" w:eastAsia="Times New Roman" w:hAnsi="Times New Roman" w:cs="Times New Roman"/>
                    </w:rPr>
                  </w:pPr>
                </w:p>
              </w:tc>
              <w:tc>
                <w:tcPr>
                  <w:tcW w:w="720" w:type="dxa"/>
                </w:tcPr>
                <w:p w14:paraId="20FB74B2" w14:textId="77777777" w:rsidR="00D67061" w:rsidRPr="00466034" w:rsidRDefault="00D67061" w:rsidP="00D67061">
                  <w:pPr>
                    <w:jc w:val="center"/>
                    <w:rPr>
                      <w:rFonts w:ascii="Times New Roman" w:eastAsia="Times New Roman" w:hAnsi="Times New Roman" w:cs="Times New Roman"/>
                    </w:rPr>
                  </w:pPr>
                </w:p>
              </w:tc>
              <w:tc>
                <w:tcPr>
                  <w:tcW w:w="810" w:type="dxa"/>
                </w:tcPr>
                <w:p w14:paraId="69B89885"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A6</w:t>
                  </w:r>
                </w:p>
              </w:tc>
            </w:tr>
            <w:tr w:rsidR="00D67061" w14:paraId="775536DF" w14:textId="77777777" w:rsidTr="00395164">
              <w:trPr>
                <w:jc w:val="center"/>
              </w:trPr>
              <w:tc>
                <w:tcPr>
                  <w:tcW w:w="660" w:type="dxa"/>
                  <w:shd w:val="clear" w:color="auto" w:fill="E7E6E6" w:themeFill="background2"/>
                </w:tcPr>
                <w:p w14:paraId="06EF6367"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4</w:t>
                  </w:r>
                </w:p>
              </w:tc>
              <w:tc>
                <w:tcPr>
                  <w:tcW w:w="667" w:type="dxa"/>
                </w:tcPr>
                <w:p w14:paraId="28C52775" w14:textId="77777777" w:rsidR="00D67061" w:rsidRPr="00466034" w:rsidRDefault="00D67061" w:rsidP="00D67061">
                  <w:pPr>
                    <w:jc w:val="center"/>
                    <w:rPr>
                      <w:rFonts w:ascii="Times New Roman" w:eastAsia="Times New Roman" w:hAnsi="Times New Roman" w:cs="Times New Roman"/>
                    </w:rPr>
                  </w:pPr>
                </w:p>
              </w:tc>
              <w:tc>
                <w:tcPr>
                  <w:tcW w:w="720" w:type="dxa"/>
                </w:tcPr>
                <w:p w14:paraId="2E878075"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 A5</w:t>
                  </w:r>
                </w:p>
              </w:tc>
              <w:tc>
                <w:tcPr>
                  <w:tcW w:w="720" w:type="dxa"/>
                </w:tcPr>
                <w:p w14:paraId="1F57D0E3" w14:textId="77777777" w:rsidR="00D67061" w:rsidRPr="00466034" w:rsidRDefault="00D67061" w:rsidP="00D67061">
                  <w:pPr>
                    <w:jc w:val="center"/>
                    <w:rPr>
                      <w:rFonts w:ascii="Times New Roman" w:eastAsia="Times New Roman" w:hAnsi="Times New Roman" w:cs="Times New Roman"/>
                    </w:rPr>
                  </w:pPr>
                </w:p>
              </w:tc>
              <w:tc>
                <w:tcPr>
                  <w:tcW w:w="720" w:type="dxa"/>
                </w:tcPr>
                <w:p w14:paraId="06F559C7" w14:textId="77777777" w:rsidR="00D67061" w:rsidRPr="00466034" w:rsidRDefault="00D67061" w:rsidP="00D67061">
                  <w:pPr>
                    <w:jc w:val="center"/>
                    <w:rPr>
                      <w:rFonts w:ascii="Times New Roman" w:eastAsia="Times New Roman" w:hAnsi="Times New Roman" w:cs="Times New Roman"/>
                    </w:rPr>
                  </w:pPr>
                </w:p>
              </w:tc>
              <w:tc>
                <w:tcPr>
                  <w:tcW w:w="720" w:type="dxa"/>
                </w:tcPr>
                <w:p w14:paraId="0D81DB72" w14:textId="77777777" w:rsidR="00D67061" w:rsidRPr="00466034" w:rsidRDefault="00D67061" w:rsidP="00D67061">
                  <w:pPr>
                    <w:jc w:val="center"/>
                    <w:rPr>
                      <w:rFonts w:ascii="Times New Roman" w:eastAsia="Times New Roman" w:hAnsi="Times New Roman" w:cs="Times New Roman"/>
                    </w:rPr>
                  </w:pPr>
                </w:p>
              </w:tc>
              <w:tc>
                <w:tcPr>
                  <w:tcW w:w="720" w:type="dxa"/>
                </w:tcPr>
                <w:p w14:paraId="49CC6813" w14:textId="77777777" w:rsidR="00D67061" w:rsidRPr="00466034" w:rsidRDefault="00D67061" w:rsidP="00D67061">
                  <w:pPr>
                    <w:jc w:val="center"/>
                    <w:rPr>
                      <w:rFonts w:ascii="Times New Roman" w:eastAsia="Times New Roman" w:hAnsi="Times New Roman" w:cs="Times New Roman"/>
                    </w:rPr>
                  </w:pPr>
                </w:p>
              </w:tc>
              <w:tc>
                <w:tcPr>
                  <w:tcW w:w="720" w:type="dxa"/>
                </w:tcPr>
                <w:p w14:paraId="41C17B91" w14:textId="77777777" w:rsidR="00D67061" w:rsidRPr="00466034" w:rsidRDefault="00D67061" w:rsidP="00D67061">
                  <w:pPr>
                    <w:jc w:val="center"/>
                    <w:rPr>
                      <w:rFonts w:ascii="Times New Roman" w:eastAsia="Times New Roman" w:hAnsi="Times New Roman" w:cs="Times New Roman"/>
                    </w:rPr>
                  </w:pPr>
                </w:p>
              </w:tc>
              <w:tc>
                <w:tcPr>
                  <w:tcW w:w="990" w:type="dxa"/>
                </w:tcPr>
                <w:p w14:paraId="36AE3B46" w14:textId="77777777" w:rsidR="00D67061" w:rsidRPr="00466034" w:rsidRDefault="00D67061" w:rsidP="00D67061">
                  <w:pPr>
                    <w:jc w:val="center"/>
                    <w:rPr>
                      <w:rFonts w:ascii="Times New Roman" w:eastAsia="Times New Roman" w:hAnsi="Times New Roman" w:cs="Times New Roman"/>
                    </w:rPr>
                  </w:pPr>
                </w:p>
              </w:tc>
              <w:tc>
                <w:tcPr>
                  <w:tcW w:w="720" w:type="dxa"/>
                </w:tcPr>
                <w:p w14:paraId="5524BEDA"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A5</w:t>
                  </w:r>
                </w:p>
              </w:tc>
              <w:tc>
                <w:tcPr>
                  <w:tcW w:w="810" w:type="dxa"/>
                </w:tcPr>
                <w:p w14:paraId="7DBA838A" w14:textId="77777777" w:rsidR="00D67061" w:rsidRPr="00466034" w:rsidRDefault="00D67061" w:rsidP="00D67061">
                  <w:pPr>
                    <w:jc w:val="center"/>
                    <w:rPr>
                      <w:rFonts w:ascii="Times New Roman" w:eastAsia="Times New Roman" w:hAnsi="Times New Roman" w:cs="Times New Roman"/>
                    </w:rPr>
                  </w:pPr>
                </w:p>
              </w:tc>
            </w:tr>
            <w:tr w:rsidR="00D67061" w14:paraId="1238A1E6" w14:textId="77777777" w:rsidTr="00395164">
              <w:trPr>
                <w:jc w:val="center"/>
              </w:trPr>
              <w:tc>
                <w:tcPr>
                  <w:tcW w:w="660" w:type="dxa"/>
                  <w:shd w:val="clear" w:color="auto" w:fill="E7E6E6" w:themeFill="background2"/>
                </w:tcPr>
                <w:p w14:paraId="1B26FF07"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5</w:t>
                  </w:r>
                </w:p>
              </w:tc>
              <w:tc>
                <w:tcPr>
                  <w:tcW w:w="667" w:type="dxa"/>
                </w:tcPr>
                <w:p w14:paraId="42126651"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56EC02CC" w14:textId="77777777" w:rsidR="00D67061" w:rsidRPr="00466034" w:rsidRDefault="00D67061" w:rsidP="00D67061">
                  <w:pPr>
                    <w:jc w:val="center"/>
                    <w:rPr>
                      <w:rFonts w:ascii="Times New Roman" w:eastAsia="Times New Roman" w:hAnsi="Times New Roman" w:cs="Times New Roman"/>
                    </w:rPr>
                  </w:pPr>
                </w:p>
              </w:tc>
              <w:tc>
                <w:tcPr>
                  <w:tcW w:w="720" w:type="dxa"/>
                </w:tcPr>
                <w:p w14:paraId="37342FFD" w14:textId="77777777" w:rsidR="00D67061" w:rsidRPr="00466034" w:rsidRDefault="00D67061" w:rsidP="00D67061">
                  <w:pPr>
                    <w:jc w:val="center"/>
                    <w:rPr>
                      <w:rFonts w:ascii="Times New Roman" w:eastAsia="Times New Roman" w:hAnsi="Times New Roman" w:cs="Times New Roman"/>
                    </w:rPr>
                  </w:pPr>
                </w:p>
              </w:tc>
              <w:tc>
                <w:tcPr>
                  <w:tcW w:w="720" w:type="dxa"/>
                </w:tcPr>
                <w:p w14:paraId="6821DB9E"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75F32D03" w14:textId="77777777" w:rsidR="00D67061" w:rsidRPr="00466034" w:rsidRDefault="00D67061" w:rsidP="00D67061">
                  <w:pPr>
                    <w:jc w:val="center"/>
                    <w:rPr>
                      <w:rFonts w:ascii="Times New Roman" w:eastAsia="Times New Roman" w:hAnsi="Times New Roman" w:cs="Times New Roman"/>
                    </w:rPr>
                  </w:pPr>
                </w:p>
              </w:tc>
              <w:tc>
                <w:tcPr>
                  <w:tcW w:w="720" w:type="dxa"/>
                </w:tcPr>
                <w:p w14:paraId="0D12CC85" w14:textId="77777777" w:rsidR="00D67061" w:rsidRPr="00466034" w:rsidRDefault="00D67061" w:rsidP="00D67061">
                  <w:pPr>
                    <w:jc w:val="center"/>
                    <w:rPr>
                      <w:rFonts w:ascii="Times New Roman" w:eastAsia="Times New Roman" w:hAnsi="Times New Roman" w:cs="Times New Roman"/>
                    </w:rPr>
                  </w:pPr>
                </w:p>
              </w:tc>
              <w:tc>
                <w:tcPr>
                  <w:tcW w:w="720" w:type="dxa"/>
                </w:tcPr>
                <w:p w14:paraId="253CCAAF" w14:textId="77777777" w:rsidR="00D67061" w:rsidRPr="00466034" w:rsidRDefault="00D67061" w:rsidP="00D67061">
                  <w:pPr>
                    <w:jc w:val="center"/>
                    <w:rPr>
                      <w:rFonts w:ascii="Times New Roman" w:eastAsia="Times New Roman" w:hAnsi="Times New Roman" w:cs="Times New Roman"/>
                    </w:rPr>
                  </w:pPr>
                  <w:r>
                    <w:rPr>
                      <w:rFonts w:ascii="Times New Roman" w:eastAsia="Times New Roman" w:hAnsi="Times New Roman" w:cs="Times New Roman"/>
                    </w:rPr>
                    <w:t>A4</w:t>
                  </w:r>
                </w:p>
              </w:tc>
              <w:tc>
                <w:tcPr>
                  <w:tcW w:w="990" w:type="dxa"/>
                </w:tcPr>
                <w:p w14:paraId="2838502D" w14:textId="77777777" w:rsidR="00D67061" w:rsidRPr="00466034" w:rsidRDefault="00D67061" w:rsidP="00D67061">
                  <w:pPr>
                    <w:jc w:val="center"/>
                    <w:rPr>
                      <w:rFonts w:ascii="Times New Roman" w:eastAsia="Times New Roman" w:hAnsi="Times New Roman" w:cs="Times New Roman"/>
                    </w:rPr>
                  </w:pPr>
                </w:p>
              </w:tc>
              <w:tc>
                <w:tcPr>
                  <w:tcW w:w="720" w:type="dxa"/>
                </w:tcPr>
                <w:p w14:paraId="13689575" w14:textId="77777777" w:rsidR="00D67061" w:rsidRPr="00466034" w:rsidRDefault="00D67061" w:rsidP="00D67061">
                  <w:pPr>
                    <w:jc w:val="center"/>
                    <w:rPr>
                      <w:rFonts w:ascii="Times New Roman" w:eastAsia="Times New Roman" w:hAnsi="Times New Roman" w:cs="Times New Roman"/>
                    </w:rPr>
                  </w:pPr>
                </w:p>
              </w:tc>
              <w:tc>
                <w:tcPr>
                  <w:tcW w:w="810" w:type="dxa"/>
                </w:tcPr>
                <w:p w14:paraId="2E3A6B71"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w:t>
                  </w:r>
                  <w:r>
                    <w:rPr>
                      <w:rFonts w:ascii="Times New Roman" w:eastAsia="Times New Roman" w:hAnsi="Times New Roman" w:cs="Times New Roman"/>
                    </w:rPr>
                    <w:t>3</w:t>
                  </w:r>
                </w:p>
              </w:tc>
            </w:tr>
            <w:tr w:rsidR="00D67061" w14:paraId="3052F53C" w14:textId="77777777" w:rsidTr="00395164">
              <w:trPr>
                <w:jc w:val="center"/>
              </w:trPr>
              <w:tc>
                <w:tcPr>
                  <w:tcW w:w="660" w:type="dxa"/>
                  <w:shd w:val="clear" w:color="auto" w:fill="E7E6E6" w:themeFill="background2"/>
                </w:tcPr>
                <w:p w14:paraId="21A7B1D9"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6</w:t>
                  </w:r>
                </w:p>
              </w:tc>
              <w:tc>
                <w:tcPr>
                  <w:tcW w:w="667" w:type="dxa"/>
                </w:tcPr>
                <w:p w14:paraId="395E9BA3" w14:textId="77777777" w:rsidR="00D67061" w:rsidRPr="00466034" w:rsidRDefault="00D67061" w:rsidP="00D67061">
                  <w:pPr>
                    <w:jc w:val="center"/>
                    <w:rPr>
                      <w:rFonts w:ascii="Times New Roman" w:eastAsia="Times New Roman" w:hAnsi="Times New Roman" w:cs="Times New Roman"/>
                    </w:rPr>
                  </w:pPr>
                </w:p>
              </w:tc>
              <w:tc>
                <w:tcPr>
                  <w:tcW w:w="720" w:type="dxa"/>
                </w:tcPr>
                <w:p w14:paraId="7D8592D4" w14:textId="77777777" w:rsidR="00D67061" w:rsidRPr="00466034" w:rsidRDefault="00D67061" w:rsidP="00D67061">
                  <w:pPr>
                    <w:jc w:val="center"/>
                    <w:rPr>
                      <w:rFonts w:ascii="Times New Roman" w:eastAsia="Times New Roman" w:hAnsi="Times New Roman" w:cs="Times New Roman"/>
                    </w:rPr>
                  </w:pPr>
                </w:p>
              </w:tc>
              <w:tc>
                <w:tcPr>
                  <w:tcW w:w="720" w:type="dxa"/>
                </w:tcPr>
                <w:p w14:paraId="085ECE53"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381DEAA5" w14:textId="77777777" w:rsidR="00D67061" w:rsidRPr="00466034" w:rsidRDefault="00D67061" w:rsidP="00D67061">
                  <w:pPr>
                    <w:jc w:val="center"/>
                    <w:rPr>
                      <w:rFonts w:ascii="Times New Roman" w:eastAsia="Times New Roman" w:hAnsi="Times New Roman" w:cs="Times New Roman"/>
                    </w:rPr>
                  </w:pPr>
                </w:p>
              </w:tc>
              <w:tc>
                <w:tcPr>
                  <w:tcW w:w="720" w:type="dxa"/>
                </w:tcPr>
                <w:p w14:paraId="6EBF8106" w14:textId="77777777" w:rsidR="00D67061" w:rsidRPr="00466034" w:rsidRDefault="00D67061" w:rsidP="00D67061">
                  <w:pPr>
                    <w:jc w:val="center"/>
                    <w:rPr>
                      <w:rFonts w:ascii="Times New Roman" w:eastAsia="Times New Roman" w:hAnsi="Times New Roman" w:cs="Times New Roman"/>
                    </w:rPr>
                  </w:pPr>
                </w:p>
              </w:tc>
              <w:tc>
                <w:tcPr>
                  <w:tcW w:w="720" w:type="dxa"/>
                </w:tcPr>
                <w:p w14:paraId="43C5AF27"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11DD3B45" w14:textId="77777777" w:rsidR="00D67061" w:rsidRPr="00466034" w:rsidRDefault="00D67061" w:rsidP="00D67061">
                  <w:pPr>
                    <w:jc w:val="center"/>
                    <w:rPr>
                      <w:rFonts w:ascii="Times New Roman" w:eastAsia="Times New Roman" w:hAnsi="Times New Roman" w:cs="Times New Roman"/>
                    </w:rPr>
                  </w:pPr>
                </w:p>
              </w:tc>
              <w:tc>
                <w:tcPr>
                  <w:tcW w:w="990" w:type="dxa"/>
                </w:tcPr>
                <w:p w14:paraId="6F378035" w14:textId="77777777" w:rsidR="00D67061" w:rsidRPr="00466034" w:rsidRDefault="00D67061" w:rsidP="00D67061">
                  <w:pPr>
                    <w:jc w:val="center"/>
                    <w:rPr>
                      <w:rFonts w:ascii="Times New Roman" w:eastAsia="Times New Roman" w:hAnsi="Times New Roman" w:cs="Times New Roman"/>
                    </w:rPr>
                  </w:pPr>
                </w:p>
              </w:tc>
              <w:tc>
                <w:tcPr>
                  <w:tcW w:w="720" w:type="dxa"/>
                </w:tcPr>
                <w:p w14:paraId="3F3E6FA9" w14:textId="77777777" w:rsidR="00D67061" w:rsidRPr="00466034" w:rsidRDefault="00D67061" w:rsidP="00D67061">
                  <w:pPr>
                    <w:jc w:val="center"/>
                    <w:rPr>
                      <w:rFonts w:ascii="Times New Roman" w:eastAsia="Times New Roman" w:hAnsi="Times New Roman" w:cs="Times New Roman"/>
                    </w:rPr>
                  </w:pPr>
                </w:p>
              </w:tc>
              <w:tc>
                <w:tcPr>
                  <w:tcW w:w="810" w:type="dxa"/>
                </w:tcPr>
                <w:p w14:paraId="594E6A5A"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w:t>
                  </w:r>
                  <w:r>
                    <w:rPr>
                      <w:rFonts w:ascii="Times New Roman" w:eastAsia="Times New Roman" w:hAnsi="Times New Roman" w:cs="Times New Roman"/>
                    </w:rPr>
                    <w:t>1</w:t>
                  </w:r>
                </w:p>
              </w:tc>
            </w:tr>
            <w:tr w:rsidR="00D67061" w14:paraId="6E2CE438" w14:textId="77777777" w:rsidTr="00395164">
              <w:trPr>
                <w:jc w:val="center"/>
              </w:trPr>
              <w:tc>
                <w:tcPr>
                  <w:tcW w:w="660" w:type="dxa"/>
                  <w:shd w:val="clear" w:color="auto" w:fill="E7E6E6" w:themeFill="background2"/>
                </w:tcPr>
                <w:p w14:paraId="7996BFE8" w14:textId="77777777" w:rsidR="00D67061" w:rsidRPr="00466034" w:rsidRDefault="00D67061" w:rsidP="00D67061">
                  <w:pPr>
                    <w:rPr>
                      <w:rFonts w:ascii="Times New Roman" w:eastAsia="Times New Roman" w:hAnsi="Times New Roman" w:cs="Times New Roman"/>
                    </w:rPr>
                  </w:pPr>
                  <w:r w:rsidRPr="00466034">
                    <w:rPr>
                      <w:rFonts w:ascii="Times New Roman" w:eastAsia="Times New Roman" w:hAnsi="Times New Roman" w:cs="Times New Roman"/>
                    </w:rPr>
                    <w:t>7</w:t>
                  </w:r>
                </w:p>
              </w:tc>
              <w:tc>
                <w:tcPr>
                  <w:tcW w:w="667" w:type="dxa"/>
                </w:tcPr>
                <w:p w14:paraId="274D2191" w14:textId="77777777" w:rsidR="00D67061" w:rsidRPr="00466034" w:rsidRDefault="00D67061" w:rsidP="00D67061">
                  <w:pPr>
                    <w:jc w:val="center"/>
                    <w:rPr>
                      <w:rFonts w:ascii="Times New Roman" w:eastAsia="Times New Roman" w:hAnsi="Times New Roman" w:cs="Times New Roman"/>
                    </w:rPr>
                  </w:pPr>
                </w:p>
              </w:tc>
              <w:tc>
                <w:tcPr>
                  <w:tcW w:w="720" w:type="dxa"/>
                </w:tcPr>
                <w:p w14:paraId="550D7BEF" w14:textId="77777777" w:rsidR="00D67061" w:rsidRPr="00466034" w:rsidRDefault="00D67061" w:rsidP="00D67061">
                  <w:pPr>
                    <w:jc w:val="center"/>
                    <w:rPr>
                      <w:rFonts w:ascii="Times New Roman" w:eastAsia="Times New Roman" w:hAnsi="Times New Roman" w:cs="Times New Roman"/>
                    </w:rPr>
                  </w:pPr>
                </w:p>
              </w:tc>
              <w:tc>
                <w:tcPr>
                  <w:tcW w:w="720" w:type="dxa"/>
                </w:tcPr>
                <w:p w14:paraId="01586BE0"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382F2101" w14:textId="77777777" w:rsidR="00D67061" w:rsidRPr="00466034" w:rsidRDefault="00D67061" w:rsidP="00D67061">
                  <w:pPr>
                    <w:jc w:val="center"/>
                    <w:rPr>
                      <w:rFonts w:ascii="Times New Roman" w:eastAsia="Times New Roman" w:hAnsi="Times New Roman" w:cs="Times New Roman"/>
                    </w:rPr>
                  </w:pPr>
                </w:p>
              </w:tc>
              <w:tc>
                <w:tcPr>
                  <w:tcW w:w="720" w:type="dxa"/>
                </w:tcPr>
                <w:p w14:paraId="0311F8C9" w14:textId="77777777" w:rsidR="00D67061" w:rsidRPr="00466034" w:rsidRDefault="00D67061" w:rsidP="00D67061">
                  <w:pPr>
                    <w:jc w:val="center"/>
                    <w:rPr>
                      <w:rFonts w:ascii="Times New Roman" w:eastAsia="Times New Roman" w:hAnsi="Times New Roman" w:cs="Times New Roman"/>
                    </w:rPr>
                  </w:pPr>
                </w:p>
              </w:tc>
              <w:tc>
                <w:tcPr>
                  <w:tcW w:w="720" w:type="dxa"/>
                </w:tcPr>
                <w:p w14:paraId="6381F8A8" w14:textId="77777777" w:rsidR="00D67061" w:rsidRPr="00466034" w:rsidRDefault="00D67061" w:rsidP="00D67061">
                  <w:pPr>
                    <w:jc w:val="center"/>
                    <w:rPr>
                      <w:rFonts w:ascii="Times New Roman" w:eastAsia="Times New Roman" w:hAnsi="Times New Roman" w:cs="Times New Roman"/>
                    </w:rPr>
                  </w:pPr>
                </w:p>
              </w:tc>
              <w:tc>
                <w:tcPr>
                  <w:tcW w:w="720" w:type="dxa"/>
                </w:tcPr>
                <w:p w14:paraId="0C2D235F"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990" w:type="dxa"/>
                </w:tcPr>
                <w:p w14:paraId="3AB2B1ED"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w:t>
                  </w:r>
                  <w:r>
                    <w:rPr>
                      <w:rFonts w:ascii="Times New Roman" w:eastAsia="Times New Roman" w:hAnsi="Times New Roman" w:cs="Times New Roman"/>
                    </w:rPr>
                    <w:t>1</w:t>
                  </w:r>
                </w:p>
              </w:tc>
              <w:tc>
                <w:tcPr>
                  <w:tcW w:w="720" w:type="dxa"/>
                </w:tcPr>
                <w:p w14:paraId="7460B6B3" w14:textId="77777777" w:rsidR="00D67061" w:rsidRPr="00466034" w:rsidRDefault="00D67061" w:rsidP="00D67061">
                  <w:pPr>
                    <w:jc w:val="center"/>
                    <w:rPr>
                      <w:rFonts w:ascii="Times New Roman" w:eastAsia="Times New Roman" w:hAnsi="Times New Roman" w:cs="Times New Roman"/>
                    </w:rPr>
                  </w:pPr>
                </w:p>
              </w:tc>
              <w:tc>
                <w:tcPr>
                  <w:tcW w:w="810" w:type="dxa"/>
                </w:tcPr>
                <w:p w14:paraId="3D4DD68E" w14:textId="77777777" w:rsidR="00D67061" w:rsidRPr="00466034" w:rsidRDefault="00D67061" w:rsidP="00D67061">
                  <w:pPr>
                    <w:jc w:val="center"/>
                    <w:rPr>
                      <w:rFonts w:ascii="Times New Roman" w:eastAsia="Times New Roman" w:hAnsi="Times New Roman" w:cs="Times New Roman"/>
                    </w:rPr>
                  </w:pPr>
                  <w:r w:rsidRPr="00466034">
                    <w:rPr>
                      <w:rFonts w:ascii="Times New Roman" w:eastAsia="Times New Roman" w:hAnsi="Times New Roman" w:cs="Times New Roman"/>
                    </w:rPr>
                    <w:t>A3</w:t>
                  </w:r>
                </w:p>
              </w:tc>
            </w:tr>
          </w:tbl>
          <w:p w14:paraId="4B3C21FE" w14:textId="77777777" w:rsidR="00D67061" w:rsidRDefault="00D67061" w:rsidP="00D67061">
            <w:pPr>
              <w:rPr>
                <w:rFonts w:ascii="Times New Roman" w:eastAsia="Times New Roman" w:hAnsi="Times New Roman" w:cs="Times New Roman"/>
              </w:rPr>
            </w:pPr>
          </w:p>
          <w:p w14:paraId="5CF0EB9B" w14:textId="77777777" w:rsidR="00D67061" w:rsidRPr="005C17D8" w:rsidRDefault="00D67061" w:rsidP="00D67061">
            <w:pPr>
              <w:rPr>
                <w:rFonts w:ascii="Times New Roman" w:hAnsi="Times New Roman" w:cs="Times New Roman"/>
              </w:rPr>
            </w:pPr>
            <w:r>
              <w:rPr>
                <w:rFonts w:ascii="Times New Roman" w:hAnsi="Times New Roman" w:cs="Times New Roman"/>
              </w:rPr>
              <w:t>Example signature a</w:t>
            </w:r>
            <w:r w:rsidRPr="005C17D8">
              <w:rPr>
                <w:rFonts w:ascii="Times New Roman" w:hAnsi="Times New Roman" w:cs="Times New Roman"/>
              </w:rPr>
              <w:t>ssessments:</w:t>
            </w:r>
          </w:p>
          <w:p w14:paraId="218B8D73" w14:textId="77777777" w:rsidR="00D67061" w:rsidRDefault="00D67061" w:rsidP="00D67061">
            <w:pPr>
              <w:rPr>
                <w:rFonts w:ascii="Times New Roman" w:hAnsi="Times New Roman" w:cs="Times New Roman"/>
              </w:rPr>
            </w:pPr>
            <w:r>
              <w:rPr>
                <w:rFonts w:ascii="Times New Roman" w:hAnsi="Times New Roman" w:cs="Times New Roman"/>
              </w:rPr>
              <w:t>A</w:t>
            </w:r>
            <w:r w:rsidRPr="005C17D8">
              <w:rPr>
                <w:rFonts w:ascii="Times New Roman" w:hAnsi="Times New Roman" w:cs="Times New Roman"/>
              </w:rPr>
              <w:t xml:space="preserve">1) </w:t>
            </w:r>
            <w:r>
              <w:rPr>
                <w:rFonts w:ascii="Times New Roman" w:hAnsi="Times New Roman" w:cs="Times New Roman"/>
              </w:rPr>
              <w:t>Artifact in portfolio</w:t>
            </w:r>
            <w:r w:rsidRPr="005C17D8">
              <w:rPr>
                <w:rFonts w:ascii="Times New Roman" w:hAnsi="Times New Roman" w:cs="Times New Roman"/>
              </w:rPr>
              <w:t xml:space="preserve"> </w:t>
            </w:r>
          </w:p>
          <w:p w14:paraId="01BE3D16" w14:textId="77777777" w:rsidR="00D67061" w:rsidRDefault="00D67061" w:rsidP="00D67061">
            <w:pPr>
              <w:rPr>
                <w:rFonts w:ascii="Times New Roman" w:hAnsi="Times New Roman" w:cs="Times New Roman"/>
              </w:rPr>
            </w:pPr>
            <w:r>
              <w:rPr>
                <w:rFonts w:ascii="Times New Roman" w:hAnsi="Times New Roman" w:cs="Times New Roman"/>
              </w:rPr>
              <w:t>A2) Capstone exam</w:t>
            </w:r>
          </w:p>
          <w:p w14:paraId="7A3A3354" w14:textId="77777777" w:rsidR="00D67061" w:rsidRDefault="00D67061" w:rsidP="00D67061">
            <w:pPr>
              <w:rPr>
                <w:rFonts w:ascii="Times New Roman" w:hAnsi="Times New Roman" w:cs="Times New Roman"/>
              </w:rPr>
            </w:pPr>
            <w:r>
              <w:rPr>
                <w:rFonts w:ascii="Times New Roman" w:hAnsi="Times New Roman" w:cs="Times New Roman"/>
              </w:rPr>
              <w:t>A3) Internship supervisor’s student evaluation</w:t>
            </w:r>
          </w:p>
          <w:p w14:paraId="25D02285" w14:textId="77777777" w:rsidR="00D67061" w:rsidRDefault="00D67061" w:rsidP="00D67061">
            <w:pPr>
              <w:rPr>
                <w:rFonts w:ascii="Times New Roman" w:hAnsi="Times New Roman" w:cs="Times New Roman"/>
              </w:rPr>
            </w:pPr>
            <w:r>
              <w:rPr>
                <w:rFonts w:ascii="Times New Roman" w:hAnsi="Times New Roman" w:cs="Times New Roman"/>
              </w:rPr>
              <w:t>A4) Course-based exam</w:t>
            </w:r>
          </w:p>
          <w:p w14:paraId="3CC8FC3E" w14:textId="77777777" w:rsidR="00D67061" w:rsidRDefault="00D67061" w:rsidP="00D67061">
            <w:pPr>
              <w:rPr>
                <w:rFonts w:ascii="Times New Roman" w:hAnsi="Times New Roman" w:cs="Times New Roman"/>
              </w:rPr>
            </w:pPr>
            <w:r>
              <w:rPr>
                <w:rFonts w:ascii="Times New Roman" w:hAnsi="Times New Roman" w:cs="Times New Roman"/>
              </w:rPr>
              <w:t>A5) Writing analysis with common rubric</w:t>
            </w:r>
          </w:p>
          <w:p w14:paraId="2D0A0DBF" w14:textId="77777777" w:rsidR="00D67061" w:rsidRDefault="00D67061" w:rsidP="00D67061">
            <w:pPr>
              <w:rPr>
                <w:rFonts w:ascii="Times New Roman" w:hAnsi="Times New Roman" w:cs="Times New Roman"/>
              </w:rPr>
            </w:pPr>
            <w:r>
              <w:rPr>
                <w:rFonts w:ascii="Times New Roman" w:hAnsi="Times New Roman" w:cs="Times New Roman"/>
              </w:rPr>
              <w:t>A6) Alumni survey</w:t>
            </w:r>
          </w:p>
          <w:p w14:paraId="28A4C707" w14:textId="513D0588" w:rsidR="004E7684" w:rsidRDefault="004E7684" w:rsidP="00D67061">
            <w:pPr>
              <w:rPr>
                <w:rFonts w:ascii="Times New Roman" w:hAnsi="Times New Roman" w:cs="Times New Roman"/>
              </w:rPr>
            </w:pPr>
          </w:p>
        </w:tc>
      </w:tr>
    </w:tbl>
    <w:p w14:paraId="3F221761" w14:textId="77777777" w:rsidR="00D67061" w:rsidRPr="0035763F" w:rsidRDefault="00D67061" w:rsidP="00D67061">
      <w:pPr>
        <w:keepNext/>
        <w:contextualSpacing/>
        <w:rPr>
          <w:rFonts w:ascii="Times New Roman" w:hAnsi="Times New Roman" w:cs="Times New Roman"/>
        </w:rPr>
      </w:pPr>
    </w:p>
    <w:p w14:paraId="79522B47" w14:textId="39C4DD50" w:rsidR="005C3E94" w:rsidRPr="008937EF" w:rsidRDefault="008B0627" w:rsidP="001A0532">
      <w:pPr>
        <w:rPr>
          <w:rFonts w:ascii="Times New Roman" w:hAnsi="Times New Roman" w:cs="Times New Roman"/>
          <w:b/>
          <w:u w:val="single"/>
        </w:rPr>
      </w:pPr>
      <w:r w:rsidRPr="008937EF">
        <w:rPr>
          <w:rFonts w:ascii="Times New Roman" w:hAnsi="Times New Roman" w:cs="Times New Roman"/>
          <w:b/>
          <w:u w:val="single"/>
        </w:rPr>
        <w:t>Provide</w:t>
      </w:r>
      <w:r w:rsidR="00D67061" w:rsidRPr="008937EF">
        <w:rPr>
          <w:rFonts w:ascii="Times New Roman" w:hAnsi="Times New Roman" w:cs="Times New Roman"/>
          <w:b/>
          <w:u w:val="single"/>
        </w:rPr>
        <w:t xml:space="preserve"> your program’s curricular map here</w:t>
      </w:r>
      <w:r w:rsidR="004E7684" w:rsidRPr="008937EF">
        <w:rPr>
          <w:rFonts w:ascii="Times New Roman" w:hAnsi="Times New Roman" w:cs="Times New Roman"/>
          <w:b/>
          <w:u w:val="single"/>
        </w:rPr>
        <w:t xml:space="preserve"> (</w:t>
      </w:r>
      <w:r w:rsidR="004E7684" w:rsidRPr="008937EF">
        <w:rPr>
          <w:rFonts w:ascii="Times New Roman" w:hAnsi="Times New Roman" w:cs="Times New Roman"/>
          <w:u w:val="single"/>
        </w:rPr>
        <w:t>add/remove SLO rows and course columns as needed</w:t>
      </w:r>
      <w:r w:rsidR="004E7684" w:rsidRPr="008937EF">
        <w:rPr>
          <w:rFonts w:ascii="Times New Roman" w:hAnsi="Times New Roman" w:cs="Times New Roman"/>
          <w:b/>
          <w:u w:val="single"/>
        </w:rPr>
        <w:t>)</w:t>
      </w:r>
      <w:r w:rsidR="00D67061" w:rsidRPr="008937EF">
        <w:rPr>
          <w:rFonts w:ascii="Times New Roman" w:hAnsi="Times New Roman" w:cs="Times New Roman"/>
          <w:b/>
          <w:u w:val="single"/>
        </w:rPr>
        <w:t>:</w:t>
      </w:r>
    </w:p>
    <w:p w14:paraId="267EEF3A" w14:textId="6EAC5A89" w:rsidR="00F579BF" w:rsidRDefault="00F579BF" w:rsidP="001A0532">
      <w:pPr>
        <w:rPr>
          <w:rFonts w:ascii="Times New Roman" w:hAnsi="Times New Roman" w:cs="Times New Roman"/>
        </w:rPr>
      </w:pP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95"/>
        <w:gridCol w:w="1170"/>
        <w:gridCol w:w="1080"/>
        <w:gridCol w:w="1080"/>
        <w:gridCol w:w="1080"/>
        <w:gridCol w:w="1080"/>
        <w:gridCol w:w="1080"/>
        <w:gridCol w:w="1080"/>
      </w:tblGrid>
      <w:tr w:rsidR="004E7684" w14:paraId="6DF9E327" w14:textId="77777777" w:rsidTr="00395164">
        <w:tc>
          <w:tcPr>
            <w:tcW w:w="2695" w:type="dxa"/>
            <w:shd w:val="clear" w:color="auto" w:fill="E7E6E6" w:themeFill="background2"/>
          </w:tcPr>
          <w:p w14:paraId="1D91276E" w14:textId="77777777" w:rsidR="004E7684" w:rsidRPr="00466034" w:rsidRDefault="004E7684" w:rsidP="00395164">
            <w:pPr>
              <w:rPr>
                <w:rFonts w:ascii="Times New Roman" w:eastAsia="Times New Roman" w:hAnsi="Times New Roman" w:cs="Times New Roman"/>
              </w:rPr>
            </w:pPr>
            <w:r w:rsidRPr="00466034">
              <w:rPr>
                <w:rFonts w:ascii="Times New Roman" w:eastAsia="Times New Roman" w:hAnsi="Times New Roman" w:cs="Times New Roman"/>
              </w:rPr>
              <w:t>SLO</w:t>
            </w:r>
          </w:p>
        </w:tc>
        <w:tc>
          <w:tcPr>
            <w:tcW w:w="1170" w:type="dxa"/>
          </w:tcPr>
          <w:p w14:paraId="64A27123" w14:textId="6D2D40DA"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46DB452C" w14:textId="1180D1DE"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64F993AE" w14:textId="29116BAC"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55A36D3A" w14:textId="73F4B37B"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79A21CF0" w14:textId="0D965FB6"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5B3D1F58" w14:textId="5CE27D7E"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c>
          <w:tcPr>
            <w:tcW w:w="1080" w:type="dxa"/>
          </w:tcPr>
          <w:p w14:paraId="52E84C0F" w14:textId="10CC2D15" w:rsidR="004E7684" w:rsidRPr="00395164" w:rsidRDefault="004E7684" w:rsidP="004E7684">
            <w:pPr>
              <w:jc w:val="center"/>
              <w:rPr>
                <w:rFonts w:ascii="Times New Roman" w:eastAsia="Times New Roman" w:hAnsi="Times New Roman" w:cs="Times New Roman"/>
                <w:b/>
              </w:rPr>
            </w:pPr>
            <w:r w:rsidRPr="00395164">
              <w:rPr>
                <w:rFonts w:ascii="Times New Roman" w:eastAsia="Times New Roman" w:hAnsi="Times New Roman" w:cs="Times New Roman"/>
                <w:b/>
              </w:rPr>
              <w:t>Course #</w:t>
            </w:r>
          </w:p>
        </w:tc>
      </w:tr>
      <w:tr w:rsidR="004E7684" w14:paraId="191B5CC6" w14:textId="77777777" w:rsidTr="00395164">
        <w:tc>
          <w:tcPr>
            <w:tcW w:w="2695" w:type="dxa"/>
            <w:shd w:val="clear" w:color="auto" w:fill="E7E6E6" w:themeFill="background2"/>
          </w:tcPr>
          <w:p w14:paraId="268C3752"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1</w:t>
            </w:r>
          </w:p>
        </w:tc>
        <w:tc>
          <w:tcPr>
            <w:tcW w:w="1170" w:type="dxa"/>
          </w:tcPr>
          <w:p w14:paraId="6C330AD8" w14:textId="68FFD21F" w:rsidR="004E7684" w:rsidRPr="00466034" w:rsidRDefault="004E7684" w:rsidP="00FB272D">
            <w:pPr>
              <w:jc w:val="center"/>
              <w:rPr>
                <w:rFonts w:ascii="Times New Roman" w:eastAsia="Times New Roman" w:hAnsi="Times New Roman" w:cs="Times New Roman"/>
              </w:rPr>
            </w:pPr>
          </w:p>
        </w:tc>
        <w:tc>
          <w:tcPr>
            <w:tcW w:w="1080" w:type="dxa"/>
          </w:tcPr>
          <w:p w14:paraId="7D33FA4C" w14:textId="77777777" w:rsidR="004E7684" w:rsidRPr="00466034" w:rsidRDefault="004E7684" w:rsidP="00FB272D">
            <w:pPr>
              <w:jc w:val="center"/>
              <w:rPr>
                <w:rFonts w:ascii="Times New Roman" w:eastAsia="Times New Roman" w:hAnsi="Times New Roman" w:cs="Times New Roman"/>
              </w:rPr>
            </w:pPr>
          </w:p>
        </w:tc>
        <w:tc>
          <w:tcPr>
            <w:tcW w:w="1080" w:type="dxa"/>
          </w:tcPr>
          <w:p w14:paraId="4E16434C" w14:textId="77777777" w:rsidR="004E7684" w:rsidRPr="00466034" w:rsidRDefault="004E7684" w:rsidP="00FB272D">
            <w:pPr>
              <w:jc w:val="center"/>
              <w:rPr>
                <w:rFonts w:ascii="Times New Roman" w:eastAsia="Times New Roman" w:hAnsi="Times New Roman" w:cs="Times New Roman"/>
              </w:rPr>
            </w:pPr>
          </w:p>
        </w:tc>
        <w:tc>
          <w:tcPr>
            <w:tcW w:w="1080" w:type="dxa"/>
          </w:tcPr>
          <w:p w14:paraId="4720A708" w14:textId="2130D248" w:rsidR="004E7684" w:rsidRPr="00466034" w:rsidRDefault="004E7684" w:rsidP="00FB272D">
            <w:pPr>
              <w:jc w:val="center"/>
              <w:rPr>
                <w:rFonts w:ascii="Times New Roman" w:eastAsia="Times New Roman" w:hAnsi="Times New Roman" w:cs="Times New Roman"/>
              </w:rPr>
            </w:pPr>
          </w:p>
        </w:tc>
        <w:tc>
          <w:tcPr>
            <w:tcW w:w="1080" w:type="dxa"/>
          </w:tcPr>
          <w:p w14:paraId="4AB4B160" w14:textId="77777777" w:rsidR="004E7684" w:rsidRPr="00466034" w:rsidRDefault="004E7684" w:rsidP="00FB272D">
            <w:pPr>
              <w:jc w:val="center"/>
              <w:rPr>
                <w:rFonts w:ascii="Times New Roman" w:eastAsia="Times New Roman" w:hAnsi="Times New Roman" w:cs="Times New Roman"/>
              </w:rPr>
            </w:pPr>
          </w:p>
        </w:tc>
        <w:tc>
          <w:tcPr>
            <w:tcW w:w="1080" w:type="dxa"/>
          </w:tcPr>
          <w:p w14:paraId="1105970E" w14:textId="77777777" w:rsidR="004E7684" w:rsidRPr="00466034" w:rsidRDefault="004E7684" w:rsidP="00FB272D">
            <w:pPr>
              <w:jc w:val="center"/>
              <w:rPr>
                <w:rFonts w:ascii="Times New Roman" w:eastAsia="Times New Roman" w:hAnsi="Times New Roman" w:cs="Times New Roman"/>
              </w:rPr>
            </w:pPr>
          </w:p>
        </w:tc>
        <w:tc>
          <w:tcPr>
            <w:tcW w:w="1080" w:type="dxa"/>
          </w:tcPr>
          <w:p w14:paraId="1E80AC22" w14:textId="77777777" w:rsidR="004E7684" w:rsidRPr="00466034" w:rsidRDefault="004E7684" w:rsidP="00FB272D">
            <w:pPr>
              <w:jc w:val="center"/>
              <w:rPr>
                <w:rFonts w:ascii="Times New Roman" w:eastAsia="Times New Roman" w:hAnsi="Times New Roman" w:cs="Times New Roman"/>
              </w:rPr>
            </w:pPr>
          </w:p>
        </w:tc>
      </w:tr>
      <w:tr w:rsidR="004E7684" w14:paraId="2F55434C" w14:textId="77777777" w:rsidTr="00395164">
        <w:tc>
          <w:tcPr>
            <w:tcW w:w="2695" w:type="dxa"/>
            <w:shd w:val="clear" w:color="auto" w:fill="E7E6E6" w:themeFill="background2"/>
          </w:tcPr>
          <w:p w14:paraId="49C2C69C"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2</w:t>
            </w:r>
          </w:p>
        </w:tc>
        <w:tc>
          <w:tcPr>
            <w:tcW w:w="1170" w:type="dxa"/>
          </w:tcPr>
          <w:p w14:paraId="504A2EBB" w14:textId="77777777" w:rsidR="004E7684" w:rsidRPr="00466034" w:rsidRDefault="004E7684" w:rsidP="00FB272D">
            <w:pPr>
              <w:jc w:val="center"/>
              <w:rPr>
                <w:rFonts w:ascii="Times New Roman" w:eastAsia="Times New Roman" w:hAnsi="Times New Roman" w:cs="Times New Roman"/>
              </w:rPr>
            </w:pPr>
          </w:p>
        </w:tc>
        <w:tc>
          <w:tcPr>
            <w:tcW w:w="1080" w:type="dxa"/>
          </w:tcPr>
          <w:p w14:paraId="48EF9087" w14:textId="57AE3F9D" w:rsidR="004E7684" w:rsidRPr="00466034" w:rsidRDefault="004E7684" w:rsidP="00FB272D">
            <w:pPr>
              <w:jc w:val="center"/>
              <w:rPr>
                <w:rFonts w:ascii="Times New Roman" w:eastAsia="Times New Roman" w:hAnsi="Times New Roman" w:cs="Times New Roman"/>
              </w:rPr>
            </w:pPr>
          </w:p>
        </w:tc>
        <w:tc>
          <w:tcPr>
            <w:tcW w:w="1080" w:type="dxa"/>
          </w:tcPr>
          <w:p w14:paraId="298867A8" w14:textId="77777777" w:rsidR="004E7684" w:rsidRPr="00466034" w:rsidRDefault="004E7684" w:rsidP="00FB272D">
            <w:pPr>
              <w:jc w:val="center"/>
              <w:rPr>
                <w:rFonts w:ascii="Times New Roman" w:eastAsia="Times New Roman" w:hAnsi="Times New Roman" w:cs="Times New Roman"/>
              </w:rPr>
            </w:pPr>
          </w:p>
        </w:tc>
        <w:tc>
          <w:tcPr>
            <w:tcW w:w="1080" w:type="dxa"/>
          </w:tcPr>
          <w:p w14:paraId="70FD5EFC" w14:textId="77777777" w:rsidR="004E7684" w:rsidRPr="00466034" w:rsidRDefault="004E7684" w:rsidP="00FB272D">
            <w:pPr>
              <w:jc w:val="center"/>
              <w:rPr>
                <w:rFonts w:ascii="Times New Roman" w:eastAsia="Times New Roman" w:hAnsi="Times New Roman" w:cs="Times New Roman"/>
              </w:rPr>
            </w:pPr>
          </w:p>
        </w:tc>
        <w:tc>
          <w:tcPr>
            <w:tcW w:w="1080" w:type="dxa"/>
          </w:tcPr>
          <w:p w14:paraId="4331EA46" w14:textId="27648E27" w:rsidR="004E7684" w:rsidRPr="00466034" w:rsidRDefault="004E7684" w:rsidP="00FB272D">
            <w:pPr>
              <w:jc w:val="center"/>
              <w:rPr>
                <w:rFonts w:ascii="Times New Roman" w:eastAsia="Times New Roman" w:hAnsi="Times New Roman" w:cs="Times New Roman"/>
              </w:rPr>
            </w:pPr>
          </w:p>
        </w:tc>
        <w:tc>
          <w:tcPr>
            <w:tcW w:w="1080" w:type="dxa"/>
          </w:tcPr>
          <w:p w14:paraId="6CF55BAA" w14:textId="77777777" w:rsidR="004E7684" w:rsidRPr="00466034" w:rsidRDefault="004E7684" w:rsidP="00FB272D">
            <w:pPr>
              <w:jc w:val="center"/>
              <w:rPr>
                <w:rFonts w:ascii="Times New Roman" w:eastAsia="Times New Roman" w:hAnsi="Times New Roman" w:cs="Times New Roman"/>
              </w:rPr>
            </w:pPr>
          </w:p>
        </w:tc>
        <w:tc>
          <w:tcPr>
            <w:tcW w:w="1080" w:type="dxa"/>
          </w:tcPr>
          <w:p w14:paraId="1BCA799A" w14:textId="77777777" w:rsidR="004E7684" w:rsidRPr="00466034" w:rsidRDefault="004E7684" w:rsidP="00FB272D">
            <w:pPr>
              <w:jc w:val="center"/>
              <w:rPr>
                <w:rFonts w:ascii="Times New Roman" w:eastAsia="Times New Roman" w:hAnsi="Times New Roman" w:cs="Times New Roman"/>
              </w:rPr>
            </w:pPr>
          </w:p>
        </w:tc>
      </w:tr>
      <w:tr w:rsidR="004E7684" w14:paraId="038B12EF" w14:textId="77777777" w:rsidTr="00395164">
        <w:tc>
          <w:tcPr>
            <w:tcW w:w="2695" w:type="dxa"/>
            <w:shd w:val="clear" w:color="auto" w:fill="E7E6E6" w:themeFill="background2"/>
          </w:tcPr>
          <w:p w14:paraId="750383A9"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3</w:t>
            </w:r>
          </w:p>
        </w:tc>
        <w:tc>
          <w:tcPr>
            <w:tcW w:w="1170" w:type="dxa"/>
          </w:tcPr>
          <w:p w14:paraId="22DEEE6C" w14:textId="1F77AD01" w:rsidR="004E7684" w:rsidRPr="00466034" w:rsidRDefault="004E7684" w:rsidP="00FB272D">
            <w:pPr>
              <w:jc w:val="center"/>
              <w:rPr>
                <w:rFonts w:ascii="Times New Roman" w:eastAsia="Times New Roman" w:hAnsi="Times New Roman" w:cs="Times New Roman"/>
              </w:rPr>
            </w:pPr>
          </w:p>
        </w:tc>
        <w:tc>
          <w:tcPr>
            <w:tcW w:w="1080" w:type="dxa"/>
          </w:tcPr>
          <w:p w14:paraId="5D6D5ACE" w14:textId="77777777" w:rsidR="004E7684" w:rsidRPr="00466034" w:rsidRDefault="004E7684" w:rsidP="00FB272D">
            <w:pPr>
              <w:jc w:val="center"/>
              <w:rPr>
                <w:rFonts w:ascii="Times New Roman" w:eastAsia="Times New Roman" w:hAnsi="Times New Roman" w:cs="Times New Roman"/>
              </w:rPr>
            </w:pPr>
          </w:p>
        </w:tc>
        <w:tc>
          <w:tcPr>
            <w:tcW w:w="1080" w:type="dxa"/>
          </w:tcPr>
          <w:p w14:paraId="47418C2B" w14:textId="77777777" w:rsidR="004E7684" w:rsidRPr="00466034" w:rsidRDefault="004E7684" w:rsidP="00FB272D">
            <w:pPr>
              <w:jc w:val="center"/>
              <w:rPr>
                <w:rFonts w:ascii="Times New Roman" w:eastAsia="Times New Roman" w:hAnsi="Times New Roman" w:cs="Times New Roman"/>
              </w:rPr>
            </w:pPr>
          </w:p>
        </w:tc>
        <w:tc>
          <w:tcPr>
            <w:tcW w:w="1080" w:type="dxa"/>
          </w:tcPr>
          <w:p w14:paraId="38AB26B6" w14:textId="35191CEE" w:rsidR="004E7684" w:rsidRPr="00466034" w:rsidRDefault="004E7684" w:rsidP="00FB272D">
            <w:pPr>
              <w:jc w:val="center"/>
              <w:rPr>
                <w:rFonts w:ascii="Times New Roman" w:eastAsia="Times New Roman" w:hAnsi="Times New Roman" w:cs="Times New Roman"/>
              </w:rPr>
            </w:pPr>
          </w:p>
        </w:tc>
        <w:tc>
          <w:tcPr>
            <w:tcW w:w="1080" w:type="dxa"/>
          </w:tcPr>
          <w:p w14:paraId="18F8ECD6" w14:textId="77777777" w:rsidR="004E7684" w:rsidRPr="00466034" w:rsidRDefault="004E7684" w:rsidP="00FB272D">
            <w:pPr>
              <w:jc w:val="center"/>
              <w:rPr>
                <w:rFonts w:ascii="Times New Roman" w:eastAsia="Times New Roman" w:hAnsi="Times New Roman" w:cs="Times New Roman"/>
              </w:rPr>
            </w:pPr>
          </w:p>
        </w:tc>
        <w:tc>
          <w:tcPr>
            <w:tcW w:w="1080" w:type="dxa"/>
          </w:tcPr>
          <w:p w14:paraId="20A2839E" w14:textId="5D843CB0" w:rsidR="004E7684" w:rsidRPr="00466034" w:rsidRDefault="004E7684" w:rsidP="00FB272D">
            <w:pPr>
              <w:jc w:val="center"/>
              <w:rPr>
                <w:rFonts w:ascii="Times New Roman" w:eastAsia="Times New Roman" w:hAnsi="Times New Roman" w:cs="Times New Roman"/>
              </w:rPr>
            </w:pPr>
          </w:p>
        </w:tc>
        <w:tc>
          <w:tcPr>
            <w:tcW w:w="1080" w:type="dxa"/>
          </w:tcPr>
          <w:p w14:paraId="15A00EE1" w14:textId="77777777" w:rsidR="004E7684" w:rsidRPr="00466034" w:rsidRDefault="004E7684" w:rsidP="00FB272D">
            <w:pPr>
              <w:jc w:val="center"/>
              <w:rPr>
                <w:rFonts w:ascii="Times New Roman" w:eastAsia="Times New Roman" w:hAnsi="Times New Roman" w:cs="Times New Roman"/>
              </w:rPr>
            </w:pPr>
          </w:p>
        </w:tc>
      </w:tr>
      <w:tr w:rsidR="004E7684" w14:paraId="21FFE1F3" w14:textId="77777777" w:rsidTr="00395164">
        <w:tc>
          <w:tcPr>
            <w:tcW w:w="2695" w:type="dxa"/>
            <w:shd w:val="clear" w:color="auto" w:fill="E7E6E6" w:themeFill="background2"/>
          </w:tcPr>
          <w:p w14:paraId="09620B9B"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4</w:t>
            </w:r>
          </w:p>
        </w:tc>
        <w:tc>
          <w:tcPr>
            <w:tcW w:w="1170" w:type="dxa"/>
          </w:tcPr>
          <w:p w14:paraId="1163F64E" w14:textId="77777777" w:rsidR="004E7684" w:rsidRPr="00466034" w:rsidRDefault="004E7684" w:rsidP="00FB272D">
            <w:pPr>
              <w:jc w:val="center"/>
              <w:rPr>
                <w:rFonts w:ascii="Times New Roman" w:eastAsia="Times New Roman" w:hAnsi="Times New Roman" w:cs="Times New Roman"/>
              </w:rPr>
            </w:pPr>
          </w:p>
        </w:tc>
        <w:tc>
          <w:tcPr>
            <w:tcW w:w="1080" w:type="dxa"/>
          </w:tcPr>
          <w:p w14:paraId="42ECBC44" w14:textId="7E4F9F23" w:rsidR="004E7684" w:rsidRPr="00466034" w:rsidRDefault="004E7684" w:rsidP="00FB272D">
            <w:pPr>
              <w:jc w:val="center"/>
              <w:rPr>
                <w:rFonts w:ascii="Times New Roman" w:eastAsia="Times New Roman" w:hAnsi="Times New Roman" w:cs="Times New Roman"/>
              </w:rPr>
            </w:pPr>
          </w:p>
        </w:tc>
        <w:tc>
          <w:tcPr>
            <w:tcW w:w="1080" w:type="dxa"/>
          </w:tcPr>
          <w:p w14:paraId="0EFF63CF" w14:textId="77777777" w:rsidR="004E7684" w:rsidRPr="00466034" w:rsidRDefault="004E7684" w:rsidP="00FB272D">
            <w:pPr>
              <w:jc w:val="center"/>
              <w:rPr>
                <w:rFonts w:ascii="Times New Roman" w:eastAsia="Times New Roman" w:hAnsi="Times New Roman" w:cs="Times New Roman"/>
              </w:rPr>
            </w:pPr>
          </w:p>
        </w:tc>
        <w:tc>
          <w:tcPr>
            <w:tcW w:w="1080" w:type="dxa"/>
          </w:tcPr>
          <w:p w14:paraId="76A4AD46" w14:textId="77777777" w:rsidR="004E7684" w:rsidRPr="00466034" w:rsidRDefault="004E7684" w:rsidP="00FB272D">
            <w:pPr>
              <w:jc w:val="center"/>
              <w:rPr>
                <w:rFonts w:ascii="Times New Roman" w:eastAsia="Times New Roman" w:hAnsi="Times New Roman" w:cs="Times New Roman"/>
              </w:rPr>
            </w:pPr>
          </w:p>
        </w:tc>
        <w:tc>
          <w:tcPr>
            <w:tcW w:w="1080" w:type="dxa"/>
          </w:tcPr>
          <w:p w14:paraId="269855A9" w14:textId="77777777" w:rsidR="004E7684" w:rsidRPr="00466034" w:rsidRDefault="004E7684" w:rsidP="00FB272D">
            <w:pPr>
              <w:jc w:val="center"/>
              <w:rPr>
                <w:rFonts w:ascii="Times New Roman" w:eastAsia="Times New Roman" w:hAnsi="Times New Roman" w:cs="Times New Roman"/>
              </w:rPr>
            </w:pPr>
          </w:p>
        </w:tc>
        <w:tc>
          <w:tcPr>
            <w:tcW w:w="1080" w:type="dxa"/>
          </w:tcPr>
          <w:p w14:paraId="3D1AF85B" w14:textId="77777777" w:rsidR="004E7684" w:rsidRPr="00466034" w:rsidRDefault="004E7684" w:rsidP="00FB272D">
            <w:pPr>
              <w:jc w:val="center"/>
              <w:rPr>
                <w:rFonts w:ascii="Times New Roman" w:eastAsia="Times New Roman" w:hAnsi="Times New Roman" w:cs="Times New Roman"/>
              </w:rPr>
            </w:pPr>
          </w:p>
        </w:tc>
        <w:tc>
          <w:tcPr>
            <w:tcW w:w="1080" w:type="dxa"/>
          </w:tcPr>
          <w:p w14:paraId="4EB68B3B" w14:textId="77777777" w:rsidR="004E7684" w:rsidRPr="00466034" w:rsidRDefault="004E7684" w:rsidP="00FB272D">
            <w:pPr>
              <w:jc w:val="center"/>
              <w:rPr>
                <w:rFonts w:ascii="Times New Roman" w:eastAsia="Times New Roman" w:hAnsi="Times New Roman" w:cs="Times New Roman"/>
              </w:rPr>
            </w:pPr>
          </w:p>
        </w:tc>
      </w:tr>
      <w:tr w:rsidR="004E7684" w14:paraId="7DFCA8DF" w14:textId="77777777" w:rsidTr="00395164">
        <w:tc>
          <w:tcPr>
            <w:tcW w:w="2695" w:type="dxa"/>
            <w:shd w:val="clear" w:color="auto" w:fill="E7E6E6" w:themeFill="background2"/>
          </w:tcPr>
          <w:p w14:paraId="708BDEDF"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5</w:t>
            </w:r>
          </w:p>
        </w:tc>
        <w:tc>
          <w:tcPr>
            <w:tcW w:w="1170" w:type="dxa"/>
          </w:tcPr>
          <w:p w14:paraId="40F208AC" w14:textId="4A31C8F8" w:rsidR="004E7684" w:rsidRPr="00466034" w:rsidRDefault="004E7684" w:rsidP="00FB272D">
            <w:pPr>
              <w:jc w:val="center"/>
              <w:rPr>
                <w:rFonts w:ascii="Times New Roman" w:eastAsia="Times New Roman" w:hAnsi="Times New Roman" w:cs="Times New Roman"/>
              </w:rPr>
            </w:pPr>
          </w:p>
        </w:tc>
        <w:tc>
          <w:tcPr>
            <w:tcW w:w="1080" w:type="dxa"/>
          </w:tcPr>
          <w:p w14:paraId="20438B79" w14:textId="77777777" w:rsidR="004E7684" w:rsidRPr="00466034" w:rsidRDefault="004E7684" w:rsidP="00FB272D">
            <w:pPr>
              <w:jc w:val="center"/>
              <w:rPr>
                <w:rFonts w:ascii="Times New Roman" w:eastAsia="Times New Roman" w:hAnsi="Times New Roman" w:cs="Times New Roman"/>
              </w:rPr>
            </w:pPr>
          </w:p>
        </w:tc>
        <w:tc>
          <w:tcPr>
            <w:tcW w:w="1080" w:type="dxa"/>
          </w:tcPr>
          <w:p w14:paraId="5A4A6464" w14:textId="77777777" w:rsidR="004E7684" w:rsidRPr="00466034" w:rsidRDefault="004E7684" w:rsidP="00FB272D">
            <w:pPr>
              <w:jc w:val="center"/>
              <w:rPr>
                <w:rFonts w:ascii="Times New Roman" w:eastAsia="Times New Roman" w:hAnsi="Times New Roman" w:cs="Times New Roman"/>
              </w:rPr>
            </w:pPr>
          </w:p>
        </w:tc>
        <w:tc>
          <w:tcPr>
            <w:tcW w:w="1080" w:type="dxa"/>
          </w:tcPr>
          <w:p w14:paraId="72FA3C72" w14:textId="54653868" w:rsidR="004E7684" w:rsidRPr="00466034" w:rsidRDefault="004E7684" w:rsidP="00FB272D">
            <w:pPr>
              <w:jc w:val="center"/>
              <w:rPr>
                <w:rFonts w:ascii="Times New Roman" w:eastAsia="Times New Roman" w:hAnsi="Times New Roman" w:cs="Times New Roman"/>
              </w:rPr>
            </w:pPr>
          </w:p>
        </w:tc>
        <w:tc>
          <w:tcPr>
            <w:tcW w:w="1080" w:type="dxa"/>
          </w:tcPr>
          <w:p w14:paraId="04EDE5BE" w14:textId="77777777" w:rsidR="004E7684" w:rsidRPr="00466034" w:rsidRDefault="004E7684" w:rsidP="00FB272D">
            <w:pPr>
              <w:jc w:val="center"/>
              <w:rPr>
                <w:rFonts w:ascii="Times New Roman" w:eastAsia="Times New Roman" w:hAnsi="Times New Roman" w:cs="Times New Roman"/>
              </w:rPr>
            </w:pPr>
          </w:p>
        </w:tc>
        <w:tc>
          <w:tcPr>
            <w:tcW w:w="1080" w:type="dxa"/>
          </w:tcPr>
          <w:p w14:paraId="3593551C" w14:textId="77777777" w:rsidR="004E7684" w:rsidRPr="00466034" w:rsidRDefault="004E7684" w:rsidP="00FB272D">
            <w:pPr>
              <w:jc w:val="center"/>
              <w:rPr>
                <w:rFonts w:ascii="Times New Roman" w:eastAsia="Times New Roman" w:hAnsi="Times New Roman" w:cs="Times New Roman"/>
              </w:rPr>
            </w:pPr>
          </w:p>
        </w:tc>
        <w:tc>
          <w:tcPr>
            <w:tcW w:w="1080" w:type="dxa"/>
          </w:tcPr>
          <w:p w14:paraId="7034D7A7" w14:textId="3D753453" w:rsidR="004E7684" w:rsidRPr="00466034" w:rsidRDefault="004E7684" w:rsidP="00FB272D">
            <w:pPr>
              <w:jc w:val="center"/>
              <w:rPr>
                <w:rFonts w:ascii="Times New Roman" w:eastAsia="Times New Roman" w:hAnsi="Times New Roman" w:cs="Times New Roman"/>
              </w:rPr>
            </w:pPr>
          </w:p>
        </w:tc>
      </w:tr>
      <w:tr w:rsidR="004E7684" w14:paraId="73257650" w14:textId="77777777" w:rsidTr="00395164">
        <w:tc>
          <w:tcPr>
            <w:tcW w:w="2695" w:type="dxa"/>
            <w:shd w:val="clear" w:color="auto" w:fill="E7E6E6" w:themeFill="background2"/>
          </w:tcPr>
          <w:p w14:paraId="60E768A6"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6</w:t>
            </w:r>
          </w:p>
        </w:tc>
        <w:tc>
          <w:tcPr>
            <w:tcW w:w="1170" w:type="dxa"/>
          </w:tcPr>
          <w:p w14:paraId="28A6890A" w14:textId="77777777" w:rsidR="004E7684" w:rsidRPr="00466034" w:rsidRDefault="004E7684" w:rsidP="00FB272D">
            <w:pPr>
              <w:jc w:val="center"/>
              <w:rPr>
                <w:rFonts w:ascii="Times New Roman" w:eastAsia="Times New Roman" w:hAnsi="Times New Roman" w:cs="Times New Roman"/>
              </w:rPr>
            </w:pPr>
          </w:p>
        </w:tc>
        <w:tc>
          <w:tcPr>
            <w:tcW w:w="1080" w:type="dxa"/>
          </w:tcPr>
          <w:p w14:paraId="17E40B38" w14:textId="77777777" w:rsidR="004E7684" w:rsidRPr="00466034" w:rsidRDefault="004E7684" w:rsidP="00FB272D">
            <w:pPr>
              <w:jc w:val="center"/>
              <w:rPr>
                <w:rFonts w:ascii="Times New Roman" w:eastAsia="Times New Roman" w:hAnsi="Times New Roman" w:cs="Times New Roman"/>
              </w:rPr>
            </w:pPr>
          </w:p>
        </w:tc>
        <w:tc>
          <w:tcPr>
            <w:tcW w:w="1080" w:type="dxa"/>
          </w:tcPr>
          <w:p w14:paraId="228F1ADE" w14:textId="6484FD6E" w:rsidR="004E7684" w:rsidRPr="00466034" w:rsidRDefault="004E7684" w:rsidP="00FB272D">
            <w:pPr>
              <w:jc w:val="center"/>
              <w:rPr>
                <w:rFonts w:ascii="Times New Roman" w:eastAsia="Times New Roman" w:hAnsi="Times New Roman" w:cs="Times New Roman"/>
              </w:rPr>
            </w:pPr>
          </w:p>
        </w:tc>
        <w:tc>
          <w:tcPr>
            <w:tcW w:w="1080" w:type="dxa"/>
          </w:tcPr>
          <w:p w14:paraId="670680FA" w14:textId="77777777" w:rsidR="004E7684" w:rsidRPr="00466034" w:rsidRDefault="004E7684" w:rsidP="00FB272D">
            <w:pPr>
              <w:jc w:val="center"/>
              <w:rPr>
                <w:rFonts w:ascii="Times New Roman" w:eastAsia="Times New Roman" w:hAnsi="Times New Roman" w:cs="Times New Roman"/>
              </w:rPr>
            </w:pPr>
          </w:p>
        </w:tc>
        <w:tc>
          <w:tcPr>
            <w:tcW w:w="1080" w:type="dxa"/>
          </w:tcPr>
          <w:p w14:paraId="7F8ED7D9" w14:textId="77777777" w:rsidR="004E7684" w:rsidRPr="00466034" w:rsidRDefault="004E7684" w:rsidP="00FB272D">
            <w:pPr>
              <w:jc w:val="center"/>
              <w:rPr>
                <w:rFonts w:ascii="Times New Roman" w:eastAsia="Times New Roman" w:hAnsi="Times New Roman" w:cs="Times New Roman"/>
              </w:rPr>
            </w:pPr>
          </w:p>
        </w:tc>
        <w:tc>
          <w:tcPr>
            <w:tcW w:w="1080" w:type="dxa"/>
          </w:tcPr>
          <w:p w14:paraId="25FBA8A7" w14:textId="22DF1DBF" w:rsidR="004E7684" w:rsidRPr="00466034" w:rsidRDefault="004E7684" w:rsidP="00FB272D">
            <w:pPr>
              <w:jc w:val="center"/>
              <w:rPr>
                <w:rFonts w:ascii="Times New Roman" w:eastAsia="Times New Roman" w:hAnsi="Times New Roman" w:cs="Times New Roman"/>
              </w:rPr>
            </w:pPr>
          </w:p>
        </w:tc>
        <w:tc>
          <w:tcPr>
            <w:tcW w:w="1080" w:type="dxa"/>
          </w:tcPr>
          <w:p w14:paraId="4281DC38" w14:textId="77777777" w:rsidR="004E7684" w:rsidRPr="00466034" w:rsidRDefault="004E7684" w:rsidP="00FB272D">
            <w:pPr>
              <w:jc w:val="center"/>
              <w:rPr>
                <w:rFonts w:ascii="Times New Roman" w:eastAsia="Times New Roman" w:hAnsi="Times New Roman" w:cs="Times New Roman"/>
              </w:rPr>
            </w:pPr>
          </w:p>
        </w:tc>
      </w:tr>
      <w:tr w:rsidR="004E7684" w14:paraId="66C5C4EE" w14:textId="77777777" w:rsidTr="00395164">
        <w:tc>
          <w:tcPr>
            <w:tcW w:w="2695" w:type="dxa"/>
            <w:shd w:val="clear" w:color="auto" w:fill="E7E6E6" w:themeFill="background2"/>
          </w:tcPr>
          <w:p w14:paraId="7F38D0B2" w14:textId="77777777" w:rsidR="004E7684" w:rsidRPr="00466034" w:rsidRDefault="004E7684" w:rsidP="00FB272D">
            <w:pPr>
              <w:rPr>
                <w:rFonts w:ascii="Times New Roman" w:eastAsia="Times New Roman" w:hAnsi="Times New Roman" w:cs="Times New Roman"/>
              </w:rPr>
            </w:pPr>
            <w:r w:rsidRPr="00466034">
              <w:rPr>
                <w:rFonts w:ascii="Times New Roman" w:eastAsia="Times New Roman" w:hAnsi="Times New Roman" w:cs="Times New Roman"/>
              </w:rPr>
              <w:t>7</w:t>
            </w:r>
          </w:p>
        </w:tc>
        <w:tc>
          <w:tcPr>
            <w:tcW w:w="1170" w:type="dxa"/>
          </w:tcPr>
          <w:p w14:paraId="41AB43C3" w14:textId="77777777" w:rsidR="004E7684" w:rsidRPr="00466034" w:rsidRDefault="004E7684" w:rsidP="00FB272D">
            <w:pPr>
              <w:jc w:val="center"/>
              <w:rPr>
                <w:rFonts w:ascii="Times New Roman" w:eastAsia="Times New Roman" w:hAnsi="Times New Roman" w:cs="Times New Roman"/>
              </w:rPr>
            </w:pPr>
          </w:p>
        </w:tc>
        <w:tc>
          <w:tcPr>
            <w:tcW w:w="1080" w:type="dxa"/>
          </w:tcPr>
          <w:p w14:paraId="6253567F" w14:textId="77777777" w:rsidR="004E7684" w:rsidRPr="00466034" w:rsidRDefault="004E7684" w:rsidP="00FB272D">
            <w:pPr>
              <w:jc w:val="center"/>
              <w:rPr>
                <w:rFonts w:ascii="Times New Roman" w:eastAsia="Times New Roman" w:hAnsi="Times New Roman" w:cs="Times New Roman"/>
              </w:rPr>
            </w:pPr>
          </w:p>
        </w:tc>
        <w:tc>
          <w:tcPr>
            <w:tcW w:w="1080" w:type="dxa"/>
          </w:tcPr>
          <w:p w14:paraId="322A2AFE" w14:textId="60DA9E6F" w:rsidR="004E7684" w:rsidRPr="00466034" w:rsidRDefault="004E7684" w:rsidP="00FB272D">
            <w:pPr>
              <w:jc w:val="center"/>
              <w:rPr>
                <w:rFonts w:ascii="Times New Roman" w:eastAsia="Times New Roman" w:hAnsi="Times New Roman" w:cs="Times New Roman"/>
              </w:rPr>
            </w:pPr>
          </w:p>
        </w:tc>
        <w:tc>
          <w:tcPr>
            <w:tcW w:w="1080" w:type="dxa"/>
          </w:tcPr>
          <w:p w14:paraId="16C0187C" w14:textId="77777777" w:rsidR="004E7684" w:rsidRPr="00466034" w:rsidRDefault="004E7684" w:rsidP="00FB272D">
            <w:pPr>
              <w:jc w:val="center"/>
              <w:rPr>
                <w:rFonts w:ascii="Times New Roman" w:eastAsia="Times New Roman" w:hAnsi="Times New Roman" w:cs="Times New Roman"/>
              </w:rPr>
            </w:pPr>
          </w:p>
        </w:tc>
        <w:tc>
          <w:tcPr>
            <w:tcW w:w="1080" w:type="dxa"/>
          </w:tcPr>
          <w:p w14:paraId="62780817" w14:textId="77777777" w:rsidR="004E7684" w:rsidRPr="00466034" w:rsidRDefault="004E7684" w:rsidP="00FB272D">
            <w:pPr>
              <w:jc w:val="center"/>
              <w:rPr>
                <w:rFonts w:ascii="Times New Roman" w:eastAsia="Times New Roman" w:hAnsi="Times New Roman" w:cs="Times New Roman"/>
              </w:rPr>
            </w:pPr>
          </w:p>
        </w:tc>
        <w:tc>
          <w:tcPr>
            <w:tcW w:w="1080" w:type="dxa"/>
          </w:tcPr>
          <w:p w14:paraId="31DB394A" w14:textId="77777777" w:rsidR="004E7684" w:rsidRPr="00466034" w:rsidRDefault="004E7684" w:rsidP="00FB272D">
            <w:pPr>
              <w:jc w:val="center"/>
              <w:rPr>
                <w:rFonts w:ascii="Times New Roman" w:eastAsia="Times New Roman" w:hAnsi="Times New Roman" w:cs="Times New Roman"/>
              </w:rPr>
            </w:pPr>
          </w:p>
        </w:tc>
        <w:tc>
          <w:tcPr>
            <w:tcW w:w="1080" w:type="dxa"/>
          </w:tcPr>
          <w:p w14:paraId="4231AB0B" w14:textId="713D89C1" w:rsidR="004E7684" w:rsidRPr="00466034" w:rsidRDefault="004E7684" w:rsidP="00FB272D">
            <w:pPr>
              <w:jc w:val="center"/>
              <w:rPr>
                <w:rFonts w:ascii="Times New Roman" w:eastAsia="Times New Roman" w:hAnsi="Times New Roman" w:cs="Times New Roman"/>
              </w:rPr>
            </w:pPr>
          </w:p>
        </w:tc>
      </w:tr>
    </w:tbl>
    <w:p w14:paraId="1EC344F7" w14:textId="0437657E" w:rsidR="00F579BF" w:rsidRDefault="00F579BF" w:rsidP="001A0532">
      <w:pPr>
        <w:rPr>
          <w:rFonts w:ascii="Times New Roman" w:hAnsi="Times New Roman" w:cs="Times New Roman"/>
        </w:rPr>
      </w:pPr>
    </w:p>
    <w:p w14:paraId="5C3D4AF8" w14:textId="3671EEC6" w:rsidR="004E7684" w:rsidRDefault="004E7684" w:rsidP="001A0532">
      <w:pPr>
        <w:rPr>
          <w:rFonts w:ascii="Times New Roman" w:hAnsi="Times New Roman" w:cs="Times New Roman"/>
        </w:rPr>
      </w:pPr>
    </w:p>
    <w:p w14:paraId="4BE2043C" w14:textId="38C957A0" w:rsidR="004E7684" w:rsidRDefault="004E7684" w:rsidP="001A0532">
      <w:pPr>
        <w:rPr>
          <w:rFonts w:ascii="Times New Roman" w:hAnsi="Times New Roman" w:cs="Times New Roman"/>
        </w:rPr>
      </w:pPr>
    </w:p>
    <w:p w14:paraId="1F336932" w14:textId="1257755D" w:rsidR="004E7684" w:rsidRDefault="004E7684" w:rsidP="001A0532">
      <w:pPr>
        <w:rPr>
          <w:rFonts w:ascii="Times New Roman" w:hAnsi="Times New Roman" w:cs="Times New Roman"/>
        </w:rPr>
      </w:pPr>
    </w:p>
    <w:p w14:paraId="403E2E3A" w14:textId="2C803ED0" w:rsidR="004E7684" w:rsidRDefault="004E7684" w:rsidP="001A0532">
      <w:pPr>
        <w:rPr>
          <w:rFonts w:ascii="Times New Roman" w:hAnsi="Times New Roman" w:cs="Times New Roman"/>
        </w:rPr>
      </w:pPr>
    </w:p>
    <w:p w14:paraId="4EF67FF0" w14:textId="41FCCA85" w:rsidR="004E7684" w:rsidRDefault="004E7684" w:rsidP="001A0532">
      <w:pPr>
        <w:rPr>
          <w:rFonts w:ascii="Times New Roman" w:hAnsi="Times New Roman" w:cs="Times New Roman"/>
        </w:rPr>
      </w:pPr>
    </w:p>
    <w:p w14:paraId="19F21A46" w14:textId="77E6AD9E" w:rsidR="004E7684" w:rsidRDefault="004E7684" w:rsidP="001A0532">
      <w:pPr>
        <w:rPr>
          <w:rFonts w:ascii="Times New Roman" w:hAnsi="Times New Roman" w:cs="Times New Roman"/>
        </w:rPr>
      </w:pPr>
    </w:p>
    <w:p w14:paraId="679F7D75" w14:textId="77777777" w:rsidR="004E7684" w:rsidRDefault="004E7684" w:rsidP="001A0532">
      <w:pPr>
        <w:rPr>
          <w:rFonts w:ascii="Times New Roman" w:hAnsi="Times New Roman" w:cs="Times New Roman"/>
        </w:rPr>
      </w:pPr>
    </w:p>
    <w:p w14:paraId="1CA72CB9" w14:textId="72DAED2B" w:rsidR="00EA2BEB" w:rsidRDefault="00EA2BEB" w:rsidP="00EA2BEB">
      <w:pPr>
        <w:keepNext/>
        <w:numPr>
          <w:ilvl w:val="0"/>
          <w:numId w:val="1"/>
        </w:numPr>
        <w:contextualSpacing/>
        <w:rPr>
          <w:rFonts w:ascii="Times New Roman" w:hAnsi="Times New Roman" w:cs="Times New Roman"/>
          <w:b/>
        </w:rPr>
      </w:pPr>
      <w:r w:rsidRPr="00D67061">
        <w:rPr>
          <w:rFonts w:ascii="Times New Roman" w:hAnsi="Times New Roman" w:cs="Times New Roman"/>
          <w:b/>
        </w:rPr>
        <w:lastRenderedPageBreak/>
        <w:t>TIMELINE</w:t>
      </w:r>
    </w:p>
    <w:p w14:paraId="645DC329" w14:textId="77777777" w:rsidR="00D67061" w:rsidRPr="00D67061" w:rsidRDefault="00D67061" w:rsidP="00D67061">
      <w:pPr>
        <w:keepNext/>
        <w:ind w:left="360"/>
        <w:contextualSpacing/>
        <w:rPr>
          <w:rFonts w:ascii="Times New Roman" w:hAnsi="Times New Roman" w:cs="Times New Roman"/>
          <w:b/>
        </w:rPr>
      </w:pPr>
    </w:p>
    <w:p w14:paraId="546B7C63" w14:textId="4B9C5FFC" w:rsidR="00EA2BEB" w:rsidRPr="008B0627" w:rsidRDefault="00EA2BEB" w:rsidP="00EA2BEB">
      <w:pPr>
        <w:keepNext/>
        <w:contextualSpacing/>
        <w:rPr>
          <w:rFonts w:ascii="Times New Roman" w:hAnsi="Times New Roman" w:cs="Times New Roman"/>
        </w:rPr>
      </w:pPr>
      <w:r w:rsidRPr="008B0627">
        <w:rPr>
          <w:rFonts w:ascii="Times New Roman" w:hAnsi="Times New Roman" w:cs="Times New Roman"/>
        </w:rPr>
        <w:t>Complete a timeline that indicates</w:t>
      </w:r>
      <w:r w:rsidR="00B360A8" w:rsidRPr="008B0627">
        <w:rPr>
          <w:rFonts w:ascii="Times New Roman" w:hAnsi="Times New Roman" w:cs="Times New Roman"/>
        </w:rPr>
        <w:t xml:space="preserve"> the program</w:t>
      </w:r>
      <w:r w:rsidR="00091DDA">
        <w:rPr>
          <w:rFonts w:ascii="Times New Roman" w:hAnsi="Times New Roman" w:cs="Times New Roman"/>
        </w:rPr>
        <w:t>’</w:t>
      </w:r>
      <w:r w:rsidR="00B360A8" w:rsidRPr="008B0627">
        <w:rPr>
          <w:rFonts w:ascii="Times New Roman" w:hAnsi="Times New Roman" w:cs="Times New Roman"/>
        </w:rPr>
        <w:t>s plan to assess the</w:t>
      </w:r>
      <w:r w:rsidRPr="008B0627">
        <w:rPr>
          <w:rFonts w:ascii="Times New Roman" w:hAnsi="Times New Roman" w:cs="Times New Roman"/>
        </w:rPr>
        <w:t xml:space="preserve"> SLOs</w:t>
      </w:r>
      <w:r w:rsidR="00F579BF" w:rsidRPr="008B0627">
        <w:rPr>
          <w:rFonts w:ascii="Times New Roman" w:hAnsi="Times New Roman" w:cs="Times New Roman"/>
        </w:rPr>
        <w:t>,</w:t>
      </w:r>
      <w:r w:rsidRPr="008B0627">
        <w:rPr>
          <w:rFonts w:ascii="Times New Roman" w:hAnsi="Times New Roman" w:cs="Times New Roman"/>
        </w:rPr>
        <w:t xml:space="preserve"> and </w:t>
      </w:r>
      <w:r w:rsidR="00091DDA">
        <w:rPr>
          <w:rFonts w:ascii="Times New Roman" w:hAnsi="Times New Roman" w:cs="Times New Roman"/>
        </w:rPr>
        <w:t xml:space="preserve">identify </w:t>
      </w:r>
      <w:r w:rsidRPr="008B0627">
        <w:rPr>
          <w:rFonts w:ascii="Times New Roman" w:hAnsi="Times New Roman" w:cs="Times New Roman"/>
        </w:rPr>
        <w:t xml:space="preserve">who will </w:t>
      </w:r>
      <w:r w:rsidR="00B360A8" w:rsidRPr="008B0627">
        <w:rPr>
          <w:rFonts w:ascii="Times New Roman" w:hAnsi="Times New Roman" w:cs="Times New Roman"/>
        </w:rPr>
        <w:t xml:space="preserve">lead the work for </w:t>
      </w:r>
      <w:r w:rsidR="00091DDA">
        <w:rPr>
          <w:rFonts w:ascii="Times New Roman" w:hAnsi="Times New Roman" w:cs="Times New Roman"/>
        </w:rPr>
        <w:t xml:space="preserve">each </w:t>
      </w:r>
      <w:r w:rsidR="00B360A8" w:rsidRPr="008B0627">
        <w:rPr>
          <w:rFonts w:ascii="Times New Roman" w:hAnsi="Times New Roman" w:cs="Times New Roman"/>
        </w:rPr>
        <w:t>specified outcome</w:t>
      </w:r>
      <w:r w:rsidRPr="008B0627">
        <w:rPr>
          <w:rFonts w:ascii="Times New Roman" w:hAnsi="Times New Roman" w:cs="Times New Roman"/>
        </w:rPr>
        <w:t>.</w:t>
      </w:r>
      <w:r w:rsidR="00FB5164" w:rsidRPr="008B0627">
        <w:rPr>
          <w:rFonts w:ascii="Times New Roman" w:hAnsi="Times New Roman" w:cs="Times New Roman"/>
        </w:rPr>
        <w:t xml:space="preserve"> </w:t>
      </w:r>
      <w:r w:rsidR="00F579BF" w:rsidRPr="008B0627">
        <w:rPr>
          <w:rFonts w:ascii="Times New Roman" w:hAnsi="Times New Roman" w:cs="Times New Roman"/>
        </w:rPr>
        <w:t xml:space="preserve">The timeframe should indicate when data </w:t>
      </w:r>
      <w:r w:rsidR="00091DDA">
        <w:rPr>
          <w:rFonts w:ascii="Times New Roman" w:hAnsi="Times New Roman" w:cs="Times New Roman"/>
        </w:rPr>
        <w:t xml:space="preserve">will be </w:t>
      </w:r>
      <w:r w:rsidR="00F579BF" w:rsidRPr="008B0627">
        <w:rPr>
          <w:rFonts w:ascii="Times New Roman" w:hAnsi="Times New Roman" w:cs="Times New Roman"/>
        </w:rPr>
        <w:t xml:space="preserve">reviewed, discussed, and analyzed in order to determine how students are </w:t>
      </w:r>
      <w:r w:rsidR="00091DDA">
        <w:rPr>
          <w:rFonts w:ascii="Times New Roman" w:hAnsi="Times New Roman" w:cs="Times New Roman"/>
        </w:rPr>
        <w:t xml:space="preserve">performing </w:t>
      </w:r>
      <w:r w:rsidR="00F579BF" w:rsidRPr="008B0627">
        <w:rPr>
          <w:rFonts w:ascii="Times New Roman" w:hAnsi="Times New Roman" w:cs="Times New Roman"/>
        </w:rPr>
        <w:t xml:space="preserve">on the specified SLO. For </w:t>
      </w:r>
      <w:r w:rsidR="00091DDA" w:rsidRPr="008B0627">
        <w:rPr>
          <w:rFonts w:ascii="Times New Roman" w:hAnsi="Times New Roman" w:cs="Times New Roman"/>
        </w:rPr>
        <w:t>th</w:t>
      </w:r>
      <w:r w:rsidR="00091DDA">
        <w:rPr>
          <w:rFonts w:ascii="Times New Roman" w:hAnsi="Times New Roman" w:cs="Times New Roman"/>
        </w:rPr>
        <w:t>is</w:t>
      </w:r>
      <w:r w:rsidR="00091DDA" w:rsidRPr="008B0627">
        <w:rPr>
          <w:rFonts w:ascii="Times New Roman" w:hAnsi="Times New Roman" w:cs="Times New Roman"/>
        </w:rPr>
        <w:t xml:space="preserve"> </w:t>
      </w:r>
      <w:r w:rsidR="00F579BF" w:rsidRPr="008B0627">
        <w:rPr>
          <w:rFonts w:ascii="Times New Roman" w:hAnsi="Times New Roman" w:cs="Times New Roman"/>
        </w:rPr>
        <w:t>reason, i</w:t>
      </w:r>
      <w:r w:rsidR="00D67061" w:rsidRPr="008B0627">
        <w:rPr>
          <w:rFonts w:ascii="Times New Roman" w:hAnsi="Times New Roman" w:cs="Times New Roman"/>
        </w:rPr>
        <w:t>t is reasonable to assume that SLOs will not be analyzed every year</w:t>
      </w:r>
      <w:r w:rsidR="00F579BF" w:rsidRPr="008B0627">
        <w:rPr>
          <w:rFonts w:ascii="Times New Roman" w:hAnsi="Times New Roman" w:cs="Times New Roman"/>
        </w:rPr>
        <w:t>.</w:t>
      </w:r>
      <w:r w:rsidR="00C21384" w:rsidRPr="008B0627">
        <w:rPr>
          <w:rFonts w:ascii="Times New Roman" w:hAnsi="Times New Roman" w:cs="Times New Roman"/>
        </w:rPr>
        <w:t xml:space="preserve"> An example is provided in the box below.</w:t>
      </w:r>
    </w:p>
    <w:p w14:paraId="5CE307FB" w14:textId="0CB6082C" w:rsidR="00C21384" w:rsidRDefault="00C21384" w:rsidP="00EA2BEB">
      <w:pPr>
        <w:keepNext/>
        <w:contextual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C21384" w14:paraId="3A0EB59F" w14:textId="77777777" w:rsidTr="00C21384">
        <w:tc>
          <w:tcPr>
            <w:tcW w:w="10790" w:type="dxa"/>
          </w:tcPr>
          <w:p w14:paraId="72C5003F" w14:textId="77777777" w:rsidR="00C21384" w:rsidRDefault="00C21384" w:rsidP="00EA2BEB">
            <w:pPr>
              <w:keepNext/>
              <w:contextualSpacing/>
              <w:rPr>
                <w:rFonts w:ascii="Times New Roman" w:hAnsi="Times New Roman" w:cs="Times New Roman"/>
              </w:rPr>
            </w:pPr>
          </w:p>
          <w:p w14:paraId="1F7A71DB" w14:textId="6768D34F" w:rsidR="00C21384" w:rsidRPr="00C21384" w:rsidRDefault="00C21384" w:rsidP="00EA2BEB">
            <w:pPr>
              <w:keepNext/>
              <w:contextualSpacing/>
              <w:rPr>
                <w:rFonts w:ascii="Times New Roman" w:hAnsi="Times New Roman" w:cs="Times New Roman"/>
              </w:rPr>
            </w:pPr>
            <w:r w:rsidRPr="00C21384">
              <w:rPr>
                <w:rFonts w:ascii="Times New Roman" w:hAnsi="Times New Roman" w:cs="Times New Roman"/>
                <w:u w:val="single"/>
              </w:rPr>
              <w:t>SLO 1</w:t>
            </w:r>
            <w:r>
              <w:rPr>
                <w:rFonts w:ascii="Times New Roman" w:hAnsi="Times New Roman" w:cs="Times New Roman"/>
                <w:u w:val="single"/>
              </w:rPr>
              <w:t xml:space="preserve"> (column 1)</w:t>
            </w:r>
            <w:r w:rsidRPr="00C21384">
              <w:rPr>
                <w:rFonts w:ascii="Times New Roman" w:hAnsi="Times New Roman" w:cs="Times New Roman"/>
              </w:rPr>
              <w:t>: Students will be able to analyze primary and secondary historical sources to construct evidence-based arguments about major historical events, demonstrating critical thinking and effective written communication, as evaluated by a faculty-developed rubric with a minimum proficiency level of 80%.</w:t>
            </w:r>
          </w:p>
          <w:p w14:paraId="2863AF41" w14:textId="77777777" w:rsidR="00C21384" w:rsidRPr="00C21384" w:rsidRDefault="00C21384" w:rsidP="00EA2BEB">
            <w:pPr>
              <w:keepNext/>
              <w:contextualSpacing/>
              <w:rPr>
                <w:rFonts w:ascii="Times New Roman" w:hAnsi="Times New Roman" w:cs="Times New Roman"/>
              </w:rPr>
            </w:pPr>
          </w:p>
          <w:p w14:paraId="3BC2C030" w14:textId="1567062C" w:rsidR="00C21384" w:rsidRDefault="00C21384" w:rsidP="00EA2BEB">
            <w:pPr>
              <w:keepNext/>
              <w:contextualSpacing/>
              <w:rPr>
                <w:rFonts w:ascii="Times New Roman" w:hAnsi="Times New Roman" w:cs="Times New Roman"/>
              </w:rPr>
            </w:pPr>
            <w:r w:rsidRPr="00C21384">
              <w:rPr>
                <w:rFonts w:ascii="Times New Roman" w:hAnsi="Times New Roman" w:cs="Times New Roman"/>
                <w:u w:val="single"/>
              </w:rPr>
              <w:t>Timeframe</w:t>
            </w:r>
            <w:r>
              <w:rPr>
                <w:rFonts w:ascii="Times New Roman" w:hAnsi="Times New Roman" w:cs="Times New Roman"/>
                <w:u w:val="single"/>
              </w:rPr>
              <w:t xml:space="preserve"> (column 2)</w:t>
            </w:r>
            <w:r>
              <w:rPr>
                <w:rFonts w:ascii="Times New Roman" w:hAnsi="Times New Roman" w:cs="Times New Roman"/>
              </w:rPr>
              <w:t>: This SLO is embedded in 3 courses, and data will be collected</w:t>
            </w:r>
            <w:r w:rsidR="005E534B">
              <w:rPr>
                <w:rFonts w:ascii="Times New Roman" w:hAnsi="Times New Roman" w:cs="Times New Roman"/>
              </w:rPr>
              <w:t xml:space="preserve"> in COURSE #</w:t>
            </w:r>
            <w:r>
              <w:rPr>
                <w:rFonts w:ascii="Times New Roman" w:hAnsi="Times New Roman" w:cs="Times New Roman"/>
              </w:rPr>
              <w:t xml:space="preserve"> annually. The SLO will be evaluated at the end of each spring term to determine if the program needs to make changes for the upcoming academic year.</w:t>
            </w:r>
          </w:p>
          <w:p w14:paraId="60A9DD71" w14:textId="77777777" w:rsidR="00C21384" w:rsidRDefault="00C21384" w:rsidP="00EA2BEB">
            <w:pPr>
              <w:keepNext/>
              <w:contextualSpacing/>
              <w:rPr>
                <w:rFonts w:ascii="Times New Roman" w:hAnsi="Times New Roman" w:cs="Times New Roman"/>
              </w:rPr>
            </w:pPr>
          </w:p>
          <w:p w14:paraId="507D0136" w14:textId="2F37F199" w:rsidR="00C21384" w:rsidRDefault="00C21384" w:rsidP="00EA2BEB">
            <w:pPr>
              <w:keepNext/>
              <w:contextualSpacing/>
              <w:rPr>
                <w:rFonts w:ascii="Times New Roman" w:hAnsi="Times New Roman" w:cs="Times New Roman"/>
              </w:rPr>
            </w:pPr>
            <w:r w:rsidRPr="00C21384">
              <w:rPr>
                <w:rFonts w:ascii="Times New Roman" w:hAnsi="Times New Roman" w:cs="Times New Roman"/>
                <w:u w:val="single"/>
              </w:rPr>
              <w:t>Team member</w:t>
            </w:r>
            <w:r>
              <w:rPr>
                <w:rFonts w:ascii="Times New Roman" w:hAnsi="Times New Roman" w:cs="Times New Roman"/>
                <w:u w:val="single"/>
              </w:rPr>
              <w:t xml:space="preserve"> (column 3)</w:t>
            </w:r>
            <w:r>
              <w:rPr>
                <w:rFonts w:ascii="Times New Roman" w:hAnsi="Times New Roman" w:cs="Times New Roman"/>
              </w:rPr>
              <w:t>: Each year, the faculty teachin</w:t>
            </w:r>
            <w:r w:rsidR="005E534B">
              <w:rPr>
                <w:rFonts w:ascii="Times New Roman" w:hAnsi="Times New Roman" w:cs="Times New Roman"/>
              </w:rPr>
              <w:t>g</w:t>
            </w:r>
            <w:r>
              <w:rPr>
                <w:rFonts w:ascii="Times New Roman" w:hAnsi="Times New Roman" w:cs="Times New Roman"/>
              </w:rPr>
              <w:t xml:space="preserve"> C</w:t>
            </w:r>
            <w:r w:rsidR="005E534B">
              <w:rPr>
                <w:rFonts w:ascii="Times New Roman" w:hAnsi="Times New Roman" w:cs="Times New Roman"/>
              </w:rPr>
              <w:t>OURSE #</w:t>
            </w:r>
            <w:r>
              <w:rPr>
                <w:rFonts w:ascii="Times New Roman" w:hAnsi="Times New Roman" w:cs="Times New Roman"/>
              </w:rPr>
              <w:t xml:space="preserve"> will compile the student data</w:t>
            </w:r>
            <w:r w:rsidR="005E534B">
              <w:rPr>
                <w:rFonts w:ascii="Times New Roman" w:hAnsi="Times New Roman" w:cs="Times New Roman"/>
              </w:rPr>
              <w:t xml:space="preserve"> and share it with the remaining</w:t>
            </w:r>
            <w:r>
              <w:rPr>
                <w:rFonts w:ascii="Times New Roman" w:hAnsi="Times New Roman" w:cs="Times New Roman"/>
              </w:rPr>
              <w:t xml:space="preserve"> program</w:t>
            </w:r>
            <w:r w:rsidR="005E534B">
              <w:rPr>
                <w:rFonts w:ascii="Times New Roman" w:hAnsi="Times New Roman" w:cs="Times New Roman"/>
              </w:rPr>
              <w:t xml:space="preserve"> faculty and staff</w:t>
            </w:r>
            <w:r>
              <w:rPr>
                <w:rFonts w:ascii="Times New Roman" w:hAnsi="Times New Roman" w:cs="Times New Roman"/>
              </w:rPr>
              <w:t xml:space="preserve"> </w:t>
            </w:r>
            <w:r w:rsidR="005E534B">
              <w:rPr>
                <w:rFonts w:ascii="Times New Roman" w:hAnsi="Times New Roman" w:cs="Times New Roman"/>
              </w:rPr>
              <w:t>during</w:t>
            </w:r>
            <w:r>
              <w:rPr>
                <w:rFonts w:ascii="Times New Roman" w:hAnsi="Times New Roman" w:cs="Times New Roman"/>
              </w:rPr>
              <w:t xml:space="preserve"> our spring faculty meeting.</w:t>
            </w:r>
            <w:r w:rsidR="005E534B">
              <w:rPr>
                <w:rFonts w:ascii="Times New Roman" w:hAnsi="Times New Roman" w:cs="Times New Roman"/>
              </w:rPr>
              <w:t xml:space="preserve"> During this meeting, we will analyze the compiled data and determine current performance on the SLO, and potential next steps based on that analysis.</w:t>
            </w:r>
          </w:p>
          <w:p w14:paraId="13839598" w14:textId="0AA75538" w:rsidR="00C21384" w:rsidRDefault="00C21384" w:rsidP="00EA2BEB">
            <w:pPr>
              <w:keepNext/>
              <w:contextualSpacing/>
              <w:rPr>
                <w:rFonts w:ascii="Times New Roman" w:hAnsi="Times New Roman" w:cs="Times New Roman"/>
              </w:rPr>
            </w:pPr>
          </w:p>
        </w:tc>
      </w:tr>
    </w:tbl>
    <w:p w14:paraId="3E64273F" w14:textId="77777777" w:rsidR="00C21384" w:rsidRPr="00C21384" w:rsidRDefault="00C21384" w:rsidP="00EA2BEB">
      <w:pPr>
        <w:keepNext/>
        <w:contextualSpacing/>
        <w:rPr>
          <w:rFonts w:ascii="Times New Roman" w:hAnsi="Times New Roman" w:cs="Times New Roman"/>
        </w:rPr>
      </w:pPr>
    </w:p>
    <w:p w14:paraId="46D4D32D" w14:textId="2C0A0D86" w:rsidR="004E7684" w:rsidRPr="008B0627" w:rsidRDefault="004E7684" w:rsidP="00EA2BEB">
      <w:pPr>
        <w:keepNext/>
        <w:contextualSpacing/>
        <w:rPr>
          <w:rFonts w:ascii="Times New Roman" w:hAnsi="Times New Roman" w:cs="Times New Roman"/>
          <w:b/>
          <w:u w:val="single"/>
        </w:rPr>
      </w:pPr>
      <w:r w:rsidRPr="008B0627">
        <w:rPr>
          <w:rFonts w:ascii="Times New Roman" w:hAnsi="Times New Roman" w:cs="Times New Roman"/>
          <w:b/>
          <w:u w:val="single"/>
        </w:rPr>
        <w:t>Complete the table below (</w:t>
      </w:r>
      <w:r w:rsidRPr="008B0627">
        <w:rPr>
          <w:rFonts w:ascii="Times New Roman" w:hAnsi="Times New Roman" w:cs="Times New Roman"/>
          <w:u w:val="single"/>
        </w:rPr>
        <w:t>add SLO rows if needed</w:t>
      </w:r>
      <w:r w:rsidRPr="008B0627">
        <w:rPr>
          <w:rFonts w:ascii="Times New Roman" w:hAnsi="Times New Roman" w:cs="Times New Roman"/>
          <w:b/>
          <w:u w:val="single"/>
        </w:rPr>
        <w:t>):</w:t>
      </w:r>
    </w:p>
    <w:p w14:paraId="3A8FD13C" w14:textId="77777777" w:rsidR="00B360A8" w:rsidRDefault="00B360A8" w:rsidP="00EA2BEB">
      <w:pPr>
        <w:keepNext/>
        <w:contextualSpacing/>
        <w:rPr>
          <w:rFonts w:ascii="Times New Roman" w:hAnsi="Times New Roman" w:cs="Times New Roman"/>
          <w:color w:val="FF0000"/>
        </w:rPr>
      </w:pPr>
    </w:p>
    <w:tbl>
      <w:tblPr>
        <w:tblStyle w:val="TableGrid"/>
        <w:tblW w:w="10795" w:type="dxa"/>
        <w:tblLook w:val="04A0" w:firstRow="1" w:lastRow="0" w:firstColumn="1" w:lastColumn="0" w:noHBand="0" w:noVBand="1"/>
      </w:tblPr>
      <w:tblGrid>
        <w:gridCol w:w="3116"/>
        <w:gridCol w:w="3899"/>
        <w:gridCol w:w="3780"/>
      </w:tblGrid>
      <w:tr w:rsidR="00B360A8" w14:paraId="5CAD1F69" w14:textId="77777777" w:rsidTr="00C21384">
        <w:tc>
          <w:tcPr>
            <w:tcW w:w="3116" w:type="dxa"/>
          </w:tcPr>
          <w:p w14:paraId="3A5ABA85" w14:textId="3472D63D" w:rsidR="00B360A8" w:rsidRPr="00635D17" w:rsidRDefault="00D67061" w:rsidP="00EA2BEB">
            <w:pPr>
              <w:keepNext/>
              <w:contextualSpacing/>
              <w:rPr>
                <w:rFonts w:ascii="Times New Roman" w:hAnsi="Times New Roman" w:cs="Times New Roman"/>
              </w:rPr>
            </w:pPr>
            <w:r>
              <w:rPr>
                <w:rFonts w:ascii="Times New Roman" w:hAnsi="Times New Roman" w:cs="Times New Roman"/>
              </w:rPr>
              <w:t xml:space="preserve">List of </w:t>
            </w:r>
            <w:r w:rsidRPr="00C21384">
              <w:rPr>
                <w:rFonts w:ascii="Times New Roman" w:hAnsi="Times New Roman" w:cs="Times New Roman"/>
                <w:u w:val="single"/>
              </w:rPr>
              <w:t>Student Learning Outcomes</w:t>
            </w:r>
            <w:r w:rsidR="00F579BF">
              <w:rPr>
                <w:rFonts w:ascii="Times New Roman" w:hAnsi="Times New Roman" w:cs="Times New Roman"/>
              </w:rPr>
              <w:t>:</w:t>
            </w:r>
            <w:r>
              <w:rPr>
                <w:rFonts w:ascii="Times New Roman" w:hAnsi="Times New Roman" w:cs="Times New Roman"/>
              </w:rPr>
              <w:t xml:space="preserve"> </w:t>
            </w:r>
          </w:p>
        </w:tc>
        <w:tc>
          <w:tcPr>
            <w:tcW w:w="3899" w:type="dxa"/>
          </w:tcPr>
          <w:p w14:paraId="45B26458" w14:textId="51E339EE" w:rsidR="00B360A8" w:rsidRPr="00635D17" w:rsidRDefault="00D67061" w:rsidP="00EA2BEB">
            <w:pPr>
              <w:keepNext/>
              <w:contextualSpacing/>
              <w:rPr>
                <w:rFonts w:ascii="Times New Roman" w:hAnsi="Times New Roman" w:cs="Times New Roman"/>
              </w:rPr>
            </w:pPr>
            <w:r>
              <w:rPr>
                <w:rFonts w:ascii="Times New Roman" w:hAnsi="Times New Roman" w:cs="Times New Roman"/>
              </w:rPr>
              <w:t xml:space="preserve">During what </w:t>
            </w:r>
            <w:r w:rsidRPr="00C21384">
              <w:rPr>
                <w:rFonts w:ascii="Times New Roman" w:hAnsi="Times New Roman" w:cs="Times New Roman"/>
                <w:u w:val="single"/>
              </w:rPr>
              <w:t>timeframe</w:t>
            </w:r>
            <w:r>
              <w:rPr>
                <w:rFonts w:ascii="Times New Roman" w:hAnsi="Times New Roman" w:cs="Times New Roman"/>
              </w:rPr>
              <w:t>*</w:t>
            </w:r>
            <w:r w:rsidR="00B360A8" w:rsidRPr="00635D17">
              <w:rPr>
                <w:rFonts w:ascii="Times New Roman" w:hAnsi="Times New Roman" w:cs="Times New Roman"/>
              </w:rPr>
              <w:t xml:space="preserve"> </w:t>
            </w:r>
            <w:r>
              <w:rPr>
                <w:rFonts w:ascii="Times New Roman" w:hAnsi="Times New Roman" w:cs="Times New Roman"/>
              </w:rPr>
              <w:t xml:space="preserve">will the SLO be </w:t>
            </w:r>
            <w:r w:rsidR="00B360A8" w:rsidRPr="00635D17">
              <w:rPr>
                <w:rFonts w:ascii="Times New Roman" w:hAnsi="Times New Roman" w:cs="Times New Roman"/>
              </w:rPr>
              <w:t>assessed</w:t>
            </w:r>
            <w:r w:rsidR="00635D17">
              <w:rPr>
                <w:rFonts w:ascii="Times New Roman" w:hAnsi="Times New Roman" w:cs="Times New Roman"/>
              </w:rPr>
              <w:t>:</w:t>
            </w:r>
          </w:p>
        </w:tc>
        <w:tc>
          <w:tcPr>
            <w:tcW w:w="3780" w:type="dxa"/>
          </w:tcPr>
          <w:p w14:paraId="67C0709D" w14:textId="77777777" w:rsidR="00B360A8" w:rsidRPr="00635D17" w:rsidRDefault="00BF1BF0" w:rsidP="00EA2BEB">
            <w:pPr>
              <w:keepNext/>
              <w:contextualSpacing/>
              <w:rPr>
                <w:rFonts w:ascii="Times New Roman" w:hAnsi="Times New Roman" w:cs="Times New Roman"/>
              </w:rPr>
            </w:pPr>
            <w:r w:rsidRPr="00C21384">
              <w:rPr>
                <w:rFonts w:ascii="Times New Roman" w:hAnsi="Times New Roman" w:cs="Times New Roman"/>
                <w:u w:val="single"/>
              </w:rPr>
              <w:t>Team member</w:t>
            </w:r>
            <w:r w:rsidR="00B360A8" w:rsidRPr="00C21384">
              <w:rPr>
                <w:rFonts w:ascii="Times New Roman" w:hAnsi="Times New Roman" w:cs="Times New Roman"/>
                <w:u w:val="single"/>
              </w:rPr>
              <w:t xml:space="preserve"> </w:t>
            </w:r>
            <w:r w:rsidR="00635D17" w:rsidRPr="00C21384">
              <w:rPr>
                <w:rFonts w:ascii="Times New Roman" w:hAnsi="Times New Roman" w:cs="Times New Roman"/>
                <w:u w:val="single"/>
              </w:rPr>
              <w:t>responsible</w:t>
            </w:r>
            <w:r w:rsidR="00635D17">
              <w:rPr>
                <w:rFonts w:ascii="Times New Roman" w:hAnsi="Times New Roman" w:cs="Times New Roman"/>
              </w:rPr>
              <w:t>:</w:t>
            </w:r>
          </w:p>
        </w:tc>
      </w:tr>
      <w:tr w:rsidR="00B360A8" w14:paraId="7D4F4B06" w14:textId="77777777" w:rsidTr="00C21384">
        <w:tc>
          <w:tcPr>
            <w:tcW w:w="3116" w:type="dxa"/>
          </w:tcPr>
          <w:p w14:paraId="789AD9F4" w14:textId="630846CE" w:rsidR="00B360A8" w:rsidRPr="00D67061" w:rsidRDefault="00D67061" w:rsidP="00EA2BEB">
            <w:pPr>
              <w:keepNext/>
              <w:contextualSpacing/>
              <w:rPr>
                <w:rFonts w:ascii="Times New Roman" w:hAnsi="Times New Roman" w:cs="Times New Roman"/>
              </w:rPr>
            </w:pPr>
            <w:r w:rsidRPr="00D67061">
              <w:rPr>
                <w:rFonts w:ascii="Times New Roman" w:hAnsi="Times New Roman" w:cs="Times New Roman"/>
              </w:rPr>
              <w:t>SLO 1:</w:t>
            </w:r>
          </w:p>
        </w:tc>
        <w:tc>
          <w:tcPr>
            <w:tcW w:w="3899" w:type="dxa"/>
          </w:tcPr>
          <w:p w14:paraId="67A86B89" w14:textId="77777777" w:rsidR="00B360A8" w:rsidRDefault="00B360A8" w:rsidP="00EA2BEB">
            <w:pPr>
              <w:keepNext/>
              <w:contextualSpacing/>
              <w:rPr>
                <w:rFonts w:ascii="Times New Roman" w:hAnsi="Times New Roman" w:cs="Times New Roman"/>
                <w:color w:val="FF0000"/>
              </w:rPr>
            </w:pPr>
          </w:p>
        </w:tc>
        <w:tc>
          <w:tcPr>
            <w:tcW w:w="3780" w:type="dxa"/>
          </w:tcPr>
          <w:p w14:paraId="43325763" w14:textId="77777777" w:rsidR="00B360A8" w:rsidRDefault="00B360A8" w:rsidP="00EA2BEB">
            <w:pPr>
              <w:keepNext/>
              <w:contextualSpacing/>
              <w:rPr>
                <w:rFonts w:ascii="Times New Roman" w:hAnsi="Times New Roman" w:cs="Times New Roman"/>
                <w:color w:val="FF0000"/>
              </w:rPr>
            </w:pPr>
          </w:p>
        </w:tc>
      </w:tr>
      <w:tr w:rsidR="00D67061" w14:paraId="24D520F1" w14:textId="77777777" w:rsidTr="00C21384">
        <w:tc>
          <w:tcPr>
            <w:tcW w:w="3116" w:type="dxa"/>
          </w:tcPr>
          <w:p w14:paraId="43CE9B5C" w14:textId="2A542795" w:rsidR="00D67061" w:rsidRPr="00D67061" w:rsidRDefault="00D67061" w:rsidP="00EA2BEB">
            <w:pPr>
              <w:keepNext/>
              <w:contextualSpacing/>
              <w:rPr>
                <w:rFonts w:ascii="Times New Roman" w:hAnsi="Times New Roman" w:cs="Times New Roman"/>
              </w:rPr>
            </w:pPr>
            <w:r w:rsidRPr="00D67061">
              <w:rPr>
                <w:rFonts w:ascii="Times New Roman" w:hAnsi="Times New Roman" w:cs="Times New Roman"/>
              </w:rPr>
              <w:t>SLO 2:</w:t>
            </w:r>
          </w:p>
        </w:tc>
        <w:tc>
          <w:tcPr>
            <w:tcW w:w="3899" w:type="dxa"/>
          </w:tcPr>
          <w:p w14:paraId="682AE020" w14:textId="77777777" w:rsidR="00D67061" w:rsidRDefault="00D67061" w:rsidP="00EA2BEB">
            <w:pPr>
              <w:keepNext/>
              <w:contextualSpacing/>
              <w:rPr>
                <w:rFonts w:ascii="Times New Roman" w:hAnsi="Times New Roman" w:cs="Times New Roman"/>
                <w:color w:val="FF0000"/>
              </w:rPr>
            </w:pPr>
          </w:p>
        </w:tc>
        <w:tc>
          <w:tcPr>
            <w:tcW w:w="3780" w:type="dxa"/>
          </w:tcPr>
          <w:p w14:paraId="4FE5254F" w14:textId="77777777" w:rsidR="00D67061" w:rsidRDefault="00D67061" w:rsidP="00EA2BEB">
            <w:pPr>
              <w:keepNext/>
              <w:contextualSpacing/>
              <w:rPr>
                <w:rFonts w:ascii="Times New Roman" w:hAnsi="Times New Roman" w:cs="Times New Roman"/>
                <w:color w:val="FF0000"/>
              </w:rPr>
            </w:pPr>
          </w:p>
        </w:tc>
      </w:tr>
      <w:tr w:rsidR="00D67061" w14:paraId="2B481C58" w14:textId="77777777" w:rsidTr="00C21384">
        <w:tc>
          <w:tcPr>
            <w:tcW w:w="3116" w:type="dxa"/>
          </w:tcPr>
          <w:p w14:paraId="240C7B69" w14:textId="63E061BE" w:rsidR="00D67061" w:rsidRPr="00D67061" w:rsidRDefault="00D67061" w:rsidP="00EA2BEB">
            <w:pPr>
              <w:keepNext/>
              <w:contextualSpacing/>
              <w:rPr>
                <w:rFonts w:ascii="Times New Roman" w:hAnsi="Times New Roman" w:cs="Times New Roman"/>
              </w:rPr>
            </w:pPr>
            <w:r w:rsidRPr="00D67061">
              <w:rPr>
                <w:rFonts w:ascii="Times New Roman" w:hAnsi="Times New Roman" w:cs="Times New Roman"/>
              </w:rPr>
              <w:t>SLO 3:</w:t>
            </w:r>
          </w:p>
        </w:tc>
        <w:tc>
          <w:tcPr>
            <w:tcW w:w="3899" w:type="dxa"/>
          </w:tcPr>
          <w:p w14:paraId="0DE74284" w14:textId="77777777" w:rsidR="00D67061" w:rsidRDefault="00D67061" w:rsidP="00EA2BEB">
            <w:pPr>
              <w:keepNext/>
              <w:contextualSpacing/>
              <w:rPr>
                <w:rFonts w:ascii="Times New Roman" w:hAnsi="Times New Roman" w:cs="Times New Roman"/>
                <w:color w:val="FF0000"/>
              </w:rPr>
            </w:pPr>
          </w:p>
        </w:tc>
        <w:tc>
          <w:tcPr>
            <w:tcW w:w="3780" w:type="dxa"/>
          </w:tcPr>
          <w:p w14:paraId="7BEF6D7C" w14:textId="77777777" w:rsidR="00D67061" w:rsidRDefault="00D67061" w:rsidP="00EA2BEB">
            <w:pPr>
              <w:keepNext/>
              <w:contextualSpacing/>
              <w:rPr>
                <w:rFonts w:ascii="Times New Roman" w:hAnsi="Times New Roman" w:cs="Times New Roman"/>
                <w:color w:val="FF0000"/>
              </w:rPr>
            </w:pPr>
          </w:p>
        </w:tc>
      </w:tr>
    </w:tbl>
    <w:p w14:paraId="65FE321E" w14:textId="6AE4CF50" w:rsidR="001A0532" w:rsidRDefault="00D67061" w:rsidP="001A0532">
      <w:pPr>
        <w:rPr>
          <w:rFonts w:ascii="Times New Roman" w:hAnsi="Times New Roman" w:cs="Times New Roman"/>
          <w:sz w:val="20"/>
          <w:szCs w:val="20"/>
        </w:rPr>
      </w:pPr>
      <w:r>
        <w:rPr>
          <w:rFonts w:ascii="Times New Roman" w:hAnsi="Times New Roman" w:cs="Times New Roman"/>
          <w:sz w:val="20"/>
          <w:szCs w:val="20"/>
        </w:rPr>
        <w:t>*Timeframe is referring to when the program will review and discus</w:t>
      </w:r>
      <w:r w:rsidR="005E534B">
        <w:rPr>
          <w:rFonts w:ascii="Times New Roman" w:hAnsi="Times New Roman" w:cs="Times New Roman"/>
          <w:sz w:val="20"/>
          <w:szCs w:val="20"/>
        </w:rPr>
        <w:t>s</w:t>
      </w:r>
      <w:r>
        <w:rPr>
          <w:rFonts w:ascii="Times New Roman" w:hAnsi="Times New Roman" w:cs="Times New Roman"/>
          <w:sz w:val="20"/>
          <w:szCs w:val="20"/>
        </w:rPr>
        <w:t xml:space="preserve"> data collected on that specific SLO. For example, it may read “</w:t>
      </w:r>
      <w:r w:rsidR="005E534B">
        <w:rPr>
          <w:rFonts w:ascii="Times New Roman" w:hAnsi="Times New Roman" w:cs="Times New Roman"/>
          <w:sz w:val="20"/>
          <w:szCs w:val="20"/>
        </w:rPr>
        <w:t>each spring term</w:t>
      </w:r>
      <w:r>
        <w:rPr>
          <w:rFonts w:ascii="Times New Roman" w:hAnsi="Times New Roman" w:cs="Times New Roman"/>
          <w:sz w:val="20"/>
          <w:szCs w:val="20"/>
        </w:rPr>
        <w:t xml:space="preserve">” which means that data collected on that SLO will be reviewed and analyzed by the program </w:t>
      </w:r>
      <w:r w:rsidR="005E534B">
        <w:rPr>
          <w:rFonts w:ascii="Times New Roman" w:hAnsi="Times New Roman" w:cs="Times New Roman"/>
          <w:sz w:val="20"/>
          <w:szCs w:val="20"/>
        </w:rPr>
        <w:t>annually</w:t>
      </w:r>
      <w:r>
        <w:rPr>
          <w:rFonts w:ascii="Times New Roman" w:hAnsi="Times New Roman" w:cs="Times New Roman"/>
          <w:sz w:val="20"/>
          <w:szCs w:val="20"/>
        </w:rPr>
        <w:t xml:space="preserve">. </w:t>
      </w:r>
    </w:p>
    <w:p w14:paraId="64AFCC1D" w14:textId="77777777" w:rsidR="00F579BF" w:rsidRPr="00635D17" w:rsidRDefault="00F579BF" w:rsidP="001A0532">
      <w:pPr>
        <w:rPr>
          <w:rFonts w:ascii="Times New Roman" w:hAnsi="Times New Roman" w:cs="Times New Roman"/>
          <w:sz w:val="20"/>
          <w:szCs w:val="20"/>
        </w:rPr>
      </w:pPr>
    </w:p>
    <w:p w14:paraId="63D59C5C" w14:textId="77777777" w:rsidR="00090C32" w:rsidRPr="004522FC" w:rsidRDefault="00090C32" w:rsidP="001A0532">
      <w:pPr>
        <w:rPr>
          <w:rFonts w:ascii="Times New Roman" w:hAnsi="Times New Roman" w:cs="Times New Roman"/>
        </w:rPr>
      </w:pPr>
    </w:p>
    <w:p w14:paraId="14DC721B" w14:textId="473663BB" w:rsidR="005C1E88" w:rsidRDefault="005C1E88" w:rsidP="005C1E88">
      <w:pPr>
        <w:pStyle w:val="ListParagraph"/>
        <w:numPr>
          <w:ilvl w:val="0"/>
          <w:numId w:val="1"/>
        </w:numPr>
        <w:rPr>
          <w:rFonts w:ascii="Times New Roman" w:hAnsi="Times New Roman" w:cs="Times New Roman"/>
          <w:b/>
        </w:rPr>
      </w:pPr>
      <w:r w:rsidRPr="00F579BF">
        <w:rPr>
          <w:rFonts w:ascii="Times New Roman" w:hAnsi="Times New Roman" w:cs="Times New Roman"/>
          <w:b/>
        </w:rPr>
        <w:t xml:space="preserve">ASSESSMENTS </w:t>
      </w:r>
    </w:p>
    <w:p w14:paraId="0C9CC5B1" w14:textId="77777777" w:rsidR="00F579BF" w:rsidRPr="00F579BF" w:rsidRDefault="00F579BF" w:rsidP="00F579BF">
      <w:pPr>
        <w:pStyle w:val="ListParagraph"/>
        <w:ind w:left="360"/>
        <w:rPr>
          <w:rFonts w:ascii="Times New Roman" w:hAnsi="Times New Roman" w:cs="Times New Roman"/>
          <w:b/>
        </w:rPr>
      </w:pPr>
    </w:p>
    <w:p w14:paraId="681232DF" w14:textId="454AD6D2" w:rsidR="005C1E88" w:rsidRPr="008B0627" w:rsidRDefault="0002128B" w:rsidP="005C1E88">
      <w:pPr>
        <w:rPr>
          <w:rFonts w:ascii="Times New Roman" w:hAnsi="Times New Roman" w:cs="Times New Roman"/>
        </w:rPr>
      </w:pPr>
      <w:r w:rsidRPr="008B0627">
        <w:rPr>
          <w:rFonts w:ascii="Times New Roman" w:hAnsi="Times New Roman" w:cs="Times New Roman"/>
        </w:rPr>
        <w:t xml:space="preserve">Describe the measure/process </w:t>
      </w:r>
      <w:r w:rsidR="00F579BF" w:rsidRPr="008B0627">
        <w:rPr>
          <w:rFonts w:ascii="Times New Roman" w:hAnsi="Times New Roman" w:cs="Times New Roman"/>
        </w:rPr>
        <w:t>the program plans to use</w:t>
      </w:r>
      <w:r w:rsidRPr="008B0627">
        <w:rPr>
          <w:rFonts w:ascii="Times New Roman" w:hAnsi="Times New Roman" w:cs="Times New Roman"/>
        </w:rPr>
        <w:t xml:space="preserve"> to assess</w:t>
      </w:r>
      <w:r w:rsidR="004E7684" w:rsidRPr="008B0627">
        <w:rPr>
          <w:rFonts w:ascii="Times New Roman" w:hAnsi="Times New Roman" w:cs="Times New Roman"/>
        </w:rPr>
        <w:t xml:space="preserve"> each of the</w:t>
      </w:r>
      <w:r w:rsidRPr="008B0627">
        <w:rPr>
          <w:rFonts w:ascii="Times New Roman" w:hAnsi="Times New Roman" w:cs="Times New Roman"/>
        </w:rPr>
        <w:t xml:space="preserve"> SLOs, and the criterion for performance.</w:t>
      </w:r>
      <w:r w:rsidR="005C1E88" w:rsidRPr="008B0627">
        <w:rPr>
          <w:rFonts w:ascii="Times New Roman" w:hAnsi="Times New Roman" w:cs="Times New Roman"/>
        </w:rPr>
        <w:t xml:space="preserve"> </w:t>
      </w:r>
      <w:r w:rsidR="00F579BF" w:rsidRPr="008B0627">
        <w:rPr>
          <w:rFonts w:ascii="Times New Roman" w:hAnsi="Times New Roman" w:cs="Times New Roman"/>
        </w:rPr>
        <w:t>An example is provided in the box below.</w:t>
      </w:r>
    </w:p>
    <w:p w14:paraId="1DB4CD9B" w14:textId="3C4078D8" w:rsidR="00F579BF" w:rsidRDefault="00F579BF" w:rsidP="005C1E88">
      <w:pPr>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F579BF" w14:paraId="7834D749" w14:textId="77777777" w:rsidTr="00F579BF">
        <w:tc>
          <w:tcPr>
            <w:tcW w:w="10790" w:type="dxa"/>
          </w:tcPr>
          <w:p w14:paraId="0751C101" w14:textId="77777777" w:rsidR="004E7684" w:rsidRDefault="004E7684" w:rsidP="005C1E88">
            <w:pPr>
              <w:rPr>
                <w:rFonts w:ascii="Times New Roman" w:hAnsi="Times New Roman" w:cs="Times New Roman"/>
                <w:u w:val="single"/>
              </w:rPr>
            </w:pPr>
          </w:p>
          <w:p w14:paraId="1A079959" w14:textId="4B720104" w:rsidR="00F579BF" w:rsidRDefault="00F579BF" w:rsidP="005C1E88">
            <w:pPr>
              <w:rPr>
                <w:rFonts w:ascii="Times New Roman" w:hAnsi="Times New Roman" w:cs="Times New Roman"/>
              </w:rPr>
            </w:pPr>
            <w:r w:rsidRPr="004E7684">
              <w:rPr>
                <w:rFonts w:ascii="Times New Roman" w:hAnsi="Times New Roman" w:cs="Times New Roman"/>
                <w:u w:val="single"/>
              </w:rPr>
              <w:t>SLO 1</w:t>
            </w:r>
            <w:r w:rsidR="00C21384">
              <w:rPr>
                <w:rFonts w:ascii="Times New Roman" w:hAnsi="Times New Roman" w:cs="Times New Roman"/>
                <w:u w:val="single"/>
              </w:rPr>
              <w:t xml:space="preserve"> (column 1)</w:t>
            </w:r>
            <w:r>
              <w:rPr>
                <w:rFonts w:ascii="Times New Roman" w:hAnsi="Times New Roman" w:cs="Times New Roman"/>
              </w:rPr>
              <w:t xml:space="preserve">: </w:t>
            </w:r>
            <w:r w:rsidRPr="00F579BF">
              <w:rPr>
                <w:rFonts w:ascii="Times New Roman" w:hAnsi="Times New Roman" w:cs="Times New Roman"/>
              </w:rPr>
              <w:t>Students will be able to analyze and interpret Western classical music from the Baroque to Contemporary periods, demonstrating their ability to identify key stylistic characteristics, forms, and compositional techniques in written and oral presentations with at least 80% accuracy.</w:t>
            </w:r>
          </w:p>
          <w:p w14:paraId="50EE7B3B" w14:textId="67FA79E5" w:rsidR="00F579BF" w:rsidRDefault="00F579BF" w:rsidP="005C1E88">
            <w:pPr>
              <w:rPr>
                <w:rFonts w:ascii="Times New Roman" w:hAnsi="Times New Roman" w:cs="Times New Roman"/>
              </w:rPr>
            </w:pPr>
          </w:p>
          <w:p w14:paraId="05246D53" w14:textId="4FB8028F" w:rsidR="00F579BF" w:rsidRDefault="00F579BF" w:rsidP="005C1E88">
            <w:pPr>
              <w:rPr>
                <w:rFonts w:ascii="Times New Roman" w:hAnsi="Times New Roman" w:cs="Times New Roman"/>
              </w:rPr>
            </w:pPr>
            <w:r w:rsidRPr="004E7684">
              <w:rPr>
                <w:rFonts w:ascii="Times New Roman" w:hAnsi="Times New Roman" w:cs="Times New Roman"/>
                <w:u w:val="single"/>
              </w:rPr>
              <w:t>Measure</w:t>
            </w:r>
            <w:r w:rsidR="00C21384">
              <w:rPr>
                <w:rFonts w:ascii="Times New Roman" w:hAnsi="Times New Roman" w:cs="Times New Roman"/>
                <w:u w:val="single"/>
              </w:rPr>
              <w:t xml:space="preserve"> (column 2)</w:t>
            </w:r>
            <w:r>
              <w:rPr>
                <w:rFonts w:ascii="Times New Roman" w:hAnsi="Times New Roman" w:cs="Times New Roman"/>
              </w:rPr>
              <w:t>: Students will complete a performance-based assessment as an oral presentation or written paper. The work should include historical context, structure, and compositional techniques. The assigned faculty member will evaluate the work using a rubric</w:t>
            </w:r>
            <w:r w:rsidR="005E534B">
              <w:rPr>
                <w:rFonts w:ascii="Times New Roman" w:hAnsi="Times New Roman" w:cs="Times New Roman"/>
              </w:rPr>
              <w:t xml:space="preserve"> (see attached rubric)</w:t>
            </w:r>
            <w:r>
              <w:rPr>
                <w:rFonts w:ascii="Times New Roman" w:hAnsi="Times New Roman" w:cs="Times New Roman"/>
              </w:rPr>
              <w:t>.</w:t>
            </w:r>
          </w:p>
          <w:p w14:paraId="6FD31AED" w14:textId="77777777" w:rsidR="00F579BF" w:rsidRDefault="00F579BF" w:rsidP="005C1E88">
            <w:pPr>
              <w:rPr>
                <w:rFonts w:ascii="Times New Roman" w:hAnsi="Times New Roman" w:cs="Times New Roman"/>
              </w:rPr>
            </w:pPr>
          </w:p>
          <w:p w14:paraId="295D7CA4" w14:textId="49516435" w:rsidR="00F579BF" w:rsidRDefault="00F579BF" w:rsidP="005C1E88">
            <w:pPr>
              <w:rPr>
                <w:rFonts w:ascii="Times New Roman" w:hAnsi="Times New Roman" w:cs="Times New Roman"/>
              </w:rPr>
            </w:pPr>
            <w:r w:rsidRPr="004E7684">
              <w:rPr>
                <w:rFonts w:ascii="Times New Roman" w:hAnsi="Times New Roman" w:cs="Times New Roman"/>
                <w:u w:val="single"/>
              </w:rPr>
              <w:t>Criterion</w:t>
            </w:r>
            <w:r w:rsidR="00C21384">
              <w:rPr>
                <w:rFonts w:ascii="Times New Roman" w:hAnsi="Times New Roman" w:cs="Times New Roman"/>
                <w:u w:val="single"/>
              </w:rPr>
              <w:t xml:space="preserve"> (column 3)</w:t>
            </w:r>
            <w:r>
              <w:rPr>
                <w:rFonts w:ascii="Times New Roman" w:hAnsi="Times New Roman" w:cs="Times New Roman"/>
              </w:rPr>
              <w:t xml:space="preserve">: Students will be expected to </w:t>
            </w:r>
            <w:r w:rsidR="004E7684">
              <w:rPr>
                <w:rFonts w:ascii="Times New Roman" w:hAnsi="Times New Roman" w:cs="Times New Roman"/>
              </w:rPr>
              <w:t>perform “proficiently” on the assignment scoring at 80% or above.</w:t>
            </w:r>
            <w:r>
              <w:rPr>
                <w:rFonts w:ascii="Times New Roman" w:hAnsi="Times New Roman" w:cs="Times New Roman"/>
              </w:rPr>
              <w:t xml:space="preserve"> </w:t>
            </w:r>
          </w:p>
          <w:p w14:paraId="4BC24DF0" w14:textId="4AA14EEB" w:rsidR="004E7684" w:rsidRPr="004E7684" w:rsidRDefault="004E7684" w:rsidP="005C1E88">
            <w:pPr>
              <w:rPr>
                <w:rFonts w:ascii="Times New Roman" w:hAnsi="Times New Roman" w:cs="Times New Roman"/>
              </w:rPr>
            </w:pPr>
          </w:p>
        </w:tc>
      </w:tr>
    </w:tbl>
    <w:p w14:paraId="1068BF87" w14:textId="6146F906" w:rsidR="00F579BF" w:rsidRDefault="00F579BF" w:rsidP="005C1E88">
      <w:pPr>
        <w:rPr>
          <w:rFonts w:ascii="Times New Roman" w:hAnsi="Times New Roman" w:cs="Times New Roman"/>
          <w:b/>
        </w:rPr>
      </w:pPr>
    </w:p>
    <w:p w14:paraId="7ACC3A2F" w14:textId="07E12992" w:rsidR="005E534B" w:rsidRDefault="005E534B" w:rsidP="005C1E88">
      <w:pPr>
        <w:rPr>
          <w:rFonts w:ascii="Times New Roman" w:hAnsi="Times New Roman" w:cs="Times New Roman"/>
          <w:b/>
        </w:rPr>
      </w:pPr>
    </w:p>
    <w:p w14:paraId="64046954" w14:textId="1849AA90" w:rsidR="005E534B" w:rsidRDefault="005E534B" w:rsidP="005C1E88">
      <w:pPr>
        <w:rPr>
          <w:rFonts w:ascii="Times New Roman" w:hAnsi="Times New Roman" w:cs="Times New Roman"/>
          <w:b/>
        </w:rPr>
      </w:pPr>
    </w:p>
    <w:p w14:paraId="5D211121" w14:textId="589B0F61" w:rsidR="005E534B" w:rsidRDefault="005E534B" w:rsidP="005C1E88">
      <w:pPr>
        <w:rPr>
          <w:rFonts w:ascii="Times New Roman" w:hAnsi="Times New Roman" w:cs="Times New Roman"/>
          <w:b/>
        </w:rPr>
      </w:pPr>
    </w:p>
    <w:p w14:paraId="4FA9E7C2" w14:textId="442CF06B" w:rsidR="005E534B" w:rsidRDefault="005E534B" w:rsidP="005C1E88">
      <w:pPr>
        <w:rPr>
          <w:rFonts w:ascii="Times New Roman" w:hAnsi="Times New Roman" w:cs="Times New Roman"/>
          <w:b/>
        </w:rPr>
      </w:pPr>
    </w:p>
    <w:p w14:paraId="0B1004C7" w14:textId="0093F9D9" w:rsidR="005E534B" w:rsidRDefault="005E534B" w:rsidP="005C1E88">
      <w:pPr>
        <w:rPr>
          <w:rFonts w:ascii="Times New Roman" w:hAnsi="Times New Roman" w:cs="Times New Roman"/>
          <w:b/>
        </w:rPr>
      </w:pPr>
    </w:p>
    <w:p w14:paraId="47E4AC1C" w14:textId="77777777" w:rsidR="005E534B" w:rsidRPr="00F579BF" w:rsidRDefault="005E534B" w:rsidP="005C1E88">
      <w:pPr>
        <w:rPr>
          <w:rFonts w:ascii="Times New Roman" w:hAnsi="Times New Roman" w:cs="Times New Roman"/>
          <w:b/>
        </w:rPr>
      </w:pPr>
    </w:p>
    <w:p w14:paraId="1943F328" w14:textId="32702BF0" w:rsidR="004E7684" w:rsidRDefault="004E7684" w:rsidP="005C1E88">
      <w:pPr>
        <w:rPr>
          <w:rFonts w:ascii="Times New Roman" w:hAnsi="Times New Roman" w:cs="Times New Roman"/>
          <w:b/>
          <w:u w:val="single"/>
        </w:rPr>
      </w:pPr>
      <w:r w:rsidRPr="008B0627">
        <w:rPr>
          <w:rFonts w:ascii="Times New Roman" w:hAnsi="Times New Roman" w:cs="Times New Roman"/>
          <w:b/>
          <w:u w:val="single"/>
        </w:rPr>
        <w:lastRenderedPageBreak/>
        <w:t xml:space="preserve">Complete the table </w:t>
      </w:r>
      <w:r w:rsidR="008B0627" w:rsidRPr="008B0627">
        <w:rPr>
          <w:rFonts w:ascii="Times New Roman" w:hAnsi="Times New Roman" w:cs="Times New Roman"/>
          <w:b/>
          <w:u w:val="single"/>
        </w:rPr>
        <w:t>below (</w:t>
      </w:r>
      <w:r w:rsidR="008B0627" w:rsidRPr="008B0627">
        <w:rPr>
          <w:rFonts w:ascii="Times New Roman" w:hAnsi="Times New Roman" w:cs="Times New Roman"/>
          <w:u w:val="single"/>
        </w:rPr>
        <w:t>add rows if needed</w:t>
      </w:r>
      <w:r w:rsidR="008B0627" w:rsidRPr="008B0627">
        <w:rPr>
          <w:rFonts w:ascii="Times New Roman" w:hAnsi="Times New Roman" w:cs="Times New Roman"/>
          <w:b/>
          <w:u w:val="single"/>
        </w:rPr>
        <w:t>):</w:t>
      </w:r>
    </w:p>
    <w:p w14:paraId="77213607" w14:textId="77777777" w:rsidR="008B0627" w:rsidRPr="004522FC" w:rsidRDefault="008B0627" w:rsidP="005C1E88">
      <w:pPr>
        <w:rPr>
          <w:rFonts w:ascii="Times New Roman" w:hAnsi="Times New Roman" w:cs="Times New Roman"/>
          <w:i/>
        </w:rPr>
      </w:pPr>
    </w:p>
    <w:tbl>
      <w:tblPr>
        <w:tblStyle w:val="TableGrid"/>
        <w:tblW w:w="10795" w:type="dxa"/>
        <w:tblLook w:val="04A0" w:firstRow="1" w:lastRow="0" w:firstColumn="1" w:lastColumn="0" w:noHBand="0" w:noVBand="1"/>
      </w:tblPr>
      <w:tblGrid>
        <w:gridCol w:w="1975"/>
        <w:gridCol w:w="4320"/>
        <w:gridCol w:w="4500"/>
      </w:tblGrid>
      <w:tr w:rsidR="0002128B" w:rsidRPr="004522FC" w14:paraId="583D3D9C" w14:textId="77777777" w:rsidTr="0042405B">
        <w:tc>
          <w:tcPr>
            <w:tcW w:w="1975" w:type="dxa"/>
            <w:shd w:val="clear" w:color="auto" w:fill="auto"/>
          </w:tcPr>
          <w:p w14:paraId="523DCE32" w14:textId="0D00EEB4" w:rsidR="0002128B" w:rsidRPr="008937EF" w:rsidRDefault="0002128B" w:rsidP="00533D65">
            <w:pPr>
              <w:rPr>
                <w:rFonts w:ascii="Times New Roman" w:hAnsi="Times New Roman" w:cs="Times New Roman"/>
                <w:b/>
              </w:rPr>
            </w:pPr>
            <w:r w:rsidRPr="008937EF">
              <w:rPr>
                <w:rFonts w:ascii="Times New Roman" w:hAnsi="Times New Roman" w:cs="Times New Roman"/>
                <w:b/>
              </w:rPr>
              <w:t>SLO</w:t>
            </w:r>
            <w:r w:rsidR="004E7684" w:rsidRPr="008937EF">
              <w:rPr>
                <w:rFonts w:ascii="Times New Roman" w:hAnsi="Times New Roman" w:cs="Times New Roman"/>
                <w:b/>
              </w:rPr>
              <w:t>:</w:t>
            </w:r>
          </w:p>
        </w:tc>
        <w:tc>
          <w:tcPr>
            <w:tcW w:w="4320" w:type="dxa"/>
            <w:shd w:val="clear" w:color="auto" w:fill="auto"/>
          </w:tcPr>
          <w:p w14:paraId="281C2BFB" w14:textId="77D22590" w:rsidR="0002128B" w:rsidRPr="0002128B" w:rsidRDefault="0002128B" w:rsidP="00533D65">
            <w:pPr>
              <w:rPr>
                <w:rFonts w:ascii="Times New Roman" w:hAnsi="Times New Roman" w:cs="Times New Roman"/>
                <w:b/>
              </w:rPr>
            </w:pPr>
            <w:r w:rsidRPr="008937EF">
              <w:rPr>
                <w:rFonts w:ascii="Times New Roman" w:hAnsi="Times New Roman" w:cs="Times New Roman"/>
                <w:b/>
              </w:rPr>
              <w:t>Measure</w:t>
            </w:r>
            <w:r w:rsidR="008B0AD2" w:rsidRPr="004E7684">
              <w:rPr>
                <w:rFonts w:ascii="Times New Roman" w:hAnsi="Times New Roman" w:cs="Times New Roman"/>
                <w:b/>
              </w:rPr>
              <w:t xml:space="preserve"> </w:t>
            </w:r>
            <w:r w:rsidR="008B0AD2">
              <w:rPr>
                <w:rFonts w:ascii="Times New Roman" w:hAnsi="Times New Roman" w:cs="Times New Roman"/>
                <w:b/>
              </w:rPr>
              <w:t>or assessment tool and process used to evaluate</w:t>
            </w:r>
            <w:r w:rsidR="004E7684">
              <w:rPr>
                <w:rFonts w:ascii="Times New Roman" w:hAnsi="Times New Roman" w:cs="Times New Roman"/>
                <w:b/>
              </w:rPr>
              <w:t>:</w:t>
            </w:r>
          </w:p>
        </w:tc>
        <w:tc>
          <w:tcPr>
            <w:tcW w:w="4500" w:type="dxa"/>
            <w:shd w:val="clear" w:color="auto" w:fill="auto"/>
          </w:tcPr>
          <w:p w14:paraId="5BD01187" w14:textId="53F7EBAA" w:rsidR="0002128B" w:rsidRPr="008937EF" w:rsidRDefault="0002128B" w:rsidP="00533D65">
            <w:pPr>
              <w:rPr>
                <w:rFonts w:ascii="Times New Roman" w:hAnsi="Times New Roman" w:cs="Times New Roman"/>
                <w:b/>
              </w:rPr>
            </w:pPr>
            <w:r w:rsidRPr="008937EF">
              <w:rPr>
                <w:rFonts w:ascii="Times New Roman" w:hAnsi="Times New Roman" w:cs="Times New Roman"/>
                <w:b/>
              </w:rPr>
              <w:t>Criterion</w:t>
            </w:r>
            <w:r w:rsidR="004E7684" w:rsidRPr="008937EF">
              <w:rPr>
                <w:rFonts w:ascii="Times New Roman" w:hAnsi="Times New Roman" w:cs="Times New Roman"/>
                <w:b/>
              </w:rPr>
              <w:t>:</w:t>
            </w:r>
            <w:r w:rsidRPr="008937EF">
              <w:rPr>
                <w:rFonts w:ascii="Times New Roman" w:hAnsi="Times New Roman" w:cs="Times New Roman"/>
                <w:b/>
              </w:rPr>
              <w:t xml:space="preserve"> </w:t>
            </w:r>
          </w:p>
        </w:tc>
      </w:tr>
      <w:tr w:rsidR="0002128B" w:rsidRPr="004522FC" w14:paraId="3349122D" w14:textId="77777777" w:rsidTr="00C21384">
        <w:tc>
          <w:tcPr>
            <w:tcW w:w="1975" w:type="dxa"/>
          </w:tcPr>
          <w:p w14:paraId="40717425"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1</w:t>
            </w:r>
          </w:p>
        </w:tc>
        <w:tc>
          <w:tcPr>
            <w:tcW w:w="4320" w:type="dxa"/>
          </w:tcPr>
          <w:p w14:paraId="5B818D8D" w14:textId="48D6B487" w:rsidR="0002128B" w:rsidRPr="008B0AD2" w:rsidRDefault="0002128B" w:rsidP="008B0AD2">
            <w:pPr>
              <w:rPr>
                <w:rFonts w:ascii="Times New Roman" w:hAnsi="Times New Roman" w:cs="Times New Roman"/>
                <w:i/>
              </w:rPr>
            </w:pPr>
          </w:p>
        </w:tc>
        <w:tc>
          <w:tcPr>
            <w:tcW w:w="4500" w:type="dxa"/>
          </w:tcPr>
          <w:p w14:paraId="14203976" w14:textId="6FD88877" w:rsidR="0002128B" w:rsidRPr="008B0AD2" w:rsidRDefault="0002128B" w:rsidP="00533D65">
            <w:pPr>
              <w:rPr>
                <w:rFonts w:ascii="Times New Roman" w:hAnsi="Times New Roman" w:cs="Times New Roman"/>
                <w:i/>
              </w:rPr>
            </w:pPr>
          </w:p>
        </w:tc>
      </w:tr>
      <w:tr w:rsidR="0002128B" w:rsidRPr="004522FC" w14:paraId="750AB927" w14:textId="77777777" w:rsidTr="00C21384">
        <w:tc>
          <w:tcPr>
            <w:tcW w:w="1975" w:type="dxa"/>
          </w:tcPr>
          <w:p w14:paraId="154B0591"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2</w:t>
            </w:r>
          </w:p>
        </w:tc>
        <w:tc>
          <w:tcPr>
            <w:tcW w:w="4320" w:type="dxa"/>
          </w:tcPr>
          <w:p w14:paraId="7A214E82" w14:textId="77777777" w:rsidR="0002128B" w:rsidRPr="004522FC" w:rsidRDefault="0002128B" w:rsidP="00533D65">
            <w:pPr>
              <w:rPr>
                <w:rFonts w:ascii="Times New Roman" w:hAnsi="Times New Roman" w:cs="Times New Roman"/>
              </w:rPr>
            </w:pPr>
          </w:p>
        </w:tc>
        <w:tc>
          <w:tcPr>
            <w:tcW w:w="4500" w:type="dxa"/>
          </w:tcPr>
          <w:p w14:paraId="6ACDD253" w14:textId="77777777" w:rsidR="0002128B" w:rsidRPr="004522FC" w:rsidRDefault="0002128B" w:rsidP="00533D65">
            <w:pPr>
              <w:rPr>
                <w:rFonts w:ascii="Times New Roman" w:hAnsi="Times New Roman" w:cs="Times New Roman"/>
              </w:rPr>
            </w:pPr>
          </w:p>
        </w:tc>
      </w:tr>
      <w:tr w:rsidR="0002128B" w:rsidRPr="004522FC" w14:paraId="0776542F" w14:textId="77777777" w:rsidTr="00C21384">
        <w:tc>
          <w:tcPr>
            <w:tcW w:w="1975" w:type="dxa"/>
          </w:tcPr>
          <w:p w14:paraId="376E08E0"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3</w:t>
            </w:r>
          </w:p>
        </w:tc>
        <w:tc>
          <w:tcPr>
            <w:tcW w:w="4320" w:type="dxa"/>
          </w:tcPr>
          <w:p w14:paraId="13574F05" w14:textId="77777777" w:rsidR="0002128B" w:rsidRPr="004522FC" w:rsidRDefault="0002128B" w:rsidP="00533D65">
            <w:pPr>
              <w:rPr>
                <w:rFonts w:ascii="Times New Roman" w:hAnsi="Times New Roman" w:cs="Times New Roman"/>
              </w:rPr>
            </w:pPr>
          </w:p>
        </w:tc>
        <w:tc>
          <w:tcPr>
            <w:tcW w:w="4500" w:type="dxa"/>
          </w:tcPr>
          <w:p w14:paraId="177F3DE6" w14:textId="77777777" w:rsidR="0002128B" w:rsidRPr="004522FC" w:rsidRDefault="0002128B" w:rsidP="00533D65">
            <w:pPr>
              <w:rPr>
                <w:rFonts w:ascii="Times New Roman" w:hAnsi="Times New Roman" w:cs="Times New Roman"/>
              </w:rPr>
            </w:pPr>
          </w:p>
        </w:tc>
      </w:tr>
    </w:tbl>
    <w:p w14:paraId="2D04CC4D" w14:textId="77777777" w:rsidR="005E534B" w:rsidRDefault="005E534B" w:rsidP="005E534B">
      <w:pPr>
        <w:pStyle w:val="ListParagraph"/>
        <w:ind w:left="360"/>
        <w:rPr>
          <w:rFonts w:ascii="Times New Roman" w:hAnsi="Times New Roman" w:cs="Times New Roman"/>
          <w:b/>
        </w:rPr>
      </w:pPr>
    </w:p>
    <w:p w14:paraId="292B5F76" w14:textId="77777777" w:rsidR="005E534B" w:rsidRDefault="005E534B" w:rsidP="005E534B">
      <w:pPr>
        <w:pStyle w:val="ListParagraph"/>
        <w:ind w:left="360"/>
        <w:rPr>
          <w:rFonts w:ascii="Times New Roman" w:hAnsi="Times New Roman" w:cs="Times New Roman"/>
          <w:b/>
        </w:rPr>
      </w:pPr>
    </w:p>
    <w:p w14:paraId="4DDC3324" w14:textId="2C1E8043" w:rsidR="005C1E88" w:rsidRDefault="005C1E88" w:rsidP="005C1E88">
      <w:pPr>
        <w:pStyle w:val="ListParagraph"/>
        <w:numPr>
          <w:ilvl w:val="0"/>
          <w:numId w:val="1"/>
        </w:numPr>
        <w:rPr>
          <w:rFonts w:ascii="Times New Roman" w:hAnsi="Times New Roman" w:cs="Times New Roman"/>
          <w:b/>
        </w:rPr>
      </w:pPr>
      <w:r w:rsidRPr="008C4261">
        <w:rPr>
          <w:rFonts w:ascii="Times New Roman" w:hAnsi="Times New Roman" w:cs="Times New Roman"/>
          <w:b/>
        </w:rPr>
        <w:t>FINDINGS</w:t>
      </w:r>
    </w:p>
    <w:p w14:paraId="04526F2D" w14:textId="74AFCB6A" w:rsidR="008C4261" w:rsidRDefault="008C4261" w:rsidP="008C4261">
      <w:pPr>
        <w:rPr>
          <w:rFonts w:ascii="Times New Roman" w:hAnsi="Times New Roman" w:cs="Times New Roman"/>
          <w:b/>
        </w:rPr>
      </w:pPr>
    </w:p>
    <w:p w14:paraId="445E1457" w14:textId="2CB745FA" w:rsidR="00634E65" w:rsidRDefault="008C4261" w:rsidP="008C4261">
      <w:pPr>
        <w:rPr>
          <w:rFonts w:ascii="Times New Roman" w:hAnsi="Times New Roman" w:cs="Times New Roman"/>
        </w:rPr>
      </w:pPr>
      <w:r>
        <w:rPr>
          <w:rFonts w:ascii="Times New Roman" w:hAnsi="Times New Roman" w:cs="Times New Roman"/>
        </w:rPr>
        <w:t>Share th</w:t>
      </w:r>
      <w:r w:rsidR="00634E65">
        <w:rPr>
          <w:rFonts w:ascii="Times New Roman" w:hAnsi="Times New Roman" w:cs="Times New Roman"/>
        </w:rPr>
        <w:t xml:space="preserve">e findings from the program’s analysis of the data collected on each SLOs since the last program review. Since reviews occur every seven years, you should provide an analysis of every SLO. The findings section should answer two questions: 1) </w:t>
      </w:r>
      <w:r w:rsidR="0042405B">
        <w:rPr>
          <w:rFonts w:ascii="Times New Roman" w:hAnsi="Times New Roman" w:cs="Times New Roman"/>
        </w:rPr>
        <w:t xml:space="preserve">does the data </w:t>
      </w:r>
      <w:r w:rsidR="001222CF">
        <w:rPr>
          <w:rFonts w:ascii="Times New Roman" w:hAnsi="Times New Roman" w:cs="Times New Roman"/>
        </w:rPr>
        <w:t xml:space="preserve">show </w:t>
      </w:r>
      <w:r w:rsidR="0042405B">
        <w:rPr>
          <w:rFonts w:ascii="Times New Roman" w:hAnsi="Times New Roman" w:cs="Times New Roman"/>
        </w:rPr>
        <w:t>that</w:t>
      </w:r>
      <w:r w:rsidR="00634E65">
        <w:rPr>
          <w:rFonts w:ascii="Times New Roman" w:hAnsi="Times New Roman" w:cs="Times New Roman"/>
        </w:rPr>
        <w:t xml:space="preserve"> students </w:t>
      </w:r>
      <w:r w:rsidR="0042405B">
        <w:rPr>
          <w:rFonts w:ascii="Times New Roman" w:hAnsi="Times New Roman" w:cs="Times New Roman"/>
        </w:rPr>
        <w:t xml:space="preserve">are </w:t>
      </w:r>
      <w:r w:rsidR="00634E65">
        <w:rPr>
          <w:rFonts w:ascii="Times New Roman" w:hAnsi="Times New Roman" w:cs="Times New Roman"/>
        </w:rPr>
        <w:t>meeting the predetermined criteria for performance on each of the learning outcomes</w:t>
      </w:r>
      <w:r w:rsidR="0042405B">
        <w:rPr>
          <w:rFonts w:ascii="Times New Roman" w:hAnsi="Times New Roman" w:cs="Times New Roman"/>
        </w:rPr>
        <w:t xml:space="preserve"> [findings]</w:t>
      </w:r>
      <w:r w:rsidR="00634E65">
        <w:rPr>
          <w:rFonts w:ascii="Times New Roman" w:hAnsi="Times New Roman" w:cs="Times New Roman"/>
        </w:rPr>
        <w:t>? and 2) what are the implications of the findings</w:t>
      </w:r>
      <w:r w:rsidR="0042405B">
        <w:rPr>
          <w:rFonts w:ascii="Times New Roman" w:hAnsi="Times New Roman" w:cs="Times New Roman"/>
        </w:rPr>
        <w:t xml:space="preserve"> [implications]</w:t>
      </w:r>
      <w:r w:rsidR="00634E65">
        <w:rPr>
          <w:rFonts w:ascii="Times New Roman" w:hAnsi="Times New Roman" w:cs="Times New Roman"/>
        </w:rPr>
        <w:t xml:space="preserve">? </w:t>
      </w:r>
    </w:p>
    <w:p w14:paraId="5A26AE98" w14:textId="77777777" w:rsidR="00634E65" w:rsidRDefault="00634E65" w:rsidP="008C4261">
      <w:pPr>
        <w:rPr>
          <w:rFonts w:ascii="Times New Roman" w:hAnsi="Times New Roman" w:cs="Times New Roman"/>
        </w:rPr>
      </w:pPr>
    </w:p>
    <w:p w14:paraId="171B91D4" w14:textId="464A226C" w:rsidR="008C4261" w:rsidRDefault="00634E65" w:rsidP="008C4261">
      <w:pPr>
        <w:rPr>
          <w:rFonts w:ascii="Times New Roman" w:hAnsi="Times New Roman" w:cs="Times New Roman"/>
        </w:rPr>
      </w:pPr>
      <w:r>
        <w:rPr>
          <w:rFonts w:ascii="Times New Roman" w:hAnsi="Times New Roman" w:cs="Times New Roman"/>
        </w:rPr>
        <w:t>The findings are to be organized by each SLO as shown in the example below</w:t>
      </w:r>
      <w:r w:rsidR="004B497D">
        <w:rPr>
          <w:rFonts w:ascii="Times New Roman" w:hAnsi="Times New Roman" w:cs="Times New Roman"/>
        </w:rPr>
        <w:t>:</w:t>
      </w:r>
    </w:p>
    <w:p w14:paraId="4232AB2B" w14:textId="77777777" w:rsidR="00634E65" w:rsidRPr="008C4261" w:rsidRDefault="00634E65" w:rsidP="008C4261">
      <w:pPr>
        <w:rPr>
          <w:rFonts w:ascii="Times New Roman" w:hAnsi="Times New Roman" w:cs="Times New Roman"/>
        </w:rPr>
      </w:pPr>
    </w:p>
    <w:tbl>
      <w:tblPr>
        <w:tblStyle w:val="TableGrid"/>
        <w:tblW w:w="10795"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345"/>
        <w:gridCol w:w="9450"/>
      </w:tblGrid>
      <w:tr w:rsidR="005C1E88" w:rsidRPr="004522FC" w14:paraId="39D5FB25" w14:textId="77777777" w:rsidTr="005226FC">
        <w:tc>
          <w:tcPr>
            <w:tcW w:w="1345" w:type="dxa"/>
          </w:tcPr>
          <w:p w14:paraId="5B58EA46" w14:textId="77777777" w:rsidR="008B0627" w:rsidRDefault="008B0627" w:rsidP="00533D65">
            <w:pPr>
              <w:rPr>
                <w:rFonts w:ascii="Times New Roman" w:hAnsi="Times New Roman" w:cs="Times New Roman"/>
              </w:rPr>
            </w:pPr>
          </w:p>
          <w:p w14:paraId="1056F15D" w14:textId="6096F500" w:rsidR="005C1E88" w:rsidRPr="004522FC" w:rsidRDefault="005C1E88" w:rsidP="00533D65">
            <w:pPr>
              <w:rPr>
                <w:rFonts w:ascii="Times New Roman" w:hAnsi="Times New Roman" w:cs="Times New Roman"/>
              </w:rPr>
            </w:pPr>
            <w:r w:rsidRPr="004522FC">
              <w:rPr>
                <w:rFonts w:ascii="Times New Roman" w:hAnsi="Times New Roman" w:cs="Times New Roman"/>
              </w:rPr>
              <w:t xml:space="preserve">SLO </w:t>
            </w:r>
            <w:r w:rsidR="008B0627">
              <w:rPr>
                <w:rFonts w:ascii="Times New Roman" w:hAnsi="Times New Roman" w:cs="Times New Roman"/>
              </w:rPr>
              <w:t>1</w:t>
            </w:r>
          </w:p>
        </w:tc>
        <w:tc>
          <w:tcPr>
            <w:tcW w:w="9450" w:type="dxa"/>
          </w:tcPr>
          <w:p w14:paraId="2ECBE449" w14:textId="77777777" w:rsidR="008B0627" w:rsidRDefault="008B0627" w:rsidP="0040049D">
            <w:pPr>
              <w:rPr>
                <w:rFonts w:ascii="Times New Roman" w:hAnsi="Times New Roman" w:cs="Times New Roman"/>
              </w:rPr>
            </w:pPr>
          </w:p>
          <w:p w14:paraId="6265BDB0" w14:textId="13C7186B" w:rsidR="0040049D" w:rsidRDefault="0040049D" w:rsidP="0040049D">
            <w:pPr>
              <w:rPr>
                <w:rFonts w:ascii="Times New Roman" w:hAnsi="Times New Roman" w:cs="Times New Roman"/>
                <w:i/>
              </w:rPr>
            </w:pPr>
            <w:r>
              <w:rPr>
                <w:rFonts w:ascii="Times New Roman" w:hAnsi="Times New Roman" w:cs="Times New Roman"/>
              </w:rPr>
              <w:t xml:space="preserve">Example: </w:t>
            </w:r>
            <w:r>
              <w:rPr>
                <w:rFonts w:ascii="Times New Roman" w:hAnsi="Times New Roman" w:cs="Times New Roman"/>
                <w:i/>
              </w:rPr>
              <w:t>During pre- and student-teaching</w:t>
            </w:r>
            <w:r w:rsidRPr="00BF1BF0">
              <w:rPr>
                <w:rFonts w:ascii="Times New Roman" w:hAnsi="Times New Roman" w:cs="Times New Roman"/>
                <w:i/>
              </w:rPr>
              <w:t xml:space="preserve"> semesters, Cooperating</w:t>
            </w:r>
            <w:r>
              <w:rPr>
                <w:rFonts w:ascii="Times New Roman" w:hAnsi="Times New Roman" w:cs="Times New Roman"/>
                <w:i/>
              </w:rPr>
              <w:t xml:space="preserve"> Teachers</w:t>
            </w:r>
            <w:r w:rsidRPr="00BF1BF0">
              <w:rPr>
                <w:rFonts w:ascii="Times New Roman" w:hAnsi="Times New Roman" w:cs="Times New Roman"/>
                <w:i/>
              </w:rPr>
              <w:t xml:space="preserve"> and University supervisors evaluate teacher candidates (TC) on their attitudes, skills, and competencies related to being a responsible professional, see attached </w:t>
            </w:r>
            <w:r>
              <w:rPr>
                <w:rFonts w:ascii="Times New Roman" w:hAnsi="Times New Roman" w:cs="Times New Roman"/>
                <w:i/>
              </w:rPr>
              <w:t>form</w:t>
            </w:r>
            <w:r w:rsidRPr="00BF1BF0">
              <w:rPr>
                <w:rFonts w:ascii="Times New Roman" w:hAnsi="Times New Roman" w:cs="Times New Roman"/>
                <w:i/>
              </w:rPr>
              <w:t xml:space="preserve">. TC are evaluated on a 0 – 4 scale, from no basis for judgment (0) to advanced (4). Faculty and program coordinators use these data as an indicator of TC development as a teacher throughout their program of study. TC generally improve throughout the program and that improvement is evident by increased scores from </w:t>
            </w:r>
            <w:r>
              <w:rPr>
                <w:rFonts w:ascii="Times New Roman" w:hAnsi="Times New Roman" w:cs="Times New Roman"/>
                <w:i/>
              </w:rPr>
              <w:t>pre- to student-teaching</w:t>
            </w:r>
            <w:r w:rsidRPr="00BF1BF0">
              <w:rPr>
                <w:rFonts w:ascii="Times New Roman" w:hAnsi="Times New Roman" w:cs="Times New Roman"/>
                <w:i/>
              </w:rPr>
              <w:t xml:space="preserve"> </w:t>
            </w:r>
            <w:r>
              <w:rPr>
                <w:rFonts w:ascii="Times New Roman" w:hAnsi="Times New Roman" w:cs="Times New Roman"/>
                <w:i/>
              </w:rPr>
              <w:t>field experiences</w:t>
            </w:r>
            <w:r w:rsidRPr="00BF1BF0">
              <w:rPr>
                <w:rFonts w:ascii="Times New Roman" w:hAnsi="Times New Roman" w:cs="Times New Roman"/>
                <w:i/>
              </w:rPr>
              <w:t xml:space="preserve">. However, if a student does not make progress on these standards throughout their program, the University Supervisor and/or Cooperating Teacher initiates the programs remediation process. </w:t>
            </w:r>
            <w:r w:rsidR="00B71F56">
              <w:rPr>
                <w:rFonts w:ascii="Times New Roman" w:hAnsi="Times New Roman" w:cs="Times New Roman"/>
                <w:i/>
              </w:rPr>
              <w:t>[Context</w:t>
            </w:r>
            <w:r w:rsidR="008B0627" w:rsidRPr="008B0627">
              <w:rPr>
                <w:rFonts w:ascii="Times New Roman" w:hAnsi="Times New Roman" w:cs="Times New Roman"/>
                <w:i/>
              </w:rPr>
              <w:t>, optional</w:t>
            </w:r>
            <w:r w:rsidR="00B71F56">
              <w:rPr>
                <w:rFonts w:ascii="Times New Roman" w:hAnsi="Times New Roman" w:cs="Times New Roman"/>
                <w:i/>
              </w:rPr>
              <w:t>]</w:t>
            </w:r>
          </w:p>
          <w:p w14:paraId="742B023E" w14:textId="77777777" w:rsidR="0040049D" w:rsidRPr="00BF1BF0" w:rsidRDefault="0040049D" w:rsidP="0040049D">
            <w:pPr>
              <w:rPr>
                <w:rFonts w:ascii="Times New Roman" w:hAnsi="Times New Roman" w:cs="Times New Roman"/>
                <w:i/>
                <w:sz w:val="16"/>
                <w:szCs w:val="16"/>
              </w:rPr>
            </w:pPr>
          </w:p>
          <w:p w14:paraId="2CD39B94" w14:textId="77777777" w:rsidR="005226FC" w:rsidRDefault="0040049D" w:rsidP="00533D65">
            <w:pPr>
              <w:rPr>
                <w:rFonts w:ascii="Times New Roman" w:hAnsi="Times New Roman" w:cs="Times New Roman"/>
                <w:i/>
              </w:rPr>
            </w:pPr>
            <w:r w:rsidRPr="00BF1BF0">
              <w:rPr>
                <w:rFonts w:ascii="Times New Roman" w:hAnsi="Times New Roman" w:cs="Times New Roman"/>
                <w:i/>
              </w:rPr>
              <w:t xml:space="preserve">The </w:t>
            </w:r>
            <w:r>
              <w:rPr>
                <w:rFonts w:ascii="Times New Roman" w:hAnsi="Times New Roman" w:cs="Times New Roman"/>
                <w:i/>
              </w:rPr>
              <w:t>Special Education program</w:t>
            </w:r>
            <w:r w:rsidRPr="00BF1BF0">
              <w:rPr>
                <w:rFonts w:ascii="Times New Roman" w:hAnsi="Times New Roman" w:cs="Times New Roman"/>
                <w:i/>
              </w:rPr>
              <w:t xml:space="preserve"> reports </w:t>
            </w:r>
            <w:r>
              <w:rPr>
                <w:rFonts w:ascii="Times New Roman" w:hAnsi="Times New Roman" w:cs="Times New Roman"/>
                <w:i/>
              </w:rPr>
              <w:t>2%</w:t>
            </w:r>
            <w:r w:rsidRPr="00BF1BF0">
              <w:rPr>
                <w:rFonts w:ascii="Times New Roman" w:hAnsi="Times New Roman" w:cs="Times New Roman"/>
                <w:i/>
              </w:rPr>
              <w:t xml:space="preserve"> of students have participated in the remediation process, which means the majority of candidates are performing at the basic (2) to advanced (4) levels, as expected of candidates upon completion of an initial preparation program. Of those who do participate in remediation, </w:t>
            </w:r>
            <w:r>
              <w:rPr>
                <w:rFonts w:ascii="Times New Roman" w:hAnsi="Times New Roman" w:cs="Times New Roman"/>
                <w:i/>
              </w:rPr>
              <w:t xml:space="preserve">75% </w:t>
            </w:r>
            <w:r w:rsidRPr="00BF1BF0">
              <w:rPr>
                <w:rFonts w:ascii="Times New Roman" w:hAnsi="Times New Roman" w:cs="Times New Roman"/>
                <w:i/>
              </w:rPr>
              <w:t xml:space="preserve">successfully complete student teaching. </w:t>
            </w:r>
            <w:r w:rsidR="00B71F56">
              <w:rPr>
                <w:rFonts w:ascii="Times New Roman" w:hAnsi="Times New Roman" w:cs="Times New Roman"/>
                <w:i/>
              </w:rPr>
              <w:t>[Findings]</w:t>
            </w:r>
          </w:p>
          <w:p w14:paraId="39A0D3CF" w14:textId="673DC623" w:rsidR="00B71F56" w:rsidRDefault="00B71F56" w:rsidP="00533D65">
            <w:pPr>
              <w:rPr>
                <w:rFonts w:ascii="Times New Roman" w:hAnsi="Times New Roman" w:cs="Times New Roman"/>
                <w:i/>
              </w:rPr>
            </w:pPr>
          </w:p>
          <w:p w14:paraId="47E7079A" w14:textId="7FF85750" w:rsidR="00B71F56" w:rsidRPr="00B71F56" w:rsidRDefault="00B71F56" w:rsidP="00533D65">
            <w:pPr>
              <w:rPr>
                <w:rFonts w:ascii="Times New Roman" w:hAnsi="Times New Roman" w:cs="Times New Roman"/>
                <w:i/>
              </w:rPr>
            </w:pPr>
            <w:r>
              <w:rPr>
                <w:rStyle w:val="Strong"/>
                <w:rFonts w:ascii="Times New Roman" w:hAnsi="Times New Roman" w:cs="Times New Roman"/>
                <w:b w:val="0"/>
                <w:i/>
              </w:rPr>
              <w:t xml:space="preserve">The </w:t>
            </w:r>
            <w:r w:rsidRPr="00B71F56">
              <w:rPr>
                <w:rStyle w:val="Strong"/>
                <w:rFonts w:ascii="Times New Roman" w:hAnsi="Times New Roman" w:cs="Times New Roman"/>
                <w:b w:val="0"/>
                <w:i/>
              </w:rPr>
              <w:t>Special Education program appears to be effectively preparing the majority of its candidates</w:t>
            </w:r>
            <w:r w:rsidRPr="00B71F56">
              <w:rPr>
                <w:rFonts w:ascii="Times New Roman" w:hAnsi="Times New Roman" w:cs="Times New Roman"/>
                <w:b/>
                <w:i/>
              </w:rPr>
              <w:t>,</w:t>
            </w:r>
            <w:r w:rsidRPr="00B71F56">
              <w:rPr>
                <w:rFonts w:ascii="Times New Roman" w:hAnsi="Times New Roman" w:cs="Times New Roman"/>
                <w:i/>
              </w:rPr>
              <w:t xml:space="preserve"> as evidenced by the low remediation rate (2%) and the expected performance levels of most students. Additionally, the </w:t>
            </w:r>
            <w:r w:rsidRPr="00FF5D88">
              <w:rPr>
                <w:rStyle w:val="Strong"/>
                <w:rFonts w:ascii="Times New Roman" w:hAnsi="Times New Roman" w:cs="Times New Roman"/>
                <w:b w:val="0"/>
                <w:i/>
              </w:rPr>
              <w:t>remediation process itself appears to be largely successful</w:t>
            </w:r>
            <w:r w:rsidRPr="00FF5D88">
              <w:rPr>
                <w:rFonts w:ascii="Times New Roman" w:hAnsi="Times New Roman" w:cs="Times New Roman"/>
                <w:b/>
                <w:i/>
              </w:rPr>
              <w:t xml:space="preserve">, </w:t>
            </w:r>
            <w:r w:rsidRPr="00B71F56">
              <w:rPr>
                <w:rFonts w:ascii="Times New Roman" w:hAnsi="Times New Roman" w:cs="Times New Roman"/>
                <w:i/>
              </w:rPr>
              <w:t>with 75% of those who undergo remediation ultimately completing student teachin</w:t>
            </w:r>
            <w:r w:rsidR="00FF5D88">
              <w:rPr>
                <w:rFonts w:ascii="Times New Roman" w:hAnsi="Times New Roman" w:cs="Times New Roman"/>
                <w:i/>
              </w:rPr>
              <w:t>g. [Implication]</w:t>
            </w:r>
          </w:p>
          <w:p w14:paraId="7276277E" w14:textId="4CDDBCDC" w:rsidR="00B71F56" w:rsidRPr="0040049D" w:rsidRDefault="00B71F56" w:rsidP="00533D65">
            <w:pPr>
              <w:rPr>
                <w:rFonts w:ascii="Times New Roman" w:hAnsi="Times New Roman" w:cs="Times New Roman"/>
                <w:i/>
              </w:rPr>
            </w:pPr>
          </w:p>
        </w:tc>
      </w:tr>
      <w:tr w:rsidR="005C1E88" w:rsidRPr="004522FC" w14:paraId="78E0A61D" w14:textId="77777777" w:rsidTr="005226FC">
        <w:tc>
          <w:tcPr>
            <w:tcW w:w="1345" w:type="dxa"/>
          </w:tcPr>
          <w:p w14:paraId="2C42E4FD" w14:textId="77777777" w:rsidR="008B0627" w:rsidRDefault="008B0627" w:rsidP="00533D65">
            <w:pPr>
              <w:rPr>
                <w:rFonts w:ascii="Times New Roman" w:hAnsi="Times New Roman" w:cs="Times New Roman"/>
              </w:rPr>
            </w:pPr>
          </w:p>
          <w:p w14:paraId="61108358" w14:textId="26B29676" w:rsidR="005C1E88" w:rsidRPr="004522FC" w:rsidRDefault="005C1E88" w:rsidP="00533D65">
            <w:pPr>
              <w:rPr>
                <w:rFonts w:ascii="Times New Roman" w:hAnsi="Times New Roman" w:cs="Times New Roman"/>
              </w:rPr>
            </w:pPr>
            <w:r w:rsidRPr="004522FC">
              <w:rPr>
                <w:rFonts w:ascii="Times New Roman" w:hAnsi="Times New Roman" w:cs="Times New Roman"/>
              </w:rPr>
              <w:t>SLO 2</w:t>
            </w:r>
          </w:p>
        </w:tc>
        <w:tc>
          <w:tcPr>
            <w:tcW w:w="9450" w:type="dxa"/>
          </w:tcPr>
          <w:p w14:paraId="44AD4F30" w14:textId="77777777" w:rsidR="008B0627" w:rsidRDefault="008B0627" w:rsidP="00533D65">
            <w:pPr>
              <w:rPr>
                <w:rFonts w:ascii="Times New Roman" w:hAnsi="Times New Roman" w:cs="Times New Roman"/>
              </w:rPr>
            </w:pPr>
          </w:p>
          <w:p w14:paraId="635A4437" w14:textId="1D5799A0" w:rsidR="00FF5D88" w:rsidRDefault="0040049D" w:rsidP="00533D65">
            <w:pPr>
              <w:rPr>
                <w:rFonts w:ascii="Times New Roman" w:eastAsia="Times New Roman" w:hAnsi="Times New Roman" w:cs="Times New Roman"/>
                <w:i/>
                <w:iCs/>
              </w:rPr>
            </w:pPr>
            <w:r>
              <w:rPr>
                <w:rFonts w:ascii="Times New Roman" w:hAnsi="Times New Roman" w:cs="Times New Roman"/>
              </w:rPr>
              <w:t xml:space="preserve">Example: </w:t>
            </w:r>
            <w:r w:rsidRPr="005C3E94">
              <w:rPr>
                <w:rFonts w:ascii="Times New Roman" w:eastAsia="Times New Roman" w:hAnsi="Times New Roman" w:cs="Times New Roman"/>
                <w:i/>
                <w:iCs/>
              </w:rPr>
              <w:t xml:space="preserve">The results of the capstone exam were slightly below </w:t>
            </w:r>
            <w:r>
              <w:rPr>
                <w:rFonts w:ascii="Times New Roman" w:eastAsia="Times New Roman" w:hAnsi="Times New Roman" w:cs="Times New Roman"/>
                <w:i/>
                <w:iCs/>
              </w:rPr>
              <w:t xml:space="preserve">our criterion (74% students scored 80 or higher on the capstone exam, and the criterion, </w:t>
            </w:r>
            <w:r w:rsidR="00B71F56">
              <w:rPr>
                <w:rFonts w:ascii="Times New Roman" w:eastAsia="Times New Roman" w:hAnsi="Times New Roman" w:cs="Times New Roman"/>
                <w:i/>
                <w:iCs/>
              </w:rPr>
              <w:t>i</w:t>
            </w:r>
            <w:r>
              <w:rPr>
                <w:rFonts w:ascii="Times New Roman" w:eastAsia="Times New Roman" w:hAnsi="Times New Roman" w:cs="Times New Roman"/>
                <w:i/>
                <w:iCs/>
              </w:rPr>
              <w:t>s 8</w:t>
            </w:r>
            <w:r w:rsidR="00B71F56">
              <w:rPr>
                <w:rFonts w:ascii="Times New Roman" w:eastAsia="Times New Roman" w:hAnsi="Times New Roman" w:cs="Times New Roman"/>
                <w:i/>
                <w:iCs/>
              </w:rPr>
              <w:t>0</w:t>
            </w:r>
            <w:r>
              <w:rPr>
                <w:rFonts w:ascii="Times New Roman" w:eastAsia="Times New Roman" w:hAnsi="Times New Roman" w:cs="Times New Roman"/>
                <w:i/>
                <w:iCs/>
              </w:rPr>
              <w:t>%</w:t>
            </w:r>
            <w:r w:rsidR="00B71F56">
              <w:rPr>
                <w:rFonts w:ascii="Times New Roman" w:eastAsia="Times New Roman" w:hAnsi="Times New Roman" w:cs="Times New Roman"/>
                <w:i/>
                <w:iCs/>
              </w:rPr>
              <w:t xml:space="preserve"> scoring 80 or higher</w:t>
            </w:r>
            <w:r>
              <w:rPr>
                <w:rFonts w:ascii="Times New Roman" w:eastAsia="Times New Roman" w:hAnsi="Times New Roman" w:cs="Times New Roman"/>
                <w:i/>
                <w:iCs/>
              </w:rPr>
              <w:t>)</w:t>
            </w:r>
            <w:r w:rsidRPr="005C3E94">
              <w:rPr>
                <w:rFonts w:ascii="Times New Roman" w:eastAsia="Times New Roman" w:hAnsi="Times New Roman" w:cs="Times New Roman"/>
                <w:i/>
                <w:iCs/>
              </w:rPr>
              <w:t xml:space="preserve">. </w:t>
            </w:r>
            <w:r>
              <w:rPr>
                <w:rFonts w:ascii="Times New Roman" w:eastAsia="Times New Roman" w:hAnsi="Times New Roman" w:cs="Times New Roman"/>
                <w:i/>
                <w:iCs/>
              </w:rPr>
              <w:t xml:space="preserve">A detailed analysis of the capstone results demonstrated that students struggle in particular with </w:t>
            </w:r>
            <w:r w:rsidR="00B71F56">
              <w:rPr>
                <w:rFonts w:ascii="Times New Roman" w:eastAsia="Times New Roman" w:hAnsi="Times New Roman" w:cs="Times New Roman"/>
                <w:i/>
                <w:iCs/>
              </w:rPr>
              <w:t>statistical</w:t>
            </w:r>
            <w:r>
              <w:rPr>
                <w:rFonts w:ascii="Times New Roman" w:eastAsia="Times New Roman" w:hAnsi="Times New Roman" w:cs="Times New Roman"/>
                <w:i/>
                <w:iCs/>
              </w:rPr>
              <w:t xml:space="preserve"> </w:t>
            </w:r>
            <w:r w:rsidR="00B71F56">
              <w:rPr>
                <w:rFonts w:ascii="Times New Roman" w:eastAsia="Times New Roman" w:hAnsi="Times New Roman" w:cs="Times New Roman"/>
                <w:i/>
                <w:iCs/>
              </w:rPr>
              <w:t>concepts. [Findings]</w:t>
            </w:r>
          </w:p>
          <w:p w14:paraId="776F70A5" w14:textId="77777777" w:rsidR="00FF5D88" w:rsidRDefault="00FF5D88" w:rsidP="00533D65">
            <w:pPr>
              <w:rPr>
                <w:rFonts w:ascii="Times New Roman" w:eastAsia="Times New Roman" w:hAnsi="Times New Roman" w:cs="Times New Roman"/>
                <w:i/>
                <w:iCs/>
              </w:rPr>
            </w:pPr>
          </w:p>
          <w:p w14:paraId="7CDFF2EB" w14:textId="77777777" w:rsidR="005C1E88" w:rsidRDefault="00FF5D88" w:rsidP="00533D65">
            <w:pPr>
              <w:rPr>
                <w:rFonts w:ascii="Times New Roman" w:eastAsia="Times New Roman" w:hAnsi="Times New Roman" w:cs="Times New Roman"/>
                <w:i/>
                <w:iCs/>
              </w:rPr>
            </w:pPr>
            <w:r>
              <w:rPr>
                <w:rStyle w:val="Strong"/>
                <w:rFonts w:ascii="Times New Roman" w:hAnsi="Times New Roman" w:cs="Times New Roman"/>
                <w:b w:val="0"/>
                <w:i/>
              </w:rPr>
              <w:t>W</w:t>
            </w:r>
            <w:r w:rsidRPr="00FF5D88">
              <w:rPr>
                <w:rStyle w:val="Strong"/>
                <w:rFonts w:ascii="Times New Roman" w:hAnsi="Times New Roman" w:cs="Times New Roman"/>
                <w:b w:val="0"/>
                <w:i/>
              </w:rPr>
              <w:t>hile most students are meeting the expected level of proficiency, the program is not fully achieving its benchmark for capstone exam performance.</w:t>
            </w:r>
            <w:r w:rsidRPr="00FF5D88">
              <w:rPr>
                <w:rFonts w:ascii="Times New Roman" w:hAnsi="Times New Roman" w:cs="Times New Roman"/>
                <w:b/>
                <w:i/>
              </w:rPr>
              <w:t xml:space="preserve"> </w:t>
            </w:r>
            <w:r w:rsidRPr="00FF5D88">
              <w:rPr>
                <w:rFonts w:ascii="Times New Roman" w:hAnsi="Times New Roman" w:cs="Times New Roman"/>
                <w:i/>
              </w:rPr>
              <w:t>The fact that statistical concepts are a specific area of struggle suggests a need for targeted curriculum adjustments or additional support in this area.</w:t>
            </w:r>
            <w:r w:rsidR="0040049D" w:rsidRPr="00FF5D88">
              <w:rPr>
                <w:rFonts w:ascii="Times New Roman" w:eastAsia="Times New Roman" w:hAnsi="Times New Roman" w:cs="Times New Roman"/>
                <w:i/>
                <w:iCs/>
              </w:rPr>
              <w:t xml:space="preserve"> </w:t>
            </w:r>
            <w:r w:rsidRPr="00FF5D88">
              <w:rPr>
                <w:rFonts w:ascii="Times New Roman" w:eastAsia="Times New Roman" w:hAnsi="Times New Roman" w:cs="Times New Roman"/>
                <w:i/>
                <w:iCs/>
              </w:rPr>
              <w:t>[Implication]</w:t>
            </w:r>
          </w:p>
          <w:p w14:paraId="518BBD0E" w14:textId="6A348BB1" w:rsidR="008B0627" w:rsidRPr="00FF5D88" w:rsidRDefault="008B0627" w:rsidP="00533D65">
            <w:pPr>
              <w:rPr>
                <w:rFonts w:ascii="Times New Roman" w:eastAsia="Times New Roman" w:hAnsi="Times New Roman" w:cs="Times New Roman"/>
                <w:i/>
                <w:iCs/>
              </w:rPr>
            </w:pPr>
          </w:p>
        </w:tc>
      </w:tr>
    </w:tbl>
    <w:p w14:paraId="28812A59" w14:textId="77777777" w:rsidR="005C1E88" w:rsidRDefault="005C1E88" w:rsidP="005C1E88">
      <w:pPr>
        <w:rPr>
          <w:rFonts w:ascii="Times New Roman" w:hAnsi="Times New Roman" w:cs="Times New Roman"/>
        </w:rPr>
      </w:pPr>
    </w:p>
    <w:p w14:paraId="38BB9002" w14:textId="77777777" w:rsidR="005E534B" w:rsidRDefault="005E534B" w:rsidP="005C1E88">
      <w:pPr>
        <w:rPr>
          <w:rFonts w:ascii="Times New Roman" w:hAnsi="Times New Roman" w:cs="Times New Roman"/>
          <w:b/>
        </w:rPr>
      </w:pPr>
    </w:p>
    <w:p w14:paraId="53DA101C" w14:textId="77777777" w:rsidR="005E534B" w:rsidRDefault="005E534B" w:rsidP="005C1E88">
      <w:pPr>
        <w:rPr>
          <w:rFonts w:ascii="Times New Roman" w:hAnsi="Times New Roman" w:cs="Times New Roman"/>
          <w:b/>
        </w:rPr>
      </w:pPr>
    </w:p>
    <w:p w14:paraId="3E18593A" w14:textId="77777777" w:rsidR="005E534B" w:rsidRDefault="005E534B" w:rsidP="005C1E88">
      <w:pPr>
        <w:rPr>
          <w:rFonts w:ascii="Times New Roman" w:hAnsi="Times New Roman" w:cs="Times New Roman"/>
          <w:b/>
        </w:rPr>
      </w:pPr>
    </w:p>
    <w:p w14:paraId="4315E490" w14:textId="77777777" w:rsidR="005E534B" w:rsidRDefault="005E534B" w:rsidP="005C1E88">
      <w:pPr>
        <w:rPr>
          <w:rFonts w:ascii="Times New Roman" w:hAnsi="Times New Roman" w:cs="Times New Roman"/>
          <w:b/>
        </w:rPr>
      </w:pPr>
    </w:p>
    <w:p w14:paraId="41BF9212" w14:textId="29D3E697" w:rsidR="00BF1BF0" w:rsidRPr="008937EF" w:rsidRDefault="00634E65" w:rsidP="005C1E88">
      <w:pPr>
        <w:rPr>
          <w:rFonts w:ascii="Times New Roman" w:hAnsi="Times New Roman" w:cs="Times New Roman"/>
          <w:b/>
          <w:u w:val="single"/>
        </w:rPr>
      </w:pPr>
      <w:r w:rsidRPr="008937EF">
        <w:rPr>
          <w:rFonts w:ascii="Times New Roman" w:hAnsi="Times New Roman" w:cs="Times New Roman"/>
          <w:b/>
          <w:u w:val="single"/>
        </w:rPr>
        <w:lastRenderedPageBreak/>
        <w:t>Share the program</w:t>
      </w:r>
      <w:r w:rsidR="00E7769A">
        <w:rPr>
          <w:rFonts w:ascii="Times New Roman" w:hAnsi="Times New Roman" w:cs="Times New Roman"/>
          <w:b/>
          <w:u w:val="single"/>
        </w:rPr>
        <w:t>’</w:t>
      </w:r>
      <w:r w:rsidRPr="008937EF">
        <w:rPr>
          <w:rFonts w:ascii="Times New Roman" w:hAnsi="Times New Roman" w:cs="Times New Roman"/>
          <w:b/>
          <w:u w:val="single"/>
        </w:rPr>
        <w:t>s findings on each SLO</w:t>
      </w:r>
      <w:r w:rsidR="00E7769A">
        <w:rPr>
          <w:rFonts w:ascii="Times New Roman" w:hAnsi="Times New Roman" w:cs="Times New Roman"/>
          <w:b/>
          <w:u w:val="single"/>
        </w:rPr>
        <w:t>.</w:t>
      </w:r>
      <w:r w:rsidRPr="008937EF">
        <w:rPr>
          <w:rFonts w:ascii="Times New Roman" w:hAnsi="Times New Roman" w:cs="Times New Roman"/>
          <w:b/>
          <w:u w:val="single"/>
        </w:rPr>
        <w:t xml:space="preserve"> </w:t>
      </w:r>
      <w:r w:rsidR="00E7769A">
        <w:rPr>
          <w:rFonts w:ascii="Times New Roman" w:hAnsi="Times New Roman" w:cs="Times New Roman"/>
          <w:b/>
          <w:u w:val="single"/>
        </w:rPr>
        <w:t>B</w:t>
      </w:r>
      <w:r w:rsidRPr="008937EF">
        <w:rPr>
          <w:rFonts w:ascii="Times New Roman" w:hAnsi="Times New Roman" w:cs="Times New Roman"/>
          <w:b/>
          <w:u w:val="single"/>
        </w:rPr>
        <w:t>e sure to organize this information by each SLO so</w:t>
      </w:r>
      <w:r w:rsidR="00E7769A">
        <w:rPr>
          <w:rFonts w:ascii="Times New Roman" w:hAnsi="Times New Roman" w:cs="Times New Roman"/>
          <w:b/>
          <w:u w:val="single"/>
        </w:rPr>
        <w:t xml:space="preserve"> that</w:t>
      </w:r>
      <w:r w:rsidRPr="008937EF">
        <w:rPr>
          <w:rFonts w:ascii="Times New Roman" w:hAnsi="Times New Roman" w:cs="Times New Roman"/>
          <w:b/>
          <w:u w:val="single"/>
        </w:rPr>
        <w:t xml:space="preserve"> the alignment between the data and SLO is clear (</w:t>
      </w:r>
      <w:r w:rsidRPr="008937EF">
        <w:rPr>
          <w:rFonts w:ascii="Times New Roman" w:hAnsi="Times New Roman" w:cs="Times New Roman"/>
          <w:u w:val="single"/>
        </w:rPr>
        <w:t>add SLO rows as needed</w:t>
      </w:r>
      <w:r w:rsidRPr="008937EF">
        <w:rPr>
          <w:rFonts w:ascii="Times New Roman" w:hAnsi="Times New Roman" w:cs="Times New Roman"/>
          <w:b/>
          <w:u w:val="single"/>
        </w:rPr>
        <w:t>)</w:t>
      </w:r>
      <w:r w:rsidR="008937EF">
        <w:rPr>
          <w:rFonts w:ascii="Times New Roman" w:hAnsi="Times New Roman" w:cs="Times New Roman"/>
          <w:u w:val="single"/>
        </w:rPr>
        <w:t>:</w:t>
      </w:r>
    </w:p>
    <w:p w14:paraId="1110904C" w14:textId="437C7E3D" w:rsidR="00634E65" w:rsidRDefault="00634E65" w:rsidP="005C1E88">
      <w:pPr>
        <w:rPr>
          <w:rFonts w:ascii="Times New Roman" w:hAnsi="Times New Roman" w:cs="Times New Roman"/>
          <w:b/>
        </w:rPr>
      </w:pPr>
    </w:p>
    <w:tbl>
      <w:tblPr>
        <w:tblStyle w:val="TableGrid"/>
        <w:tblW w:w="0" w:type="auto"/>
        <w:tblLook w:val="04A0" w:firstRow="1" w:lastRow="0" w:firstColumn="1" w:lastColumn="0" w:noHBand="0" w:noVBand="1"/>
      </w:tblPr>
      <w:tblGrid>
        <w:gridCol w:w="2695"/>
        <w:gridCol w:w="8095"/>
      </w:tblGrid>
      <w:tr w:rsidR="00634E65" w14:paraId="0F6AFFE1" w14:textId="77777777" w:rsidTr="00634E65">
        <w:tc>
          <w:tcPr>
            <w:tcW w:w="2695" w:type="dxa"/>
          </w:tcPr>
          <w:p w14:paraId="4F7582B6" w14:textId="51C83473" w:rsidR="00634E65" w:rsidRDefault="00634E65" w:rsidP="005C1E88">
            <w:pPr>
              <w:rPr>
                <w:rFonts w:ascii="Times New Roman" w:hAnsi="Times New Roman" w:cs="Times New Roman"/>
                <w:b/>
              </w:rPr>
            </w:pPr>
            <w:r>
              <w:rPr>
                <w:rFonts w:ascii="Times New Roman" w:hAnsi="Times New Roman" w:cs="Times New Roman"/>
                <w:b/>
              </w:rPr>
              <w:t>Program SLOs</w:t>
            </w:r>
            <w:r w:rsidR="008937EF">
              <w:rPr>
                <w:rFonts w:ascii="Times New Roman" w:hAnsi="Times New Roman" w:cs="Times New Roman"/>
                <w:b/>
              </w:rPr>
              <w:t>:</w:t>
            </w:r>
          </w:p>
        </w:tc>
        <w:tc>
          <w:tcPr>
            <w:tcW w:w="8095" w:type="dxa"/>
          </w:tcPr>
          <w:p w14:paraId="6A2458AE" w14:textId="7394077F" w:rsidR="00634E65" w:rsidRDefault="00634E65" w:rsidP="005C1E88">
            <w:pPr>
              <w:rPr>
                <w:rFonts w:ascii="Times New Roman" w:hAnsi="Times New Roman" w:cs="Times New Roman"/>
                <w:b/>
              </w:rPr>
            </w:pPr>
            <w:r>
              <w:rPr>
                <w:rFonts w:ascii="Times New Roman" w:hAnsi="Times New Roman" w:cs="Times New Roman"/>
                <w:b/>
              </w:rPr>
              <w:t>Findings</w:t>
            </w:r>
            <w:r w:rsidR="0064595E">
              <w:rPr>
                <w:rFonts w:ascii="Times New Roman" w:hAnsi="Times New Roman" w:cs="Times New Roman"/>
                <w:b/>
              </w:rPr>
              <w:t>:</w:t>
            </w:r>
            <w:r>
              <w:rPr>
                <w:rFonts w:ascii="Times New Roman" w:hAnsi="Times New Roman" w:cs="Times New Roman"/>
                <w:b/>
              </w:rPr>
              <w:t xml:space="preserve"> (1)</w:t>
            </w:r>
            <w:r w:rsidR="0064595E">
              <w:rPr>
                <w:rFonts w:ascii="Times New Roman" w:hAnsi="Times New Roman" w:cs="Times New Roman"/>
                <w:b/>
              </w:rPr>
              <w:t xml:space="preserve"> summary of</w:t>
            </w:r>
            <w:r>
              <w:rPr>
                <w:rFonts w:ascii="Times New Roman" w:hAnsi="Times New Roman" w:cs="Times New Roman"/>
                <w:b/>
              </w:rPr>
              <w:t xml:space="preserve"> student performance</w:t>
            </w:r>
            <w:r w:rsidR="0064595E">
              <w:rPr>
                <w:rFonts w:ascii="Times New Roman" w:hAnsi="Times New Roman" w:cs="Times New Roman"/>
                <w:b/>
              </w:rPr>
              <w:t xml:space="preserve"> data</w:t>
            </w:r>
            <w:r>
              <w:rPr>
                <w:rFonts w:ascii="Times New Roman" w:hAnsi="Times New Roman" w:cs="Times New Roman"/>
                <w:b/>
              </w:rPr>
              <w:t>, and (2) implications</w:t>
            </w:r>
            <w:bookmarkStart w:id="0" w:name="_GoBack"/>
            <w:bookmarkEnd w:id="0"/>
            <w:r w:rsidR="008937EF">
              <w:rPr>
                <w:rFonts w:ascii="Times New Roman" w:hAnsi="Times New Roman" w:cs="Times New Roman"/>
                <w:b/>
              </w:rPr>
              <w:t>:</w:t>
            </w:r>
          </w:p>
        </w:tc>
      </w:tr>
      <w:tr w:rsidR="00634E65" w14:paraId="28A50572" w14:textId="77777777" w:rsidTr="00634E65">
        <w:tc>
          <w:tcPr>
            <w:tcW w:w="2695" w:type="dxa"/>
          </w:tcPr>
          <w:p w14:paraId="16E70719" w14:textId="77777777" w:rsidR="00634E65" w:rsidRDefault="00634E65" w:rsidP="005C1E88">
            <w:pPr>
              <w:rPr>
                <w:rFonts w:ascii="Times New Roman" w:hAnsi="Times New Roman" w:cs="Times New Roman"/>
                <w:b/>
              </w:rPr>
            </w:pPr>
          </w:p>
        </w:tc>
        <w:tc>
          <w:tcPr>
            <w:tcW w:w="8095" w:type="dxa"/>
          </w:tcPr>
          <w:p w14:paraId="380811F0" w14:textId="77777777" w:rsidR="00634E65" w:rsidRDefault="00634E65" w:rsidP="005C1E88">
            <w:pPr>
              <w:rPr>
                <w:rFonts w:ascii="Times New Roman" w:hAnsi="Times New Roman" w:cs="Times New Roman"/>
                <w:b/>
              </w:rPr>
            </w:pPr>
          </w:p>
        </w:tc>
      </w:tr>
      <w:tr w:rsidR="00634E65" w14:paraId="0223ADD1" w14:textId="77777777" w:rsidTr="00634E65">
        <w:tc>
          <w:tcPr>
            <w:tcW w:w="2695" w:type="dxa"/>
          </w:tcPr>
          <w:p w14:paraId="5DCEB769" w14:textId="77777777" w:rsidR="00634E65" w:rsidRDefault="00634E65" w:rsidP="005C1E88">
            <w:pPr>
              <w:rPr>
                <w:rFonts w:ascii="Times New Roman" w:hAnsi="Times New Roman" w:cs="Times New Roman"/>
                <w:b/>
              </w:rPr>
            </w:pPr>
          </w:p>
        </w:tc>
        <w:tc>
          <w:tcPr>
            <w:tcW w:w="8095" w:type="dxa"/>
          </w:tcPr>
          <w:p w14:paraId="5E5F1E8B" w14:textId="77777777" w:rsidR="00634E65" w:rsidRDefault="00634E65" w:rsidP="005C1E88">
            <w:pPr>
              <w:rPr>
                <w:rFonts w:ascii="Times New Roman" w:hAnsi="Times New Roman" w:cs="Times New Roman"/>
                <w:b/>
              </w:rPr>
            </w:pPr>
          </w:p>
        </w:tc>
      </w:tr>
      <w:tr w:rsidR="00634E65" w14:paraId="64CA4230" w14:textId="77777777" w:rsidTr="00634E65">
        <w:tc>
          <w:tcPr>
            <w:tcW w:w="2695" w:type="dxa"/>
          </w:tcPr>
          <w:p w14:paraId="2DD886FF" w14:textId="77777777" w:rsidR="00634E65" w:rsidRDefault="00634E65" w:rsidP="005C1E88">
            <w:pPr>
              <w:rPr>
                <w:rFonts w:ascii="Times New Roman" w:hAnsi="Times New Roman" w:cs="Times New Roman"/>
                <w:b/>
              </w:rPr>
            </w:pPr>
          </w:p>
        </w:tc>
        <w:tc>
          <w:tcPr>
            <w:tcW w:w="8095" w:type="dxa"/>
          </w:tcPr>
          <w:p w14:paraId="66BFBD33" w14:textId="77777777" w:rsidR="00634E65" w:rsidRDefault="00634E65" w:rsidP="005C1E88">
            <w:pPr>
              <w:rPr>
                <w:rFonts w:ascii="Times New Roman" w:hAnsi="Times New Roman" w:cs="Times New Roman"/>
                <w:b/>
              </w:rPr>
            </w:pPr>
          </w:p>
        </w:tc>
      </w:tr>
    </w:tbl>
    <w:p w14:paraId="1A03C0B4" w14:textId="58008D12" w:rsidR="00634E65" w:rsidRDefault="00634E65" w:rsidP="005C1E88">
      <w:pPr>
        <w:rPr>
          <w:rFonts w:ascii="Times New Roman" w:hAnsi="Times New Roman" w:cs="Times New Roman"/>
          <w:b/>
        </w:rPr>
      </w:pPr>
    </w:p>
    <w:p w14:paraId="2830E154" w14:textId="76411BAB" w:rsidR="008B0627" w:rsidRDefault="008B0627" w:rsidP="005C1E88">
      <w:pPr>
        <w:rPr>
          <w:rFonts w:ascii="Times New Roman" w:hAnsi="Times New Roman" w:cs="Times New Roman"/>
          <w:b/>
        </w:rPr>
      </w:pPr>
    </w:p>
    <w:p w14:paraId="6D53A476" w14:textId="77777777" w:rsidR="005C1E88" w:rsidRPr="008B0627" w:rsidRDefault="005C1E88" w:rsidP="005C1E88">
      <w:pPr>
        <w:pStyle w:val="ListParagraph"/>
        <w:numPr>
          <w:ilvl w:val="0"/>
          <w:numId w:val="1"/>
        </w:numPr>
        <w:rPr>
          <w:rFonts w:ascii="Times New Roman" w:hAnsi="Times New Roman" w:cs="Times New Roman"/>
          <w:b/>
        </w:rPr>
      </w:pPr>
      <w:r w:rsidRPr="008B0627">
        <w:rPr>
          <w:rFonts w:ascii="Times New Roman" w:hAnsi="Times New Roman" w:cs="Times New Roman"/>
          <w:b/>
        </w:rPr>
        <w:t>ACTION PLAN</w:t>
      </w:r>
    </w:p>
    <w:p w14:paraId="3D25076B" w14:textId="77777777" w:rsidR="008B0627" w:rsidRDefault="008B0627" w:rsidP="00BD1A3D">
      <w:pPr>
        <w:rPr>
          <w:rFonts w:ascii="Times New Roman" w:hAnsi="Times New Roman" w:cs="Times New Roman"/>
        </w:rPr>
      </w:pPr>
    </w:p>
    <w:p w14:paraId="4CF609AA" w14:textId="0141E5CB" w:rsidR="005E534B" w:rsidRPr="008B0627" w:rsidRDefault="008B0627" w:rsidP="005E534B">
      <w:pPr>
        <w:rPr>
          <w:rFonts w:ascii="Times New Roman" w:hAnsi="Times New Roman" w:cs="Times New Roman"/>
        </w:rPr>
      </w:pPr>
      <w:r>
        <w:rPr>
          <w:rFonts w:ascii="Times New Roman" w:hAnsi="Times New Roman" w:cs="Times New Roman"/>
        </w:rPr>
        <w:t>List</w:t>
      </w:r>
      <w:r w:rsidR="008448C1" w:rsidRPr="00BF1BF0">
        <w:rPr>
          <w:rFonts w:ascii="Times New Roman" w:hAnsi="Times New Roman" w:cs="Times New Roman"/>
        </w:rPr>
        <w:t xml:space="preserve"> the specific actions individuals in the program will take to make changes based on assessment results. </w:t>
      </w:r>
      <w:r w:rsidR="00BD1A3D" w:rsidRPr="008448C1">
        <w:rPr>
          <w:rFonts w:ascii="Times New Roman" w:hAnsi="Times New Roman" w:cs="Times New Roman"/>
          <w:color w:val="FF0000"/>
        </w:rPr>
        <w:t xml:space="preserve"> </w:t>
      </w:r>
      <w:r w:rsidR="00BD1A3D" w:rsidRPr="004522FC">
        <w:rPr>
          <w:rFonts w:ascii="Times New Roman" w:hAnsi="Times New Roman" w:cs="Times New Roman"/>
        </w:rPr>
        <w:t xml:space="preserve">Include </w:t>
      </w:r>
      <w:r>
        <w:rPr>
          <w:rFonts w:ascii="Times New Roman" w:hAnsi="Times New Roman" w:cs="Times New Roman"/>
        </w:rPr>
        <w:t>the name/title of the team member responsible for ensuring the action item is addresse</w:t>
      </w:r>
      <w:r w:rsidR="005E534B">
        <w:rPr>
          <w:rFonts w:ascii="Times New Roman" w:hAnsi="Times New Roman" w:cs="Times New Roman"/>
        </w:rPr>
        <w:t>d</w:t>
      </w:r>
      <w:r>
        <w:rPr>
          <w:rFonts w:ascii="Times New Roman" w:hAnsi="Times New Roman" w:cs="Times New Roman"/>
        </w:rPr>
        <w:t xml:space="preserve">, </w:t>
      </w:r>
      <w:r w:rsidR="00E7769A">
        <w:rPr>
          <w:rFonts w:ascii="Times New Roman" w:hAnsi="Times New Roman" w:cs="Times New Roman"/>
        </w:rPr>
        <w:t xml:space="preserve">as well as </w:t>
      </w:r>
      <w:r>
        <w:rPr>
          <w:rFonts w:ascii="Times New Roman" w:hAnsi="Times New Roman" w:cs="Times New Roman"/>
        </w:rPr>
        <w:t>when the action item is to be implemented and completed</w:t>
      </w:r>
      <w:r w:rsidR="00BD1A3D" w:rsidRPr="004522FC">
        <w:rPr>
          <w:rFonts w:ascii="Times New Roman" w:hAnsi="Times New Roman" w:cs="Times New Roman"/>
        </w:rPr>
        <w:t xml:space="preserve">. </w:t>
      </w:r>
      <w:r w:rsidR="005E534B" w:rsidRPr="008B0627">
        <w:rPr>
          <w:rFonts w:ascii="Times New Roman" w:hAnsi="Times New Roman" w:cs="Times New Roman"/>
        </w:rPr>
        <w:t>An example is provided in the box below.</w:t>
      </w:r>
    </w:p>
    <w:p w14:paraId="3CD94099" w14:textId="15DDA87C" w:rsidR="00BD1A3D" w:rsidRDefault="00BD1A3D" w:rsidP="00BD1A3D">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E534B" w14:paraId="14A6D6B3" w14:textId="77777777" w:rsidTr="005E534B">
        <w:tc>
          <w:tcPr>
            <w:tcW w:w="10790" w:type="dxa"/>
          </w:tcPr>
          <w:p w14:paraId="1746C751" w14:textId="77777777" w:rsidR="005E534B" w:rsidRDefault="005E534B" w:rsidP="00BD1A3D">
            <w:pPr>
              <w:rPr>
                <w:rFonts w:ascii="Times New Roman" w:hAnsi="Times New Roman" w:cs="Times New Roman"/>
              </w:rPr>
            </w:pPr>
          </w:p>
          <w:p w14:paraId="70EFE651" w14:textId="76A2D916" w:rsidR="00B60183" w:rsidRDefault="00B60183" w:rsidP="00B60183">
            <w:pPr>
              <w:rPr>
                <w:rFonts w:ascii="Times New Roman" w:hAnsi="Times New Roman" w:cs="Times New Roman"/>
                <w:i/>
              </w:rPr>
            </w:pPr>
            <w:r>
              <w:rPr>
                <w:rFonts w:ascii="Times New Roman" w:hAnsi="Times New Roman" w:cs="Times New Roman"/>
              </w:rPr>
              <w:t xml:space="preserve">Action Item (column 1): </w:t>
            </w:r>
            <w:r w:rsidRPr="00B60183">
              <w:rPr>
                <w:rFonts w:ascii="Times New Roman" w:hAnsi="Times New Roman" w:cs="Times New Roman"/>
                <w:i/>
              </w:rPr>
              <w:t>In order to familiarize teacher candidates with expected dispositions,</w:t>
            </w:r>
            <w:r w:rsidR="0064595E">
              <w:rPr>
                <w:rFonts w:ascii="Times New Roman" w:hAnsi="Times New Roman" w:cs="Times New Roman"/>
                <w:i/>
              </w:rPr>
              <w:t xml:space="preserve"> f</w:t>
            </w:r>
            <w:r>
              <w:rPr>
                <w:rFonts w:ascii="Times New Roman" w:hAnsi="Times New Roman" w:cs="Times New Roman"/>
                <w:i/>
              </w:rPr>
              <w:t xml:space="preserve">aculty teaching seminar courses that support student teaching placements will take time in the seminar course </w:t>
            </w:r>
            <w:r w:rsidR="006D0175">
              <w:rPr>
                <w:rFonts w:ascii="Times New Roman" w:hAnsi="Times New Roman" w:cs="Times New Roman"/>
                <w:i/>
              </w:rPr>
              <w:t>to discuss</w:t>
            </w:r>
            <w:r>
              <w:rPr>
                <w:rFonts w:ascii="Times New Roman" w:hAnsi="Times New Roman" w:cs="Times New Roman"/>
                <w:i/>
              </w:rPr>
              <w:t xml:space="preserve"> the professional attitudes, skills and competencies in which the teacher candidates (TC) are being evaluated. This curricular adjustment will include a survey evaluation of the TCs to determine if they understood the expected professional competencies. </w:t>
            </w:r>
          </w:p>
          <w:p w14:paraId="4F373989" w14:textId="4976E304" w:rsidR="00B60183" w:rsidRDefault="00B60183" w:rsidP="00BD1A3D">
            <w:pPr>
              <w:rPr>
                <w:rFonts w:ascii="Times New Roman" w:hAnsi="Times New Roman" w:cs="Times New Roman"/>
              </w:rPr>
            </w:pPr>
          </w:p>
          <w:p w14:paraId="78D301F7" w14:textId="699CD93D" w:rsidR="00B60183" w:rsidRPr="00B60183" w:rsidRDefault="00B60183" w:rsidP="00BD1A3D">
            <w:pPr>
              <w:rPr>
                <w:rFonts w:ascii="Times New Roman" w:hAnsi="Times New Roman" w:cs="Times New Roman"/>
                <w:i/>
              </w:rPr>
            </w:pPr>
            <w:r>
              <w:rPr>
                <w:rFonts w:ascii="Times New Roman" w:hAnsi="Times New Roman" w:cs="Times New Roman"/>
              </w:rPr>
              <w:t xml:space="preserve">Team Member (column 2): </w:t>
            </w:r>
            <w:r>
              <w:rPr>
                <w:rFonts w:ascii="Times New Roman" w:hAnsi="Times New Roman" w:cs="Times New Roman"/>
                <w:i/>
              </w:rPr>
              <w:t>Faculty teaching seminar courses, and the program coordinator collecting this data.</w:t>
            </w:r>
          </w:p>
          <w:p w14:paraId="4EEB6EEA" w14:textId="77777777" w:rsidR="00B60183" w:rsidRDefault="00B60183" w:rsidP="00BD1A3D">
            <w:pPr>
              <w:rPr>
                <w:rFonts w:ascii="Times New Roman" w:hAnsi="Times New Roman" w:cs="Times New Roman"/>
              </w:rPr>
            </w:pPr>
          </w:p>
          <w:p w14:paraId="0AAE49E6" w14:textId="40763ADA" w:rsidR="00B60183" w:rsidRDefault="00B60183" w:rsidP="00BD1A3D">
            <w:pPr>
              <w:rPr>
                <w:rFonts w:ascii="Times New Roman" w:hAnsi="Times New Roman" w:cs="Times New Roman"/>
              </w:rPr>
            </w:pPr>
            <w:r>
              <w:rPr>
                <w:rFonts w:ascii="Times New Roman" w:hAnsi="Times New Roman" w:cs="Times New Roman"/>
              </w:rPr>
              <w:t xml:space="preserve">Timeline (column 3): </w:t>
            </w:r>
            <w:r w:rsidRPr="00B60183">
              <w:rPr>
                <w:rFonts w:ascii="Times New Roman" w:hAnsi="Times New Roman" w:cs="Times New Roman"/>
                <w:i/>
              </w:rPr>
              <w:t xml:space="preserve">We implemented this action in fall 2023, and faculty review the </w:t>
            </w:r>
            <w:r>
              <w:rPr>
                <w:rFonts w:ascii="Times New Roman" w:hAnsi="Times New Roman" w:cs="Times New Roman"/>
                <w:i/>
              </w:rPr>
              <w:t xml:space="preserve">seminar professional competencies </w:t>
            </w:r>
            <w:r w:rsidRPr="00B60183">
              <w:rPr>
                <w:rFonts w:ascii="Times New Roman" w:hAnsi="Times New Roman" w:cs="Times New Roman"/>
                <w:i/>
              </w:rPr>
              <w:t>survey results during the seminar course</w:t>
            </w:r>
            <w:r>
              <w:rPr>
                <w:rFonts w:ascii="Times New Roman" w:hAnsi="Times New Roman" w:cs="Times New Roman"/>
                <w:i/>
              </w:rPr>
              <w:t xml:space="preserve"> (essentially monitoring TC perceived competence while student teaching)</w:t>
            </w:r>
            <w:r w:rsidRPr="00B60183">
              <w:rPr>
                <w:rFonts w:ascii="Times New Roman" w:hAnsi="Times New Roman" w:cs="Times New Roman"/>
                <w:i/>
              </w:rPr>
              <w:t xml:space="preserve">. The program plans to review the survey results and cooperating teachers’ evaluations to determine if there has been improvement of TCs professional attitude and skills in the classroom since introducing this content in the seminar course. </w:t>
            </w:r>
          </w:p>
          <w:p w14:paraId="465A6378" w14:textId="6D55ABD7" w:rsidR="00B60183" w:rsidRDefault="00B60183" w:rsidP="00BD1A3D">
            <w:pPr>
              <w:rPr>
                <w:rFonts w:ascii="Times New Roman" w:hAnsi="Times New Roman" w:cs="Times New Roman"/>
              </w:rPr>
            </w:pPr>
          </w:p>
        </w:tc>
      </w:tr>
    </w:tbl>
    <w:p w14:paraId="73955BD5" w14:textId="77777777" w:rsidR="005E534B" w:rsidRDefault="005E534B" w:rsidP="00BD1A3D">
      <w:pPr>
        <w:rPr>
          <w:rFonts w:ascii="Times New Roman" w:hAnsi="Times New Roman" w:cs="Times New Roman"/>
        </w:rPr>
      </w:pPr>
    </w:p>
    <w:p w14:paraId="35265F5C" w14:textId="1C251268" w:rsidR="008B0627" w:rsidRPr="008937EF" w:rsidRDefault="008B0627" w:rsidP="00BD1A3D">
      <w:pPr>
        <w:rPr>
          <w:rFonts w:ascii="Times New Roman" w:hAnsi="Times New Roman" w:cs="Times New Roman"/>
        </w:rPr>
      </w:pPr>
    </w:p>
    <w:p w14:paraId="10587175" w14:textId="554E345C" w:rsidR="008B0627" w:rsidRPr="008937EF" w:rsidRDefault="008937EF" w:rsidP="008B0627">
      <w:pPr>
        <w:rPr>
          <w:rFonts w:ascii="Times New Roman" w:hAnsi="Times New Roman" w:cs="Times New Roman"/>
          <w:b/>
          <w:u w:val="single"/>
        </w:rPr>
      </w:pPr>
      <w:r w:rsidRPr="008937EF">
        <w:rPr>
          <w:rFonts w:ascii="Times New Roman" w:hAnsi="Times New Roman" w:cs="Times New Roman"/>
          <w:b/>
          <w:u w:val="single"/>
        </w:rPr>
        <w:t>Organize the program’s</w:t>
      </w:r>
      <w:r w:rsidR="008B0627" w:rsidRPr="008937EF">
        <w:rPr>
          <w:rFonts w:ascii="Times New Roman" w:hAnsi="Times New Roman" w:cs="Times New Roman"/>
          <w:b/>
          <w:u w:val="single"/>
        </w:rPr>
        <w:t xml:space="preserve"> findings by each SLO as shown in the example</w:t>
      </w:r>
      <w:r w:rsidRPr="008937EF">
        <w:rPr>
          <w:rFonts w:ascii="Times New Roman" w:hAnsi="Times New Roman" w:cs="Times New Roman"/>
          <w:b/>
          <w:u w:val="single"/>
        </w:rPr>
        <w:t xml:space="preserve"> (</w:t>
      </w:r>
      <w:r w:rsidRPr="008937EF">
        <w:rPr>
          <w:rFonts w:ascii="Times New Roman" w:hAnsi="Times New Roman" w:cs="Times New Roman"/>
          <w:u w:val="single"/>
        </w:rPr>
        <w:t>add rows as needed)</w:t>
      </w:r>
      <w:r w:rsidR="008B0627" w:rsidRPr="008937EF">
        <w:rPr>
          <w:rFonts w:ascii="Times New Roman" w:hAnsi="Times New Roman" w:cs="Times New Roman"/>
          <w:b/>
          <w:u w:val="single"/>
        </w:rPr>
        <w:t>:</w:t>
      </w:r>
    </w:p>
    <w:p w14:paraId="758FFFA0" w14:textId="77777777" w:rsidR="008448C1" w:rsidRPr="008937EF" w:rsidRDefault="008448C1" w:rsidP="00BD1A3D">
      <w:pPr>
        <w:rPr>
          <w:rFonts w:ascii="Times New Roman" w:hAnsi="Times New Roman" w:cs="Times New Roman"/>
          <w:b/>
          <w:i/>
        </w:rPr>
      </w:pPr>
    </w:p>
    <w:tbl>
      <w:tblPr>
        <w:tblStyle w:val="TableGrid"/>
        <w:tblW w:w="0" w:type="auto"/>
        <w:tblLook w:val="04A0" w:firstRow="1" w:lastRow="0" w:firstColumn="1" w:lastColumn="0" w:noHBand="0" w:noVBand="1"/>
      </w:tblPr>
      <w:tblGrid>
        <w:gridCol w:w="3685"/>
        <w:gridCol w:w="3150"/>
        <w:gridCol w:w="3870"/>
      </w:tblGrid>
      <w:tr w:rsidR="008448C1" w14:paraId="7C9C2746" w14:textId="77777777" w:rsidTr="008937EF">
        <w:tc>
          <w:tcPr>
            <w:tcW w:w="3685" w:type="dxa"/>
          </w:tcPr>
          <w:p w14:paraId="304E995B" w14:textId="26E59D17" w:rsidR="008448C1" w:rsidRPr="008937EF" w:rsidRDefault="00BF1BF0" w:rsidP="00BD1A3D">
            <w:pPr>
              <w:rPr>
                <w:rFonts w:ascii="Times New Roman" w:hAnsi="Times New Roman" w:cs="Times New Roman"/>
                <w:b/>
              </w:rPr>
            </w:pPr>
            <w:r w:rsidRPr="008937EF">
              <w:rPr>
                <w:rFonts w:ascii="Times New Roman" w:hAnsi="Times New Roman" w:cs="Times New Roman"/>
                <w:b/>
              </w:rPr>
              <w:t>Action Items</w:t>
            </w:r>
            <w:r w:rsidR="008937EF" w:rsidRPr="008937EF">
              <w:rPr>
                <w:rFonts w:ascii="Times New Roman" w:hAnsi="Times New Roman" w:cs="Times New Roman"/>
                <w:b/>
              </w:rPr>
              <w:t>:</w:t>
            </w:r>
          </w:p>
        </w:tc>
        <w:tc>
          <w:tcPr>
            <w:tcW w:w="3150" w:type="dxa"/>
          </w:tcPr>
          <w:p w14:paraId="525E1831" w14:textId="77777777" w:rsidR="008448C1" w:rsidRPr="008937EF" w:rsidRDefault="00BF1BF0" w:rsidP="00BD1A3D">
            <w:pPr>
              <w:rPr>
                <w:rFonts w:ascii="Times New Roman" w:hAnsi="Times New Roman" w:cs="Times New Roman"/>
                <w:b/>
              </w:rPr>
            </w:pPr>
            <w:r w:rsidRPr="008937EF">
              <w:rPr>
                <w:rFonts w:ascii="Times New Roman" w:hAnsi="Times New Roman" w:cs="Times New Roman"/>
                <w:b/>
              </w:rPr>
              <w:t>Team member responsible:</w:t>
            </w:r>
          </w:p>
        </w:tc>
        <w:tc>
          <w:tcPr>
            <w:tcW w:w="3870" w:type="dxa"/>
          </w:tcPr>
          <w:p w14:paraId="7ED2EB5C" w14:textId="77777777" w:rsidR="008448C1" w:rsidRPr="008937EF" w:rsidRDefault="00BF1BF0" w:rsidP="00BD1A3D">
            <w:pPr>
              <w:rPr>
                <w:rFonts w:ascii="Times New Roman" w:hAnsi="Times New Roman" w:cs="Times New Roman"/>
                <w:b/>
              </w:rPr>
            </w:pPr>
            <w:r w:rsidRPr="008937EF">
              <w:rPr>
                <w:rFonts w:ascii="Times New Roman" w:hAnsi="Times New Roman" w:cs="Times New Roman"/>
                <w:b/>
              </w:rPr>
              <w:t>Timeline:</w:t>
            </w:r>
          </w:p>
        </w:tc>
      </w:tr>
      <w:tr w:rsidR="008448C1" w14:paraId="0E6D6EC7" w14:textId="77777777" w:rsidTr="008937EF">
        <w:tc>
          <w:tcPr>
            <w:tcW w:w="3685" w:type="dxa"/>
          </w:tcPr>
          <w:p w14:paraId="0D9B9634" w14:textId="77777777" w:rsidR="008448C1" w:rsidRDefault="008448C1" w:rsidP="00BD1A3D">
            <w:pPr>
              <w:rPr>
                <w:rFonts w:ascii="Times New Roman" w:hAnsi="Times New Roman" w:cs="Times New Roman"/>
              </w:rPr>
            </w:pPr>
          </w:p>
        </w:tc>
        <w:tc>
          <w:tcPr>
            <w:tcW w:w="3150" w:type="dxa"/>
          </w:tcPr>
          <w:p w14:paraId="24DE006A" w14:textId="77777777" w:rsidR="008448C1" w:rsidRDefault="008448C1" w:rsidP="00BD1A3D">
            <w:pPr>
              <w:rPr>
                <w:rFonts w:ascii="Times New Roman" w:hAnsi="Times New Roman" w:cs="Times New Roman"/>
              </w:rPr>
            </w:pPr>
          </w:p>
        </w:tc>
        <w:tc>
          <w:tcPr>
            <w:tcW w:w="3870" w:type="dxa"/>
          </w:tcPr>
          <w:p w14:paraId="73C2ACD5" w14:textId="77777777" w:rsidR="008448C1" w:rsidRDefault="008448C1" w:rsidP="00BD1A3D">
            <w:pPr>
              <w:rPr>
                <w:rFonts w:ascii="Times New Roman" w:hAnsi="Times New Roman" w:cs="Times New Roman"/>
              </w:rPr>
            </w:pPr>
          </w:p>
        </w:tc>
      </w:tr>
      <w:tr w:rsidR="008937EF" w14:paraId="0426A0F8" w14:textId="77777777" w:rsidTr="008937EF">
        <w:tc>
          <w:tcPr>
            <w:tcW w:w="3685" w:type="dxa"/>
          </w:tcPr>
          <w:p w14:paraId="09FA7236" w14:textId="77777777" w:rsidR="008937EF" w:rsidRDefault="008937EF" w:rsidP="00BD1A3D">
            <w:pPr>
              <w:rPr>
                <w:rFonts w:ascii="Times New Roman" w:hAnsi="Times New Roman" w:cs="Times New Roman"/>
              </w:rPr>
            </w:pPr>
          </w:p>
        </w:tc>
        <w:tc>
          <w:tcPr>
            <w:tcW w:w="3150" w:type="dxa"/>
          </w:tcPr>
          <w:p w14:paraId="67FC2CB3" w14:textId="77777777" w:rsidR="008937EF" w:rsidRDefault="008937EF" w:rsidP="00BD1A3D">
            <w:pPr>
              <w:rPr>
                <w:rFonts w:ascii="Times New Roman" w:hAnsi="Times New Roman" w:cs="Times New Roman"/>
              </w:rPr>
            </w:pPr>
          </w:p>
        </w:tc>
        <w:tc>
          <w:tcPr>
            <w:tcW w:w="3870" w:type="dxa"/>
          </w:tcPr>
          <w:p w14:paraId="504BB9E0" w14:textId="77777777" w:rsidR="008937EF" w:rsidRDefault="008937EF" w:rsidP="00BD1A3D">
            <w:pPr>
              <w:rPr>
                <w:rFonts w:ascii="Times New Roman" w:hAnsi="Times New Roman" w:cs="Times New Roman"/>
              </w:rPr>
            </w:pPr>
          </w:p>
        </w:tc>
      </w:tr>
      <w:tr w:rsidR="008937EF" w14:paraId="75A90C25" w14:textId="77777777" w:rsidTr="008937EF">
        <w:tc>
          <w:tcPr>
            <w:tcW w:w="3685" w:type="dxa"/>
          </w:tcPr>
          <w:p w14:paraId="1AFBA64B" w14:textId="77777777" w:rsidR="008937EF" w:rsidRDefault="008937EF" w:rsidP="00BD1A3D">
            <w:pPr>
              <w:rPr>
                <w:rFonts w:ascii="Times New Roman" w:hAnsi="Times New Roman" w:cs="Times New Roman"/>
              </w:rPr>
            </w:pPr>
          </w:p>
        </w:tc>
        <w:tc>
          <w:tcPr>
            <w:tcW w:w="3150" w:type="dxa"/>
          </w:tcPr>
          <w:p w14:paraId="432748FD" w14:textId="77777777" w:rsidR="008937EF" w:rsidRDefault="008937EF" w:rsidP="00BD1A3D">
            <w:pPr>
              <w:rPr>
                <w:rFonts w:ascii="Times New Roman" w:hAnsi="Times New Roman" w:cs="Times New Roman"/>
              </w:rPr>
            </w:pPr>
          </w:p>
        </w:tc>
        <w:tc>
          <w:tcPr>
            <w:tcW w:w="3870" w:type="dxa"/>
          </w:tcPr>
          <w:p w14:paraId="5527DF29" w14:textId="77777777" w:rsidR="008937EF" w:rsidRDefault="008937EF" w:rsidP="00BD1A3D">
            <w:pPr>
              <w:rPr>
                <w:rFonts w:ascii="Times New Roman" w:hAnsi="Times New Roman" w:cs="Times New Roman"/>
              </w:rPr>
            </w:pPr>
          </w:p>
        </w:tc>
      </w:tr>
    </w:tbl>
    <w:p w14:paraId="173F8477" w14:textId="77777777" w:rsidR="00BD1A3D" w:rsidRPr="004522FC" w:rsidRDefault="00BD1A3D" w:rsidP="005C1E88">
      <w:pPr>
        <w:rPr>
          <w:rFonts w:ascii="Times New Roman" w:hAnsi="Times New Roman" w:cs="Times New Roman"/>
        </w:rPr>
      </w:pPr>
    </w:p>
    <w:sectPr w:rsidR="00BD1A3D" w:rsidRPr="004522FC" w:rsidSect="00F579BF">
      <w:footerReference w:type="even" r:id="rId8"/>
      <w:footerReference w:type="default" r:id="rId9"/>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B94C5" w16cex:dateUtc="2025-02-19T20:36:00Z"/>
  <w16cex:commentExtensible w16cex:durableId="3B2FA0F4" w16cex:dateUtc="2025-02-19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5E97" w14:textId="77777777" w:rsidR="00E01335" w:rsidRDefault="00E01335" w:rsidP="00090C32">
      <w:r>
        <w:separator/>
      </w:r>
    </w:p>
  </w:endnote>
  <w:endnote w:type="continuationSeparator" w:id="0">
    <w:p w14:paraId="1500991C" w14:textId="77777777" w:rsidR="00E01335" w:rsidRDefault="00E01335" w:rsidP="0009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3113151"/>
      <w:docPartObj>
        <w:docPartGallery w:val="Page Numbers (Bottom of Page)"/>
        <w:docPartUnique/>
      </w:docPartObj>
    </w:sdtPr>
    <w:sdtEndPr>
      <w:rPr>
        <w:rStyle w:val="PageNumber"/>
      </w:rPr>
    </w:sdtEndPr>
    <w:sdtContent>
      <w:p w14:paraId="14F09B00" w14:textId="0D360B00" w:rsidR="006F616D" w:rsidRDefault="006F616D" w:rsidP="006C4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AA50F6" w14:textId="77777777" w:rsidR="006F616D" w:rsidRDefault="006F616D" w:rsidP="006F6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5252094"/>
      <w:docPartObj>
        <w:docPartGallery w:val="Page Numbers (Bottom of Page)"/>
        <w:docPartUnique/>
      </w:docPartObj>
    </w:sdtPr>
    <w:sdtEndPr>
      <w:rPr>
        <w:rStyle w:val="PageNumber"/>
        <w:rFonts w:ascii="Times New Roman" w:hAnsi="Times New Roman" w:cs="Times New Roman"/>
      </w:rPr>
    </w:sdtEndPr>
    <w:sdtContent>
      <w:p w14:paraId="40481BF9" w14:textId="563F9BC1" w:rsidR="006F616D" w:rsidRDefault="006F616D" w:rsidP="006C4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9DD02E" w14:textId="77777777" w:rsidR="006F616D" w:rsidRDefault="006F616D" w:rsidP="006F6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C0A28" w14:textId="77777777" w:rsidR="00E01335" w:rsidRDefault="00E01335" w:rsidP="00090C32">
      <w:r>
        <w:separator/>
      </w:r>
    </w:p>
  </w:footnote>
  <w:footnote w:type="continuationSeparator" w:id="0">
    <w:p w14:paraId="4655177A" w14:textId="77777777" w:rsidR="00E01335" w:rsidRDefault="00E01335" w:rsidP="0009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309"/>
    <w:multiLevelType w:val="hybridMultilevel"/>
    <w:tmpl w:val="DE8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5935"/>
    <w:multiLevelType w:val="multilevel"/>
    <w:tmpl w:val="1EB0C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F4851"/>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21BC4"/>
    <w:multiLevelType w:val="multilevel"/>
    <w:tmpl w:val="8724005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A02CA8"/>
    <w:multiLevelType w:val="hybridMultilevel"/>
    <w:tmpl w:val="DCEC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7343F"/>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25C5E"/>
    <w:multiLevelType w:val="hybridMultilevel"/>
    <w:tmpl w:val="2964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C11F3"/>
    <w:multiLevelType w:val="multilevel"/>
    <w:tmpl w:val="97FE6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F"/>
    <w:rsid w:val="0002128B"/>
    <w:rsid w:val="00090C32"/>
    <w:rsid w:val="00091DDA"/>
    <w:rsid w:val="000B4EA5"/>
    <w:rsid w:val="001222CF"/>
    <w:rsid w:val="00136EE1"/>
    <w:rsid w:val="00174DDA"/>
    <w:rsid w:val="00183EB6"/>
    <w:rsid w:val="001A0532"/>
    <w:rsid w:val="001A7DD5"/>
    <w:rsid w:val="0028215B"/>
    <w:rsid w:val="002A3534"/>
    <w:rsid w:val="0035763F"/>
    <w:rsid w:val="0036495A"/>
    <w:rsid w:val="00384C0C"/>
    <w:rsid w:val="00395164"/>
    <w:rsid w:val="0040049D"/>
    <w:rsid w:val="0042405B"/>
    <w:rsid w:val="00427381"/>
    <w:rsid w:val="004379B9"/>
    <w:rsid w:val="004522FC"/>
    <w:rsid w:val="00466034"/>
    <w:rsid w:val="004B497D"/>
    <w:rsid w:val="004E7684"/>
    <w:rsid w:val="005226FC"/>
    <w:rsid w:val="0054206F"/>
    <w:rsid w:val="00570124"/>
    <w:rsid w:val="005A1CCF"/>
    <w:rsid w:val="005C17D8"/>
    <w:rsid w:val="005C1E88"/>
    <w:rsid w:val="005C3E94"/>
    <w:rsid w:val="005D45A8"/>
    <w:rsid w:val="005E4D65"/>
    <w:rsid w:val="005E534B"/>
    <w:rsid w:val="0060294E"/>
    <w:rsid w:val="00634E65"/>
    <w:rsid w:val="00635D17"/>
    <w:rsid w:val="0064595E"/>
    <w:rsid w:val="00674B84"/>
    <w:rsid w:val="006C216F"/>
    <w:rsid w:val="006D0175"/>
    <w:rsid w:val="006F616D"/>
    <w:rsid w:val="007478CB"/>
    <w:rsid w:val="007A04A1"/>
    <w:rsid w:val="007E2CEB"/>
    <w:rsid w:val="008448C1"/>
    <w:rsid w:val="008937EF"/>
    <w:rsid w:val="008B0627"/>
    <w:rsid w:val="008B0AD2"/>
    <w:rsid w:val="008C4261"/>
    <w:rsid w:val="00986C0D"/>
    <w:rsid w:val="009C28F3"/>
    <w:rsid w:val="00A80DD5"/>
    <w:rsid w:val="00B360A8"/>
    <w:rsid w:val="00B60183"/>
    <w:rsid w:val="00B66051"/>
    <w:rsid w:val="00B71F56"/>
    <w:rsid w:val="00BA6174"/>
    <w:rsid w:val="00BD1A3D"/>
    <w:rsid w:val="00BF1BF0"/>
    <w:rsid w:val="00BF464C"/>
    <w:rsid w:val="00C12A5A"/>
    <w:rsid w:val="00C21384"/>
    <w:rsid w:val="00CD481E"/>
    <w:rsid w:val="00D67061"/>
    <w:rsid w:val="00D77CD9"/>
    <w:rsid w:val="00DD18F1"/>
    <w:rsid w:val="00DF17C9"/>
    <w:rsid w:val="00E01335"/>
    <w:rsid w:val="00E1275C"/>
    <w:rsid w:val="00E2205E"/>
    <w:rsid w:val="00E7769A"/>
    <w:rsid w:val="00EA2BEB"/>
    <w:rsid w:val="00EF3E76"/>
    <w:rsid w:val="00F12534"/>
    <w:rsid w:val="00F33078"/>
    <w:rsid w:val="00F579BF"/>
    <w:rsid w:val="00FB5164"/>
    <w:rsid w:val="00FF14D9"/>
    <w:rsid w:val="00FF21DD"/>
    <w:rsid w:val="00FF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69E8F"/>
  <w15:chartTrackingRefBased/>
  <w15:docId w15:val="{DC6D7D06-0F98-45BE-A507-0AC32C9C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53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532"/>
    <w:pPr>
      <w:ind w:left="720"/>
      <w:contextualSpacing/>
    </w:pPr>
  </w:style>
  <w:style w:type="paragraph" w:styleId="Header">
    <w:name w:val="header"/>
    <w:basedOn w:val="Normal"/>
    <w:link w:val="HeaderChar"/>
    <w:uiPriority w:val="99"/>
    <w:unhideWhenUsed/>
    <w:rsid w:val="009C28F3"/>
    <w:pPr>
      <w:tabs>
        <w:tab w:val="center" w:pos="4680"/>
        <w:tab w:val="right" w:pos="9360"/>
      </w:tabs>
    </w:pPr>
  </w:style>
  <w:style w:type="character" w:customStyle="1" w:styleId="HeaderChar">
    <w:name w:val="Header Char"/>
    <w:basedOn w:val="DefaultParagraphFont"/>
    <w:link w:val="Header"/>
    <w:uiPriority w:val="99"/>
    <w:rsid w:val="009C28F3"/>
  </w:style>
  <w:style w:type="paragraph" w:styleId="Footer">
    <w:name w:val="footer"/>
    <w:basedOn w:val="Normal"/>
    <w:link w:val="FooterChar"/>
    <w:uiPriority w:val="99"/>
    <w:unhideWhenUsed/>
    <w:rsid w:val="009C28F3"/>
    <w:pPr>
      <w:tabs>
        <w:tab w:val="center" w:pos="4680"/>
        <w:tab w:val="right" w:pos="9360"/>
      </w:tabs>
    </w:pPr>
  </w:style>
  <w:style w:type="character" w:customStyle="1" w:styleId="FooterChar">
    <w:name w:val="Footer Char"/>
    <w:basedOn w:val="DefaultParagraphFont"/>
    <w:link w:val="Footer"/>
    <w:uiPriority w:val="99"/>
    <w:rsid w:val="009C28F3"/>
  </w:style>
  <w:style w:type="character" w:styleId="Hyperlink">
    <w:name w:val="Hyperlink"/>
    <w:basedOn w:val="DefaultParagraphFont"/>
    <w:uiPriority w:val="99"/>
    <w:unhideWhenUsed/>
    <w:rsid w:val="00A80DD5"/>
    <w:rPr>
      <w:color w:val="0563C1" w:themeColor="hyperlink"/>
      <w:u w:val="single"/>
    </w:rPr>
  </w:style>
  <w:style w:type="character" w:customStyle="1" w:styleId="tgc">
    <w:name w:val="_tgc"/>
    <w:basedOn w:val="DefaultParagraphFont"/>
    <w:rsid w:val="004522FC"/>
  </w:style>
  <w:style w:type="paragraph" w:styleId="BalloonText">
    <w:name w:val="Balloon Text"/>
    <w:basedOn w:val="Normal"/>
    <w:link w:val="BalloonTextChar"/>
    <w:uiPriority w:val="99"/>
    <w:semiHidden/>
    <w:unhideWhenUsed/>
    <w:rsid w:val="006F6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616D"/>
    <w:rPr>
      <w:rFonts w:ascii="Times New Roman" w:hAnsi="Times New Roman" w:cs="Times New Roman"/>
      <w:sz w:val="18"/>
      <w:szCs w:val="18"/>
    </w:rPr>
  </w:style>
  <w:style w:type="character" w:styleId="PageNumber">
    <w:name w:val="page number"/>
    <w:basedOn w:val="DefaultParagraphFont"/>
    <w:uiPriority w:val="99"/>
    <w:semiHidden/>
    <w:unhideWhenUsed/>
    <w:rsid w:val="006F616D"/>
  </w:style>
  <w:style w:type="character" w:styleId="Strong">
    <w:name w:val="Strong"/>
    <w:basedOn w:val="DefaultParagraphFont"/>
    <w:uiPriority w:val="22"/>
    <w:qFormat/>
    <w:rsid w:val="00B71F56"/>
    <w:rPr>
      <w:b/>
      <w:bCs/>
    </w:rPr>
  </w:style>
  <w:style w:type="paragraph" w:styleId="Revision">
    <w:name w:val="Revision"/>
    <w:hidden/>
    <w:uiPriority w:val="99"/>
    <w:semiHidden/>
    <w:rsid w:val="00B66051"/>
  </w:style>
  <w:style w:type="character" w:styleId="CommentReference">
    <w:name w:val="annotation reference"/>
    <w:basedOn w:val="DefaultParagraphFont"/>
    <w:uiPriority w:val="99"/>
    <w:semiHidden/>
    <w:unhideWhenUsed/>
    <w:rsid w:val="00E7769A"/>
    <w:rPr>
      <w:sz w:val="16"/>
      <w:szCs w:val="16"/>
    </w:rPr>
  </w:style>
  <w:style w:type="paragraph" w:styleId="CommentText">
    <w:name w:val="annotation text"/>
    <w:basedOn w:val="Normal"/>
    <w:link w:val="CommentTextChar"/>
    <w:uiPriority w:val="99"/>
    <w:unhideWhenUsed/>
    <w:rsid w:val="00E7769A"/>
    <w:rPr>
      <w:sz w:val="20"/>
      <w:szCs w:val="20"/>
    </w:rPr>
  </w:style>
  <w:style w:type="character" w:customStyle="1" w:styleId="CommentTextChar">
    <w:name w:val="Comment Text Char"/>
    <w:basedOn w:val="DefaultParagraphFont"/>
    <w:link w:val="CommentText"/>
    <w:uiPriority w:val="99"/>
    <w:rsid w:val="00E7769A"/>
    <w:rPr>
      <w:sz w:val="20"/>
      <w:szCs w:val="20"/>
    </w:rPr>
  </w:style>
  <w:style w:type="paragraph" w:styleId="CommentSubject">
    <w:name w:val="annotation subject"/>
    <w:basedOn w:val="CommentText"/>
    <w:next w:val="CommentText"/>
    <w:link w:val="CommentSubjectChar"/>
    <w:uiPriority w:val="99"/>
    <w:semiHidden/>
    <w:unhideWhenUsed/>
    <w:rsid w:val="00E7769A"/>
    <w:rPr>
      <w:b/>
      <w:bCs/>
    </w:rPr>
  </w:style>
  <w:style w:type="character" w:customStyle="1" w:styleId="CommentSubjectChar">
    <w:name w:val="Comment Subject Char"/>
    <w:basedOn w:val="CommentTextChar"/>
    <w:link w:val="CommentSubject"/>
    <w:uiPriority w:val="99"/>
    <w:semiHidden/>
    <w:rsid w:val="00E77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9782-785C-4A3E-8713-6058D510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8979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Casey, Katy J</cp:lastModifiedBy>
  <cp:revision>2</cp:revision>
  <dcterms:created xsi:type="dcterms:W3CDTF">2025-02-19T21:10:00Z</dcterms:created>
  <dcterms:modified xsi:type="dcterms:W3CDTF">2025-02-19T21:10:00Z</dcterms:modified>
</cp:coreProperties>
</file>