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DD" w:rsidRDefault="00865215" w:rsidP="0086521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Mandatory Requirements Scripts</w:t>
      </w:r>
    </w:p>
    <w:p w:rsidR="00865215" w:rsidRDefault="00865215" w:rsidP="00865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865215" w:rsidRDefault="00865215" w:rsidP="00865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Overview Slide</w:t>
      </w:r>
    </w:p>
    <w:p w:rsidR="00865215" w:rsidRDefault="0086521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“This presentation is a basic overview of knowing how to respond to situation involving: child abuse or neglect, The </w:t>
      </w:r>
      <w:proofErr w:type="spellStart"/>
      <w:r>
        <w:rPr>
          <w:sz w:val="24"/>
          <w:szCs w:val="24"/>
        </w:rPr>
        <w:t>Clery</w:t>
      </w:r>
      <w:proofErr w:type="spellEnd"/>
      <w:r>
        <w:rPr>
          <w:sz w:val="24"/>
          <w:szCs w:val="24"/>
        </w:rPr>
        <w:t xml:space="preserve"> Act, sexual assault, sexual misconduct, and Title IX.”</w:t>
      </w:r>
    </w:p>
    <w:p w:rsidR="00865215" w:rsidRDefault="00865215" w:rsidP="00865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Order 54 Slide</w:t>
      </w:r>
    </w:p>
    <w:p w:rsidR="00865215" w:rsidRDefault="0086521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“Executive order #54 was issued by Governor Scott Walker in 2011.”</w:t>
      </w:r>
    </w:p>
    <w:p w:rsidR="00865215" w:rsidRDefault="0086521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are the requirements: employees must report child abuse and neglect.”</w:t>
      </w:r>
    </w:p>
    <w:p w:rsidR="00865215" w:rsidRDefault="0086521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“Contact child protectiv</w:t>
      </w:r>
      <w:r w:rsidR="0056442B">
        <w:rPr>
          <w:sz w:val="24"/>
          <w:szCs w:val="24"/>
        </w:rPr>
        <w:t>e services or law enforcement a</w:t>
      </w:r>
      <w:r>
        <w:rPr>
          <w:sz w:val="24"/>
          <w:szCs w:val="24"/>
        </w:rPr>
        <w:t>nd if it is an employee of the University, you must also notify Human Resources and Diversity Office.”</w:t>
      </w:r>
    </w:p>
    <w:p w:rsidR="00865215" w:rsidRDefault="0086521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“Along with taking the mandatory training, which can be found on the University Website.”</w:t>
      </w:r>
    </w:p>
    <w:p w:rsidR="00865215" w:rsidRDefault="00865215" w:rsidP="0086521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Clery</w:t>
      </w:r>
      <w:proofErr w:type="spellEnd"/>
      <w:r>
        <w:rPr>
          <w:sz w:val="24"/>
          <w:szCs w:val="24"/>
        </w:rPr>
        <w:t xml:space="preserve"> Act Slide</w:t>
      </w:r>
    </w:p>
    <w:p w:rsidR="00865215" w:rsidRDefault="0086521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“The Jeanne </w:t>
      </w:r>
      <w:proofErr w:type="spellStart"/>
      <w:r>
        <w:rPr>
          <w:sz w:val="24"/>
          <w:szCs w:val="24"/>
        </w:rPr>
        <w:t>Clery</w:t>
      </w:r>
      <w:proofErr w:type="spellEnd"/>
      <w:r>
        <w:rPr>
          <w:sz w:val="24"/>
          <w:szCs w:val="24"/>
        </w:rPr>
        <w:t xml:space="preserve"> Disclosure of Campus Security Policy and Campus Crime Statistics Act, a federal law, bett</w:t>
      </w:r>
      <w:r w:rsidR="00647A4A">
        <w:rPr>
          <w:sz w:val="24"/>
          <w:szCs w:val="24"/>
        </w:rPr>
        <w:t xml:space="preserve">er known as the </w:t>
      </w:r>
      <w:proofErr w:type="spellStart"/>
      <w:r w:rsidR="00647A4A">
        <w:rPr>
          <w:sz w:val="24"/>
          <w:szCs w:val="24"/>
        </w:rPr>
        <w:t>Clery</w:t>
      </w:r>
      <w:proofErr w:type="spellEnd"/>
      <w:r w:rsidR="00647A4A">
        <w:rPr>
          <w:sz w:val="24"/>
          <w:szCs w:val="24"/>
        </w:rPr>
        <w:t xml:space="preserve"> Act, was enacted to help create safer University communities throughout the nation.”</w:t>
      </w:r>
    </w:p>
    <w:p w:rsidR="00647A4A" w:rsidRDefault="00647A4A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overall inten</w:t>
      </w:r>
      <w:r w:rsidR="00664D05">
        <w:rPr>
          <w:sz w:val="24"/>
          <w:szCs w:val="24"/>
        </w:rPr>
        <w:t xml:space="preserve">t of the </w:t>
      </w:r>
      <w:proofErr w:type="spellStart"/>
      <w:r w:rsidR="00664D05">
        <w:rPr>
          <w:sz w:val="24"/>
          <w:szCs w:val="24"/>
        </w:rPr>
        <w:t>Clery</w:t>
      </w:r>
      <w:proofErr w:type="spellEnd"/>
      <w:r w:rsidR="00664D05">
        <w:rPr>
          <w:sz w:val="24"/>
          <w:szCs w:val="24"/>
        </w:rPr>
        <w:t xml:space="preserve"> Act is to encourage the reporting and collection of accurate campus crime data to promote crime and safety awareness and to enhance campus security.”</w:t>
      </w:r>
    </w:p>
    <w:p w:rsidR="00664D05" w:rsidRDefault="00664D0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are the requirements: employees that identify as Campus Security Authorities must report incidents.”</w:t>
      </w:r>
    </w:p>
    <w:p w:rsidR="00664D05" w:rsidRDefault="00664D05" w:rsidP="00865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“All these crimes must be reported if they occur on campus”</w:t>
      </w:r>
    </w:p>
    <w:p w:rsidR="00664D05" w:rsidRDefault="00664D05" w:rsidP="00664D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“Campus Security Authorities must complete the </w:t>
      </w:r>
      <w:proofErr w:type="spellStart"/>
      <w:r>
        <w:rPr>
          <w:sz w:val="24"/>
          <w:szCs w:val="24"/>
        </w:rPr>
        <w:t>Clery</w:t>
      </w:r>
      <w:proofErr w:type="spellEnd"/>
      <w:r>
        <w:rPr>
          <w:sz w:val="24"/>
          <w:szCs w:val="24"/>
        </w:rPr>
        <w:t xml:space="preserve"> Act Crime Reporting form that can be found on the University website.”</w:t>
      </w:r>
    </w:p>
    <w:p w:rsidR="00664D05" w:rsidRDefault="00664D05" w:rsidP="00664D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Sexual Assault &amp; Sexual Harassment Slide</w:t>
      </w:r>
    </w:p>
    <w:p w:rsidR="00664D05" w:rsidRDefault="00664D05" w:rsidP="00664D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“Any employee who sees or hears about sexual assault and sexual harassment involving a student must report the incident.”</w:t>
      </w:r>
    </w:p>
    <w:p w:rsidR="00664D05" w:rsidRDefault="00664D05" w:rsidP="00664D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can find the sexual misconduct forms on the UW Whitewater website.”</w:t>
      </w:r>
    </w:p>
    <w:p w:rsidR="00664D05" w:rsidRDefault="00664D05" w:rsidP="00664D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“More information can be found in these chapter of the University System Statute.”</w:t>
      </w:r>
    </w:p>
    <w:p w:rsidR="00664D05" w:rsidRDefault="00664D05" w:rsidP="00664D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Title IX Slide</w:t>
      </w:r>
    </w:p>
    <w:p w:rsidR="00664D05" w:rsidRDefault="00664D05" w:rsidP="00664D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“All employees are r</w:t>
      </w:r>
      <w:r w:rsidR="004D7E50">
        <w:rPr>
          <w:sz w:val="24"/>
          <w:szCs w:val="24"/>
        </w:rPr>
        <w:t>equired to report any knowledge, incident, or allegation of sexual misconduct involving a student, employee, contractor, or</w:t>
      </w:r>
      <w:bookmarkStart w:id="0" w:name="_GoBack"/>
      <w:bookmarkEnd w:id="0"/>
      <w:r w:rsidR="004D7E50">
        <w:rPr>
          <w:sz w:val="24"/>
          <w:szCs w:val="24"/>
        </w:rPr>
        <w:t xml:space="preserve"> guest.”</w:t>
      </w:r>
    </w:p>
    <w:p w:rsidR="004D7E50" w:rsidRDefault="004D7E50" w:rsidP="00664D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are some examples of incidents that need to be reported:”</w:t>
      </w:r>
    </w:p>
    <w:p w:rsidR="004D7E50" w:rsidRDefault="004D7E50" w:rsidP="004D7E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“All employees must complete the sexual misconduct forms </w:t>
      </w:r>
      <w:r w:rsidR="00F458B9">
        <w:rPr>
          <w:sz w:val="24"/>
          <w:szCs w:val="24"/>
        </w:rPr>
        <w:t xml:space="preserve">for sexual misconduct incidents involving employees </w:t>
      </w:r>
      <w:r>
        <w:rPr>
          <w:sz w:val="24"/>
          <w:szCs w:val="24"/>
        </w:rPr>
        <w:t>for the UW Whitewater campus or the UW Rock campus.”</w:t>
      </w:r>
    </w:p>
    <w:p w:rsidR="004D7E50" w:rsidRDefault="004D7E50" w:rsidP="004D7E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“Or you may contact Human Resources or the Title IX coordinator.”</w:t>
      </w:r>
    </w:p>
    <w:p w:rsidR="004D7E50" w:rsidRDefault="004D7E50" w:rsidP="004D7E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“And more information can be found on the UW Whitewater website</w:t>
      </w:r>
    </w:p>
    <w:p w:rsidR="004D7E50" w:rsidRDefault="004D7E50" w:rsidP="004D7E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Contact/Ending Slide</w:t>
      </w:r>
    </w:p>
    <w:p w:rsidR="004D7E50" w:rsidRPr="00865215" w:rsidRDefault="004D7E50" w:rsidP="004D7E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have any questions please contact your HR Department. Thank you for listening.”</w:t>
      </w:r>
    </w:p>
    <w:sectPr w:rsidR="004D7E50" w:rsidRPr="00865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6A7C"/>
    <w:multiLevelType w:val="hybridMultilevel"/>
    <w:tmpl w:val="DF7E9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15"/>
    <w:rsid w:val="004D7E50"/>
    <w:rsid w:val="0056442B"/>
    <w:rsid w:val="00647A4A"/>
    <w:rsid w:val="00664D05"/>
    <w:rsid w:val="00865215"/>
    <w:rsid w:val="00C379E8"/>
    <w:rsid w:val="00F458B9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FD8D-7C3D-4DE1-9DBF-742FA06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3</cp:revision>
  <dcterms:created xsi:type="dcterms:W3CDTF">2019-05-22T19:29:00Z</dcterms:created>
  <dcterms:modified xsi:type="dcterms:W3CDTF">2019-05-29T18:09:00Z</dcterms:modified>
</cp:coreProperties>
</file>