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00" w:rsidRPr="00705C07" w:rsidRDefault="002469AB" w:rsidP="006151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5C07">
        <w:rPr>
          <w:rFonts w:ascii="Arial" w:hAnsi="Arial" w:cs="Arial"/>
          <w:b/>
          <w:sz w:val="24"/>
          <w:szCs w:val="24"/>
        </w:rPr>
        <w:t>Using the Web Portal for Work Requests</w:t>
      </w:r>
      <w:r w:rsidR="00615100" w:rsidRPr="00705C07">
        <w:rPr>
          <w:rFonts w:ascii="Arial" w:hAnsi="Arial" w:cs="Arial"/>
          <w:b/>
          <w:sz w:val="24"/>
          <w:szCs w:val="24"/>
        </w:rPr>
        <w:t xml:space="preserve"> </w:t>
      </w:r>
    </w:p>
    <w:p w:rsidR="000A40EF" w:rsidRPr="00705C07" w:rsidRDefault="00615100" w:rsidP="006151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5C07">
        <w:rPr>
          <w:rFonts w:ascii="Arial" w:hAnsi="Arial" w:cs="Arial"/>
          <w:b/>
          <w:sz w:val="24"/>
          <w:szCs w:val="24"/>
        </w:rPr>
        <w:t>&amp; Viewing Work Order Charges</w:t>
      </w:r>
    </w:p>
    <w:p w:rsidR="00615100" w:rsidRDefault="00615100" w:rsidP="002469AB">
      <w:pPr>
        <w:spacing w:after="0"/>
        <w:rPr>
          <w:rFonts w:ascii="Arial" w:hAnsi="Arial" w:cs="Arial"/>
          <w:b/>
        </w:rPr>
      </w:pPr>
    </w:p>
    <w:p w:rsidR="002469AB" w:rsidRPr="002469AB" w:rsidRDefault="002469AB" w:rsidP="00705C07">
      <w:pPr>
        <w:spacing w:after="0"/>
        <w:rPr>
          <w:rFonts w:ascii="Arial" w:hAnsi="Arial" w:cs="Arial"/>
          <w:b/>
        </w:rPr>
      </w:pPr>
      <w:r w:rsidRPr="002469AB">
        <w:rPr>
          <w:rFonts w:ascii="Arial" w:hAnsi="Arial" w:cs="Arial"/>
          <w:b/>
        </w:rPr>
        <w:t>Entering a Request:</w:t>
      </w:r>
    </w:p>
    <w:p w:rsidR="002469AB" w:rsidRDefault="002469AB" w:rsidP="002469AB">
      <w:pPr>
        <w:spacing w:after="0"/>
        <w:rPr>
          <w:rFonts w:ascii="Arial" w:hAnsi="Arial" w:cs="Arial"/>
        </w:rPr>
      </w:pPr>
    </w:p>
    <w:p w:rsidR="002469AB" w:rsidRPr="00E62B90" w:rsidRDefault="002469AB" w:rsidP="002469A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Open any web browser.  </w:t>
      </w:r>
      <w:r w:rsidR="00615100" w:rsidRPr="00E62B90">
        <w:rPr>
          <w:rFonts w:cstheme="minorHAnsi"/>
          <w:sz w:val="20"/>
          <w:szCs w:val="20"/>
        </w:rPr>
        <w:t xml:space="preserve">Navigate to the FP&amp;M Home page or enter the following URL: </w:t>
      </w:r>
      <w:hyperlink r:id="rId5" w:history="1">
        <w:r w:rsidR="00615100" w:rsidRPr="00E62B90">
          <w:rPr>
            <w:rStyle w:val="Hyperlink"/>
            <w:rFonts w:cstheme="minorHAnsi"/>
            <w:sz w:val="20"/>
            <w:szCs w:val="20"/>
          </w:rPr>
          <w:t>http://www.uww.edu/adminaffairs/fpm/</w:t>
        </w:r>
      </w:hyperlink>
      <w:r w:rsidR="00615100" w:rsidRPr="00E62B90">
        <w:rPr>
          <w:rFonts w:cstheme="minorHAnsi"/>
          <w:sz w:val="20"/>
          <w:szCs w:val="20"/>
        </w:rPr>
        <w:t>.   Select the “Work Requests” box.</w:t>
      </w:r>
    </w:p>
    <w:p w:rsidR="002469AB" w:rsidRPr="00E62B90" w:rsidRDefault="00615100" w:rsidP="002469A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151130</wp:posOffset>
            </wp:positionV>
            <wp:extent cx="1457325" cy="858520"/>
            <wp:effectExtent l="0" t="0" r="9525" b="0"/>
            <wp:wrapThrough wrapText="bothSides">
              <wp:wrapPolygon edited="0">
                <wp:start x="0" y="0"/>
                <wp:lineTo x="0" y="21089"/>
                <wp:lineTo x="21459" y="21089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30A" w:rsidRPr="00E62B90" w:rsidRDefault="00E1430A" w:rsidP="002469AB">
      <w:pPr>
        <w:spacing w:after="0"/>
        <w:rPr>
          <w:rFonts w:cstheme="minorHAnsi"/>
          <w:sz w:val="20"/>
          <w:szCs w:val="20"/>
        </w:rPr>
      </w:pPr>
    </w:p>
    <w:p w:rsidR="006E786B" w:rsidRPr="00E62B90" w:rsidRDefault="002469AB" w:rsidP="00615100">
      <w:pPr>
        <w:spacing w:after="0"/>
        <w:ind w:firstLine="72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>On the left side of the page</w:t>
      </w:r>
      <w:r w:rsidR="00615100" w:rsidRPr="00E62B90">
        <w:rPr>
          <w:rFonts w:cstheme="minorHAnsi"/>
          <w:sz w:val="20"/>
          <w:szCs w:val="20"/>
        </w:rPr>
        <w:t xml:space="preserve">, under the </w:t>
      </w:r>
      <w:proofErr w:type="gramStart"/>
      <w:r w:rsidR="00615100" w:rsidRPr="00E62B90">
        <w:rPr>
          <w:rFonts w:cstheme="minorHAnsi"/>
          <w:sz w:val="20"/>
          <w:szCs w:val="20"/>
        </w:rPr>
        <w:t xml:space="preserve">heading </w:t>
      </w:r>
      <w:r w:rsidR="006E786B" w:rsidRPr="00E62B90">
        <w:rPr>
          <w:rFonts w:cstheme="minorHAnsi"/>
          <w:sz w:val="20"/>
          <w:szCs w:val="20"/>
        </w:rPr>
        <w:t xml:space="preserve"> </w:t>
      </w:r>
      <w:r w:rsidR="00615100" w:rsidRPr="00E62B90">
        <w:rPr>
          <w:rFonts w:cstheme="minorHAnsi"/>
          <w:b/>
          <w:sz w:val="20"/>
          <w:szCs w:val="20"/>
        </w:rPr>
        <w:t>Work</w:t>
      </w:r>
      <w:proofErr w:type="gramEnd"/>
      <w:r w:rsidR="00615100" w:rsidRPr="00E62B90">
        <w:rPr>
          <w:rFonts w:cstheme="minorHAnsi"/>
          <w:b/>
          <w:sz w:val="20"/>
          <w:szCs w:val="20"/>
        </w:rPr>
        <w:t xml:space="preserve"> Request,</w:t>
      </w:r>
      <w:r w:rsidR="00E1430A" w:rsidRPr="00E62B90">
        <w:rPr>
          <w:rFonts w:cstheme="minorHAnsi"/>
          <w:sz w:val="20"/>
          <w:szCs w:val="20"/>
        </w:rPr>
        <w:t xml:space="preserve"> </w:t>
      </w:r>
    </w:p>
    <w:p w:rsidR="002469AB" w:rsidRPr="00E62B90" w:rsidRDefault="00615100" w:rsidP="00615100">
      <w:pPr>
        <w:spacing w:after="0"/>
        <w:ind w:firstLine="720"/>
        <w:rPr>
          <w:rFonts w:cstheme="minorHAnsi"/>
          <w:sz w:val="20"/>
          <w:szCs w:val="20"/>
        </w:rPr>
      </w:pPr>
      <w:proofErr w:type="gramStart"/>
      <w:r w:rsidRPr="00E62B90">
        <w:rPr>
          <w:rFonts w:cstheme="minorHAnsi"/>
          <w:sz w:val="20"/>
          <w:szCs w:val="20"/>
        </w:rPr>
        <w:t>s</w:t>
      </w:r>
      <w:r w:rsidR="00E1430A" w:rsidRPr="00E62B90">
        <w:rPr>
          <w:rFonts w:cstheme="minorHAnsi"/>
          <w:sz w:val="20"/>
          <w:szCs w:val="20"/>
        </w:rPr>
        <w:t>elect</w:t>
      </w:r>
      <w:proofErr w:type="gramEnd"/>
      <w:r w:rsidR="00E1430A" w:rsidRPr="00E62B90">
        <w:rPr>
          <w:rFonts w:cstheme="minorHAnsi"/>
          <w:sz w:val="20"/>
          <w:szCs w:val="20"/>
        </w:rPr>
        <w:t xml:space="preserve"> “Submit a Request”</w:t>
      </w:r>
    </w:p>
    <w:p w:rsidR="00615100" w:rsidRPr="00E62B90" w:rsidRDefault="00615100" w:rsidP="002469AB">
      <w:pPr>
        <w:spacing w:after="0"/>
        <w:rPr>
          <w:rFonts w:cstheme="minorHAnsi"/>
          <w:sz w:val="20"/>
          <w:szCs w:val="20"/>
        </w:rPr>
      </w:pPr>
    </w:p>
    <w:p w:rsidR="002469AB" w:rsidRPr="00E62B90" w:rsidRDefault="002469AB" w:rsidP="002469AB">
      <w:pPr>
        <w:spacing w:after="0"/>
        <w:rPr>
          <w:rFonts w:cstheme="minorHAnsi"/>
          <w:sz w:val="20"/>
          <w:szCs w:val="20"/>
        </w:rPr>
      </w:pPr>
    </w:p>
    <w:p w:rsidR="002469AB" w:rsidRPr="00E62B90" w:rsidRDefault="008943C3" w:rsidP="002469A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57150</wp:posOffset>
            </wp:positionV>
            <wp:extent cx="3079115" cy="532130"/>
            <wp:effectExtent l="0" t="0" r="6985" b="1270"/>
            <wp:wrapThrough wrapText="bothSides">
              <wp:wrapPolygon edited="0">
                <wp:start x="0" y="0"/>
                <wp:lineTo x="0" y="20878"/>
                <wp:lineTo x="21515" y="20878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9AB" w:rsidRPr="00E62B90" w:rsidRDefault="00E1430A" w:rsidP="002469A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>Enter your user name and password (</w:t>
      </w:r>
      <w:proofErr w:type="spellStart"/>
      <w:r w:rsidRPr="00E62B90">
        <w:rPr>
          <w:rFonts w:cstheme="minorHAnsi"/>
          <w:sz w:val="20"/>
          <w:szCs w:val="20"/>
        </w:rPr>
        <w:t>netid</w:t>
      </w:r>
      <w:proofErr w:type="spellEnd"/>
      <w:r w:rsidRPr="00E62B90">
        <w:rPr>
          <w:rFonts w:cstheme="minorHAnsi"/>
          <w:sz w:val="20"/>
          <w:szCs w:val="20"/>
        </w:rPr>
        <w:t xml:space="preserve"> and password)</w:t>
      </w:r>
      <w:r w:rsidR="00615100" w:rsidRPr="00E62B90">
        <w:rPr>
          <w:rFonts w:cstheme="minorHAnsi"/>
          <w:sz w:val="20"/>
          <w:szCs w:val="20"/>
        </w:rPr>
        <w:t xml:space="preserve"> – click OK</w:t>
      </w:r>
    </w:p>
    <w:p w:rsidR="00E1430A" w:rsidRPr="00E62B90" w:rsidRDefault="00E1430A" w:rsidP="002469AB">
      <w:pPr>
        <w:spacing w:after="0"/>
        <w:rPr>
          <w:rFonts w:cstheme="minorHAnsi"/>
          <w:sz w:val="20"/>
          <w:szCs w:val="20"/>
        </w:rPr>
      </w:pPr>
    </w:p>
    <w:p w:rsidR="00E1430A" w:rsidRPr="00E62B90" w:rsidRDefault="00E1430A" w:rsidP="002469AB">
      <w:pPr>
        <w:spacing w:after="0"/>
        <w:rPr>
          <w:rFonts w:cstheme="minorHAnsi"/>
          <w:sz w:val="20"/>
          <w:szCs w:val="20"/>
        </w:rPr>
      </w:pPr>
    </w:p>
    <w:p w:rsidR="00DA206B" w:rsidRPr="00E62B90" w:rsidRDefault="00E50AC8" w:rsidP="00DA206B">
      <w:pPr>
        <w:spacing w:after="0"/>
        <w:rPr>
          <w:rFonts w:cstheme="minorHAnsi"/>
          <w:sz w:val="20"/>
          <w:szCs w:val="20"/>
          <w:u w:val="single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60325</wp:posOffset>
            </wp:positionV>
            <wp:extent cx="3834130" cy="3484880"/>
            <wp:effectExtent l="0" t="0" r="0" b="1270"/>
            <wp:wrapThrough wrapText="bothSides">
              <wp:wrapPolygon edited="0">
                <wp:start x="0" y="0"/>
                <wp:lineTo x="0" y="21490"/>
                <wp:lineTo x="21464" y="21490"/>
                <wp:lineTo x="2146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13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06B" w:rsidRPr="00E62B90">
        <w:rPr>
          <w:rFonts w:cstheme="minorHAnsi"/>
          <w:sz w:val="20"/>
          <w:szCs w:val="20"/>
        </w:rPr>
        <w:t xml:space="preserve">Fill in the fields as follows – </w:t>
      </w:r>
      <w:r w:rsidR="00DA206B" w:rsidRPr="00E62B90">
        <w:rPr>
          <w:rFonts w:cstheme="minorHAnsi"/>
          <w:sz w:val="20"/>
          <w:szCs w:val="20"/>
          <w:u w:val="single"/>
        </w:rPr>
        <w:t>using the pull-down arrows when available</w:t>
      </w:r>
    </w:p>
    <w:p w:rsidR="008943C3" w:rsidRPr="00E62B90" w:rsidRDefault="008943C3" w:rsidP="002469AB">
      <w:pPr>
        <w:spacing w:after="0"/>
        <w:rPr>
          <w:rFonts w:cstheme="minorHAnsi"/>
          <w:sz w:val="20"/>
          <w:szCs w:val="20"/>
        </w:rPr>
      </w:pPr>
    </w:p>
    <w:p w:rsidR="00E1430A" w:rsidRPr="00E62B90" w:rsidRDefault="00E1430A" w:rsidP="000E6A2D">
      <w:pPr>
        <w:spacing w:after="0"/>
        <w:ind w:left="144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 xml:space="preserve">Facility </w:t>
      </w:r>
      <w:r w:rsidRPr="00E62B90">
        <w:rPr>
          <w:rFonts w:cstheme="minorHAnsi"/>
          <w:sz w:val="20"/>
          <w:szCs w:val="20"/>
        </w:rPr>
        <w:t xml:space="preserve"> </w:t>
      </w:r>
      <w:r w:rsidR="000E6A2D" w:rsidRPr="00E62B90">
        <w:rPr>
          <w:rFonts w:cstheme="minorHAnsi"/>
          <w:sz w:val="20"/>
          <w:szCs w:val="20"/>
        </w:rPr>
        <w:tab/>
      </w:r>
      <w:r w:rsid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Most customers will select “UWW </w:t>
      </w:r>
      <w:r w:rsidR="000E6A2D" w:rsidRPr="00E62B90">
        <w:rPr>
          <w:rFonts w:cstheme="minorHAnsi"/>
          <w:b/>
          <w:sz w:val="20"/>
          <w:szCs w:val="20"/>
        </w:rPr>
        <w:tab/>
      </w:r>
      <w:r w:rsidR="00E62B90">
        <w:rPr>
          <w:rFonts w:cstheme="minorHAnsi"/>
          <w:b/>
          <w:sz w:val="20"/>
          <w:szCs w:val="20"/>
        </w:rPr>
        <w:tab/>
      </w:r>
      <w:r w:rsid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>Campus”</w:t>
      </w:r>
    </w:p>
    <w:p w:rsidR="000E6A2D" w:rsidRPr="00E62B90" w:rsidRDefault="00E1430A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Building</w:t>
      </w:r>
      <w:r w:rsidR="00E62B90">
        <w:rPr>
          <w:rFonts w:cstheme="minorHAnsi"/>
          <w:b/>
          <w:sz w:val="20"/>
          <w:szCs w:val="20"/>
        </w:rPr>
        <w:tab/>
      </w:r>
      <w:r w:rsidR="000E6A2D" w:rsidRP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Select the building where the work is </w:t>
      </w:r>
    </w:p>
    <w:p w:rsidR="00E1430A" w:rsidRPr="00E62B90" w:rsidRDefault="00E1430A" w:rsidP="00E62B90">
      <w:pPr>
        <w:spacing w:after="0"/>
        <w:ind w:left="6750" w:firstLine="990"/>
        <w:rPr>
          <w:rFonts w:cstheme="minorHAnsi"/>
          <w:sz w:val="20"/>
          <w:szCs w:val="20"/>
        </w:rPr>
      </w:pPr>
      <w:proofErr w:type="gramStart"/>
      <w:r w:rsidRPr="00E62B90">
        <w:rPr>
          <w:rFonts w:cstheme="minorHAnsi"/>
          <w:sz w:val="20"/>
          <w:szCs w:val="20"/>
        </w:rPr>
        <w:t>to</w:t>
      </w:r>
      <w:proofErr w:type="gramEnd"/>
      <w:r w:rsidRPr="00E62B90">
        <w:rPr>
          <w:rFonts w:cstheme="minorHAnsi"/>
          <w:sz w:val="20"/>
          <w:szCs w:val="20"/>
        </w:rPr>
        <w:t xml:space="preserve"> be done</w:t>
      </w:r>
    </w:p>
    <w:p w:rsidR="000E6A2D" w:rsidRPr="00E62B90" w:rsidRDefault="00E1430A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Area</w:t>
      </w:r>
      <w:r w:rsidRPr="00E62B90">
        <w:rPr>
          <w:rFonts w:cstheme="minorHAnsi"/>
          <w:sz w:val="20"/>
          <w:szCs w:val="20"/>
        </w:rPr>
        <w:t xml:space="preserve"> </w:t>
      </w:r>
      <w:r w:rsidR="00E976FF" w:rsidRP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 </w:t>
      </w:r>
      <w:r w:rsidR="00E976FF" w:rsidRP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Select the area where the work </w:t>
      </w:r>
      <w:proofErr w:type="gramStart"/>
      <w:r w:rsidRPr="00E62B90">
        <w:rPr>
          <w:rFonts w:cstheme="minorHAnsi"/>
          <w:sz w:val="20"/>
          <w:szCs w:val="20"/>
        </w:rPr>
        <w:t>is to</w:t>
      </w:r>
      <w:proofErr w:type="gramEnd"/>
      <w:r w:rsidRPr="00E62B90">
        <w:rPr>
          <w:rFonts w:cstheme="minorHAnsi"/>
          <w:sz w:val="20"/>
          <w:szCs w:val="20"/>
        </w:rPr>
        <w:t xml:space="preserve"> </w:t>
      </w:r>
    </w:p>
    <w:p w:rsidR="000E6A2D" w:rsidRPr="00E62B90" w:rsidRDefault="00E1430A" w:rsidP="00E62B90">
      <w:pPr>
        <w:spacing w:after="0"/>
        <w:ind w:left="7020" w:firstLine="720"/>
        <w:rPr>
          <w:rFonts w:cstheme="minorHAnsi"/>
          <w:sz w:val="20"/>
          <w:szCs w:val="20"/>
        </w:rPr>
      </w:pPr>
      <w:proofErr w:type="gramStart"/>
      <w:r w:rsidRPr="00E62B90">
        <w:rPr>
          <w:rFonts w:cstheme="minorHAnsi"/>
          <w:sz w:val="20"/>
          <w:szCs w:val="20"/>
        </w:rPr>
        <w:t>be</w:t>
      </w:r>
      <w:proofErr w:type="gramEnd"/>
      <w:r w:rsidRPr="00E62B90">
        <w:rPr>
          <w:rFonts w:cstheme="minorHAnsi"/>
          <w:sz w:val="20"/>
          <w:szCs w:val="20"/>
        </w:rPr>
        <w:t xml:space="preserve"> done</w:t>
      </w:r>
      <w:r w:rsidR="00E976FF" w:rsidRPr="00E62B90">
        <w:rPr>
          <w:rFonts w:cstheme="minorHAnsi"/>
          <w:sz w:val="20"/>
          <w:szCs w:val="20"/>
        </w:rPr>
        <w:t xml:space="preserve">, note that there are codes </w:t>
      </w:r>
    </w:p>
    <w:p w:rsidR="00E1430A" w:rsidRPr="00E62B90" w:rsidRDefault="00E976FF" w:rsidP="00E62B90">
      <w:pPr>
        <w:spacing w:after="0"/>
        <w:ind w:left="7740"/>
        <w:rPr>
          <w:rFonts w:cstheme="minorHAnsi"/>
          <w:sz w:val="20"/>
          <w:szCs w:val="20"/>
        </w:rPr>
      </w:pPr>
      <w:proofErr w:type="gramStart"/>
      <w:r w:rsidRPr="00E62B90">
        <w:rPr>
          <w:rFonts w:cstheme="minorHAnsi"/>
          <w:sz w:val="20"/>
          <w:szCs w:val="20"/>
        </w:rPr>
        <w:t>towards</w:t>
      </w:r>
      <w:proofErr w:type="gramEnd"/>
      <w:r w:rsidRPr="00E62B90">
        <w:rPr>
          <w:rFonts w:cstheme="minorHAnsi"/>
          <w:sz w:val="20"/>
          <w:szCs w:val="20"/>
        </w:rPr>
        <w:t xml:space="preserve"> the bottom of the list for “Entire floor” – you can use if the work involves multiple rooms.</w:t>
      </w:r>
    </w:p>
    <w:p w:rsidR="00E976FF" w:rsidRPr="00E62B90" w:rsidRDefault="00E976FF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Name</w:t>
      </w:r>
      <w:r w:rsidRP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ab/>
        <w:t xml:space="preserve">Enter the </w:t>
      </w:r>
      <w:r w:rsidRPr="00E62B90">
        <w:rPr>
          <w:rFonts w:cstheme="minorHAnsi"/>
          <w:b/>
          <w:sz w:val="20"/>
          <w:szCs w:val="20"/>
        </w:rPr>
        <w:t xml:space="preserve">contact person’s </w:t>
      </w:r>
      <w:r w:rsidRPr="00E62B90">
        <w:rPr>
          <w:rFonts w:cstheme="minorHAnsi"/>
          <w:sz w:val="20"/>
          <w:szCs w:val="20"/>
        </w:rPr>
        <w:t>name</w:t>
      </w:r>
    </w:p>
    <w:p w:rsidR="00E976FF" w:rsidRPr="00E62B90" w:rsidRDefault="00E976FF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Phone #</w:t>
      </w:r>
      <w:r w:rsidRPr="00E62B90">
        <w:rPr>
          <w:rFonts w:cstheme="minorHAnsi"/>
          <w:b/>
          <w:sz w:val="20"/>
          <w:szCs w:val="20"/>
        </w:rPr>
        <w:tab/>
      </w:r>
      <w:r w:rsid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Enter the </w:t>
      </w:r>
      <w:r w:rsidRPr="00E62B90">
        <w:rPr>
          <w:rFonts w:cstheme="minorHAnsi"/>
          <w:b/>
          <w:sz w:val="20"/>
          <w:szCs w:val="20"/>
        </w:rPr>
        <w:t xml:space="preserve">contact person’s </w:t>
      </w:r>
      <w:r w:rsidRPr="00E62B90">
        <w:rPr>
          <w:rFonts w:cstheme="minorHAnsi"/>
          <w:sz w:val="20"/>
          <w:szCs w:val="20"/>
        </w:rPr>
        <w:t>phone #</w:t>
      </w:r>
    </w:p>
    <w:p w:rsidR="000E6A2D" w:rsidRPr="00E62B90" w:rsidRDefault="000E6A2D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E-mail</w:t>
      </w:r>
      <w:r w:rsidR="001D542F">
        <w:rPr>
          <w:rFonts w:cstheme="minorHAnsi"/>
          <w:b/>
          <w:sz w:val="20"/>
          <w:szCs w:val="20"/>
        </w:rPr>
        <w:t xml:space="preserve"> </w:t>
      </w:r>
      <w:r w:rsidR="00E976FF" w:rsidRPr="00E62B90">
        <w:rPr>
          <w:rFonts w:cstheme="minorHAnsi"/>
          <w:b/>
          <w:sz w:val="20"/>
          <w:szCs w:val="20"/>
        </w:rPr>
        <w:t>Address</w:t>
      </w:r>
      <w:r w:rsidR="00E976FF" w:rsidRPr="00E62B90">
        <w:rPr>
          <w:rFonts w:cstheme="minorHAnsi"/>
          <w:b/>
          <w:sz w:val="20"/>
          <w:szCs w:val="20"/>
        </w:rPr>
        <w:tab/>
      </w:r>
      <w:r w:rsidR="00E976FF" w:rsidRPr="00E62B90">
        <w:rPr>
          <w:rFonts w:cstheme="minorHAnsi"/>
          <w:sz w:val="20"/>
          <w:szCs w:val="20"/>
        </w:rPr>
        <w:t xml:space="preserve">Enter the </w:t>
      </w:r>
      <w:r w:rsidR="00E976FF" w:rsidRPr="00E62B90">
        <w:rPr>
          <w:rFonts w:cstheme="minorHAnsi"/>
          <w:b/>
          <w:sz w:val="20"/>
          <w:szCs w:val="20"/>
        </w:rPr>
        <w:t>contact person’s</w:t>
      </w:r>
      <w:r w:rsidR="00E976FF" w:rsidRPr="00E62B90">
        <w:rPr>
          <w:rFonts w:cstheme="minorHAnsi"/>
          <w:sz w:val="20"/>
          <w:szCs w:val="20"/>
        </w:rPr>
        <w:t xml:space="preserve"> e-mail </w:t>
      </w:r>
    </w:p>
    <w:p w:rsidR="00E976FF" w:rsidRPr="00E62B90" w:rsidRDefault="000E6A2D" w:rsidP="000E6A2D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ab/>
      </w:r>
      <w:proofErr w:type="gramStart"/>
      <w:r w:rsidR="00E976FF" w:rsidRPr="00E62B90">
        <w:rPr>
          <w:rFonts w:cstheme="minorHAnsi"/>
          <w:sz w:val="20"/>
          <w:szCs w:val="20"/>
        </w:rPr>
        <w:t>address</w:t>
      </w:r>
      <w:proofErr w:type="gramEnd"/>
      <w:r w:rsidR="00E976FF" w:rsidRPr="00E62B90">
        <w:rPr>
          <w:rFonts w:cstheme="minorHAnsi"/>
          <w:sz w:val="20"/>
          <w:szCs w:val="20"/>
        </w:rPr>
        <w:t xml:space="preserve">.  Enter </w:t>
      </w:r>
      <w:r w:rsidRPr="00E62B90">
        <w:rPr>
          <w:rFonts w:cstheme="minorHAnsi"/>
          <w:sz w:val="20"/>
          <w:szCs w:val="20"/>
        </w:rPr>
        <w:t xml:space="preserve">as </w:t>
      </w:r>
      <w:r w:rsidR="00E976FF" w:rsidRPr="00E62B90">
        <w:rPr>
          <w:rFonts w:cstheme="minorHAnsi"/>
          <w:sz w:val="20"/>
          <w:szCs w:val="20"/>
        </w:rPr>
        <w:t>(</w:t>
      </w:r>
      <w:hyperlink r:id="rId9" w:history="1">
        <w:r w:rsidR="00E976FF" w:rsidRPr="00E62B90">
          <w:rPr>
            <w:rStyle w:val="Hyperlink"/>
            <w:rFonts w:cstheme="minorHAnsi"/>
            <w:sz w:val="20"/>
            <w:szCs w:val="20"/>
          </w:rPr>
          <w:t>name@uww.edu</w:t>
        </w:r>
      </w:hyperlink>
      <w:r w:rsidR="00E976FF" w:rsidRPr="00E62B90">
        <w:rPr>
          <w:rFonts w:cstheme="minorHAnsi"/>
          <w:sz w:val="20"/>
          <w:szCs w:val="20"/>
        </w:rPr>
        <w:t>)</w:t>
      </w:r>
    </w:p>
    <w:p w:rsidR="00E62B90" w:rsidRDefault="001469AB" w:rsidP="00E62B90">
      <w:pPr>
        <w:spacing w:after="0"/>
        <w:ind w:left="1440" w:right="-144" w:hanging="144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Repair Center</w:t>
      </w:r>
      <w:r w:rsidRP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 xml:space="preserve">Select one of the following Repair </w:t>
      </w:r>
    </w:p>
    <w:p w:rsidR="00E62B90" w:rsidRDefault="00E62B90" w:rsidP="00E62B90">
      <w:pPr>
        <w:spacing w:after="0"/>
        <w:ind w:left="7020" w:right="-144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Centers – the other codes </w:t>
      </w:r>
      <w:proofErr w:type="gramStart"/>
      <w:r>
        <w:rPr>
          <w:rFonts w:cstheme="minorHAnsi"/>
          <w:sz w:val="20"/>
          <w:szCs w:val="20"/>
        </w:rPr>
        <w:t>are used</w:t>
      </w:r>
      <w:proofErr w:type="gramEnd"/>
      <w:r>
        <w:rPr>
          <w:rFonts w:cstheme="minorHAnsi"/>
          <w:sz w:val="20"/>
          <w:szCs w:val="20"/>
        </w:rPr>
        <w:t xml:space="preserve"> by </w:t>
      </w:r>
    </w:p>
    <w:p w:rsidR="006E786B" w:rsidRDefault="00E62B90" w:rsidP="00E62B90">
      <w:pPr>
        <w:spacing w:after="0"/>
        <w:ind w:left="7020" w:right="-144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Facilities staff</w:t>
      </w:r>
    </w:p>
    <w:p w:rsidR="00E62B90" w:rsidRPr="00E62B90" w:rsidRDefault="00E62B90" w:rsidP="00E62B90">
      <w:pPr>
        <w:tabs>
          <w:tab w:val="left" w:pos="7740"/>
        </w:tabs>
        <w:spacing w:after="0"/>
        <w:ind w:left="7650" w:right="-144" w:hanging="18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6E786B" w:rsidRPr="00E62B90" w:rsidRDefault="006E786B" w:rsidP="00E62B90">
      <w:pPr>
        <w:pStyle w:val="Heading5"/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jc w:val="left"/>
        <w:rPr>
          <w:rFonts w:asciiTheme="minorHAnsi" w:hAnsiTheme="minorHAnsi" w:cstheme="minorHAnsi"/>
          <w:color w:val="FF0000"/>
          <w:sz w:val="20"/>
        </w:rPr>
      </w:pPr>
      <w:r w:rsidRPr="00E62B90">
        <w:rPr>
          <w:rFonts w:asciiTheme="minorHAnsi" w:hAnsiTheme="minorHAnsi" w:cstheme="minorHAnsi"/>
          <w:sz w:val="20"/>
        </w:rPr>
        <w:tab/>
      </w:r>
      <w:r w:rsidRPr="00E62B90">
        <w:rPr>
          <w:rFonts w:asciiTheme="minorHAnsi" w:hAnsiTheme="minorHAnsi" w:cstheme="minorHAnsi"/>
          <w:sz w:val="20"/>
        </w:rPr>
        <w:tab/>
      </w:r>
      <w:r w:rsidRPr="00E62B90">
        <w:rPr>
          <w:rFonts w:asciiTheme="minorHAnsi" w:hAnsiTheme="minorHAnsi" w:cstheme="minorHAnsi"/>
          <w:sz w:val="20"/>
        </w:rPr>
        <w:tab/>
      </w:r>
      <w:r w:rsidRPr="00E62B90">
        <w:rPr>
          <w:rFonts w:asciiTheme="minorHAnsi" w:hAnsiTheme="minorHAnsi" w:cstheme="minorHAnsi"/>
          <w:sz w:val="20"/>
        </w:rPr>
        <w:tab/>
      </w:r>
      <w:r w:rsidRPr="00E62B90">
        <w:rPr>
          <w:rFonts w:asciiTheme="minorHAnsi" w:hAnsiTheme="minorHAnsi" w:cstheme="minorHAnsi"/>
          <w:color w:val="FF0000"/>
          <w:sz w:val="20"/>
        </w:rPr>
        <w:t>Repair Center Selection Guide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PC – Chargeable:</w:t>
      </w:r>
      <w:r w:rsidRPr="00E62B90">
        <w:rPr>
          <w:rFonts w:cstheme="minorHAnsi"/>
          <w:b/>
          <w:sz w:val="20"/>
          <w:szCs w:val="20"/>
        </w:rPr>
        <w:tab/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 xml:space="preserve">       </w:t>
      </w:r>
      <w:r w:rsidRPr="00E62B90">
        <w:rPr>
          <w:rFonts w:cstheme="minorHAnsi"/>
          <w:sz w:val="20"/>
          <w:szCs w:val="20"/>
        </w:rPr>
        <w:t xml:space="preserve">This </w:t>
      </w:r>
      <w:proofErr w:type="gramStart"/>
      <w:r w:rsidRPr="00E62B90">
        <w:rPr>
          <w:rFonts w:cstheme="minorHAnsi"/>
          <w:sz w:val="20"/>
          <w:szCs w:val="20"/>
        </w:rPr>
        <w:t>should be selected</w:t>
      </w:r>
      <w:proofErr w:type="gramEnd"/>
      <w:r w:rsidRPr="00E62B90">
        <w:rPr>
          <w:rFonts w:cstheme="minorHAnsi"/>
          <w:sz w:val="20"/>
          <w:szCs w:val="20"/>
        </w:rPr>
        <w:t xml:space="preserve"> for all </w:t>
      </w:r>
      <w:r w:rsidRPr="00E62B90">
        <w:rPr>
          <w:rFonts w:cstheme="minorHAnsi"/>
          <w:b/>
          <w:sz w:val="20"/>
          <w:szCs w:val="20"/>
        </w:rPr>
        <w:t>chargeable work requests</w:t>
      </w:r>
      <w:r w:rsidRPr="00E62B90">
        <w:rPr>
          <w:rFonts w:cstheme="minorHAnsi"/>
          <w:sz w:val="20"/>
          <w:szCs w:val="20"/>
        </w:rPr>
        <w:t xml:space="preserve">.    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        Ex: build new computer lab, hang picture, etc.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        Refer to Chargeable vs Non-Chargeable document (attached) for further clarification.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PP – Physical Plant:</w:t>
      </w:r>
      <w:r w:rsidRPr="00E62B90">
        <w:rPr>
          <w:rFonts w:cstheme="minorHAnsi"/>
          <w:sz w:val="20"/>
          <w:szCs w:val="20"/>
        </w:rPr>
        <w:tab/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        This code </w:t>
      </w:r>
      <w:proofErr w:type="gramStart"/>
      <w:r w:rsidRPr="00E62B90">
        <w:rPr>
          <w:rFonts w:cstheme="minorHAnsi"/>
          <w:sz w:val="20"/>
          <w:szCs w:val="20"/>
        </w:rPr>
        <w:t>should be selected</w:t>
      </w:r>
      <w:proofErr w:type="gramEnd"/>
      <w:r w:rsidRPr="00E62B90">
        <w:rPr>
          <w:rFonts w:cstheme="minorHAnsi"/>
          <w:sz w:val="20"/>
          <w:szCs w:val="20"/>
        </w:rPr>
        <w:t xml:space="preserve"> for all routine maintenance requests in any academic or office building.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UC – University Center</w:t>
      </w:r>
      <w:r w:rsidRPr="00E62B90">
        <w:rPr>
          <w:rFonts w:cstheme="minorHAnsi"/>
          <w:sz w:val="20"/>
          <w:szCs w:val="20"/>
        </w:rPr>
        <w:t>:</w:t>
      </w:r>
      <w:r w:rsidRPr="00E62B90">
        <w:rPr>
          <w:rFonts w:cstheme="minorHAnsi"/>
          <w:sz w:val="20"/>
          <w:szCs w:val="20"/>
        </w:rPr>
        <w:tab/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 xml:space="preserve">        </w:t>
      </w:r>
      <w:r w:rsidRPr="00E62B90">
        <w:rPr>
          <w:rFonts w:cstheme="minorHAnsi"/>
          <w:sz w:val="20"/>
          <w:szCs w:val="20"/>
        </w:rPr>
        <w:t xml:space="preserve">This code </w:t>
      </w:r>
      <w:proofErr w:type="gramStart"/>
      <w:r w:rsidRPr="00E62B90">
        <w:rPr>
          <w:rFonts w:cstheme="minorHAnsi"/>
          <w:sz w:val="20"/>
          <w:szCs w:val="20"/>
        </w:rPr>
        <w:t>will be used</w:t>
      </w:r>
      <w:proofErr w:type="gramEnd"/>
      <w:r w:rsidRPr="00E62B90">
        <w:rPr>
          <w:rFonts w:cstheme="minorHAnsi"/>
          <w:sz w:val="20"/>
          <w:szCs w:val="20"/>
        </w:rPr>
        <w:t xml:space="preserve"> for all work requests in the University Center that are non-chargeable.</w:t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UH – University Housing</w:t>
      </w:r>
      <w:r w:rsidRPr="00E62B90">
        <w:rPr>
          <w:rFonts w:cstheme="minorHAnsi"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ab/>
      </w:r>
    </w:p>
    <w:p w:rsidR="006E786B" w:rsidRPr="00E62B90" w:rsidRDefault="006E786B" w:rsidP="00E62B90">
      <w:pPr>
        <w:framePr w:w="10635" w:h="3361" w:hSpace="187" w:wrap="around" w:vAnchor="text" w:hAnchor="page" w:x="969" w:y="20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pct10" w:color="C0C0C0" w:fill="D9D9D9"/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        This code is no longer used – for </w:t>
      </w:r>
      <w:proofErr w:type="gramStart"/>
      <w:r w:rsidRPr="00E62B90">
        <w:rPr>
          <w:rFonts w:cstheme="minorHAnsi"/>
          <w:sz w:val="20"/>
          <w:szCs w:val="20"/>
        </w:rPr>
        <w:t>Housing</w:t>
      </w:r>
      <w:proofErr w:type="gramEnd"/>
      <w:r w:rsidRPr="00E62B90">
        <w:rPr>
          <w:rFonts w:cstheme="minorHAnsi"/>
          <w:sz w:val="20"/>
          <w:szCs w:val="20"/>
        </w:rPr>
        <w:t xml:space="preserve"> issues please contact the University Housing Office</w:t>
      </w:r>
    </w:p>
    <w:p w:rsidR="00A219B5" w:rsidRPr="00E62B90" w:rsidRDefault="001469AB" w:rsidP="00E62B90">
      <w:pPr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lastRenderedPageBreak/>
        <w:t>Account #</w:t>
      </w:r>
      <w:r w:rsidRPr="00E62B90">
        <w:rPr>
          <w:rFonts w:cstheme="minorHAnsi"/>
          <w:sz w:val="20"/>
          <w:szCs w:val="20"/>
        </w:rPr>
        <w:tab/>
        <w:t>Enter the f</w:t>
      </w:r>
      <w:r w:rsidR="008943C3" w:rsidRPr="00E62B90">
        <w:rPr>
          <w:rFonts w:cstheme="minorHAnsi"/>
          <w:sz w:val="20"/>
          <w:szCs w:val="20"/>
        </w:rPr>
        <w:t xml:space="preserve">ull </w:t>
      </w:r>
      <w:proofErr w:type="gramStart"/>
      <w:r w:rsidR="008943C3" w:rsidRPr="00E62B90">
        <w:rPr>
          <w:rFonts w:cstheme="minorHAnsi"/>
          <w:sz w:val="20"/>
          <w:szCs w:val="20"/>
        </w:rPr>
        <w:t>10 digit</w:t>
      </w:r>
      <w:proofErr w:type="gramEnd"/>
      <w:r w:rsidR="008943C3" w:rsidRPr="00E62B90">
        <w:rPr>
          <w:rFonts w:cstheme="minorHAnsi"/>
          <w:sz w:val="20"/>
          <w:szCs w:val="20"/>
        </w:rPr>
        <w:t xml:space="preserve"> code to be charged along with the Project Code if applicable.</w:t>
      </w:r>
      <w:r w:rsidRPr="00E62B90">
        <w:rPr>
          <w:rFonts w:cstheme="minorHAnsi"/>
          <w:sz w:val="20"/>
          <w:szCs w:val="20"/>
        </w:rPr>
        <w:t xml:space="preserve">   </w:t>
      </w:r>
      <w:r w:rsidR="008943C3" w:rsidRPr="00E62B90">
        <w:rPr>
          <w:rFonts w:cstheme="minorHAnsi"/>
          <w:sz w:val="20"/>
          <w:szCs w:val="20"/>
        </w:rPr>
        <w:t xml:space="preserve">Account </w:t>
      </w:r>
      <w:r w:rsidRPr="00E62B90">
        <w:rPr>
          <w:rFonts w:cstheme="minorHAnsi"/>
          <w:sz w:val="20"/>
          <w:szCs w:val="20"/>
        </w:rPr>
        <w:t xml:space="preserve">Code </w:t>
      </w:r>
      <w:r w:rsidR="008943C3" w:rsidRPr="00E62B90">
        <w:rPr>
          <w:rFonts w:cstheme="minorHAnsi"/>
          <w:b/>
          <w:color w:val="FF0000"/>
          <w:sz w:val="20"/>
          <w:szCs w:val="20"/>
        </w:rPr>
        <w:t>MUST</w:t>
      </w:r>
      <w:r w:rsidRPr="00E62B90">
        <w:rPr>
          <w:rFonts w:cstheme="minorHAnsi"/>
          <w:sz w:val="20"/>
          <w:szCs w:val="20"/>
        </w:rPr>
        <w:t xml:space="preserve"> be provided for all PC </w:t>
      </w:r>
      <w:r w:rsidR="009C6968" w:rsidRPr="00E62B90">
        <w:rPr>
          <w:rFonts w:cstheme="minorHAnsi"/>
          <w:sz w:val="20"/>
          <w:szCs w:val="20"/>
        </w:rPr>
        <w:t>Repair Center requests</w:t>
      </w:r>
    </w:p>
    <w:p w:rsidR="009C6968" w:rsidRPr="00E62B90" w:rsidRDefault="009C6968" w:rsidP="00E62B90">
      <w:pPr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Tag Type/Tag #</w:t>
      </w:r>
      <w:r w:rsidRP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>Used internally by Facilities staff</w:t>
      </w:r>
      <w:r w:rsidR="008943C3" w:rsidRPr="00E62B90">
        <w:rPr>
          <w:rFonts w:cstheme="minorHAnsi"/>
          <w:sz w:val="20"/>
          <w:szCs w:val="20"/>
        </w:rPr>
        <w:t xml:space="preserve"> – leave defaulted to Area.</w:t>
      </w:r>
    </w:p>
    <w:p w:rsidR="008943C3" w:rsidRPr="00E62B90" w:rsidRDefault="008943C3" w:rsidP="00E62B90">
      <w:pPr>
        <w:spacing w:after="0"/>
        <w:ind w:left="2160" w:hanging="216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WISDM Description</w:t>
      </w:r>
      <w:r w:rsidRPr="00E62B90">
        <w:rPr>
          <w:rFonts w:cstheme="minorHAnsi"/>
          <w:b/>
          <w:sz w:val="20"/>
          <w:szCs w:val="20"/>
        </w:rPr>
        <w:tab/>
      </w:r>
      <w:r w:rsidR="00BF7970" w:rsidRPr="00E62B90">
        <w:rPr>
          <w:rFonts w:cstheme="minorHAnsi"/>
          <w:sz w:val="20"/>
          <w:szCs w:val="20"/>
        </w:rPr>
        <w:t>Enter a short description – this will be what shows up on your WISDM page</w:t>
      </w:r>
      <w:r w:rsidRPr="00E62B90">
        <w:rPr>
          <w:rFonts w:cstheme="minorHAnsi"/>
          <w:b/>
          <w:sz w:val="20"/>
          <w:szCs w:val="20"/>
        </w:rPr>
        <w:t xml:space="preserve"> </w:t>
      </w:r>
    </w:p>
    <w:p w:rsidR="009C6968" w:rsidRPr="00E62B90" w:rsidRDefault="009C6968" w:rsidP="00E62B90">
      <w:pPr>
        <w:spacing w:after="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Request</w:t>
      </w:r>
      <w:r w:rsidRPr="00E62B90">
        <w:rPr>
          <w:rFonts w:cstheme="minorHAnsi"/>
          <w:b/>
          <w:sz w:val="20"/>
          <w:szCs w:val="20"/>
        </w:rPr>
        <w:tab/>
      </w:r>
      <w:r w:rsidRPr="00E62B90">
        <w:rPr>
          <w:rFonts w:cstheme="minorHAnsi"/>
          <w:sz w:val="20"/>
          <w:szCs w:val="20"/>
        </w:rPr>
        <w:t>Enter the details of the work you are requesting.   Be as descriptive as you feel you need to be.</w:t>
      </w:r>
      <w:r w:rsidR="00BF7970" w:rsidRPr="00E62B90">
        <w:rPr>
          <w:rFonts w:cstheme="minorHAnsi"/>
          <w:sz w:val="20"/>
          <w:szCs w:val="20"/>
        </w:rPr>
        <w:t xml:space="preserve">  If there are special </w:t>
      </w:r>
      <w:proofErr w:type="gramStart"/>
      <w:r w:rsidR="00BF7970" w:rsidRPr="00E62B90">
        <w:rPr>
          <w:rFonts w:cstheme="minorHAnsi"/>
          <w:sz w:val="20"/>
          <w:szCs w:val="20"/>
        </w:rPr>
        <w:t>circumstances</w:t>
      </w:r>
      <w:proofErr w:type="gramEnd"/>
      <w:r w:rsidR="00BF7970" w:rsidRPr="00E62B90">
        <w:rPr>
          <w:rFonts w:cstheme="minorHAnsi"/>
          <w:sz w:val="20"/>
          <w:szCs w:val="20"/>
        </w:rPr>
        <w:t xml:space="preserve"> (Room availability, </w:t>
      </w:r>
      <w:proofErr w:type="spellStart"/>
      <w:r w:rsidR="00BF7970" w:rsidRPr="00E62B90">
        <w:rPr>
          <w:rFonts w:cstheme="minorHAnsi"/>
          <w:sz w:val="20"/>
          <w:szCs w:val="20"/>
        </w:rPr>
        <w:t>etc</w:t>
      </w:r>
      <w:proofErr w:type="spellEnd"/>
      <w:r w:rsidR="00BF7970" w:rsidRPr="00E62B90">
        <w:rPr>
          <w:rFonts w:cstheme="minorHAnsi"/>
          <w:sz w:val="20"/>
          <w:szCs w:val="20"/>
        </w:rPr>
        <w:t>) please include them here</w:t>
      </w:r>
    </w:p>
    <w:p w:rsidR="009C6968" w:rsidRPr="00E62B90" w:rsidRDefault="009C6968" w:rsidP="008943C3">
      <w:pPr>
        <w:spacing w:after="120"/>
        <w:ind w:left="2160" w:hanging="216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>Click on Submit</w:t>
      </w:r>
    </w:p>
    <w:p w:rsidR="00DA206B" w:rsidRDefault="009C6968" w:rsidP="009C6968">
      <w:pPr>
        <w:spacing w:after="0"/>
        <w:ind w:left="2160" w:hanging="2160"/>
        <w:rPr>
          <w:rFonts w:cstheme="minorHAnsi"/>
          <w:noProof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A new screen will open and you will </w:t>
      </w:r>
      <w:r w:rsidR="00DA206B" w:rsidRPr="00E62B90">
        <w:rPr>
          <w:rFonts w:cstheme="minorHAnsi"/>
          <w:sz w:val="20"/>
          <w:szCs w:val="20"/>
        </w:rPr>
        <w:t>see your Request #.</w:t>
      </w:r>
      <w:r w:rsidRPr="00E62B90">
        <w:rPr>
          <w:rFonts w:cstheme="minorHAnsi"/>
          <w:sz w:val="20"/>
          <w:szCs w:val="20"/>
        </w:rPr>
        <w:t xml:space="preserve"> </w:t>
      </w:r>
      <w:r w:rsidR="00DA206B" w:rsidRPr="00E62B90">
        <w:rPr>
          <w:rFonts w:cstheme="minorHAnsi"/>
          <w:sz w:val="20"/>
          <w:szCs w:val="20"/>
        </w:rPr>
        <w:t>Y</w:t>
      </w:r>
      <w:r w:rsidRPr="00E62B90">
        <w:rPr>
          <w:rFonts w:cstheme="minorHAnsi"/>
          <w:sz w:val="20"/>
          <w:szCs w:val="20"/>
        </w:rPr>
        <w:t xml:space="preserve">ou can </w:t>
      </w:r>
      <w:r w:rsidR="00DA206B" w:rsidRPr="00E62B90">
        <w:rPr>
          <w:rFonts w:cstheme="minorHAnsi"/>
          <w:sz w:val="20"/>
          <w:szCs w:val="20"/>
        </w:rPr>
        <w:t xml:space="preserve">reference this </w:t>
      </w:r>
      <w:r w:rsidR="00630D01" w:rsidRPr="00E62B90">
        <w:rPr>
          <w:rFonts w:cstheme="minorHAnsi"/>
          <w:sz w:val="20"/>
          <w:szCs w:val="20"/>
        </w:rPr>
        <w:t xml:space="preserve">Request </w:t>
      </w:r>
      <w:r w:rsidR="00DA206B" w:rsidRPr="00E62B90">
        <w:rPr>
          <w:rFonts w:cstheme="minorHAnsi"/>
          <w:sz w:val="20"/>
          <w:szCs w:val="20"/>
        </w:rPr>
        <w:t xml:space="preserve"># </w:t>
      </w:r>
      <w:r w:rsidRPr="00E62B90">
        <w:rPr>
          <w:rFonts w:cstheme="minorHAnsi"/>
          <w:sz w:val="20"/>
          <w:szCs w:val="20"/>
        </w:rPr>
        <w:t>when</w:t>
      </w:r>
      <w:r w:rsidR="00F32506">
        <w:rPr>
          <w:rFonts w:cstheme="minorHAnsi"/>
          <w:sz w:val="20"/>
          <w:szCs w:val="20"/>
        </w:rPr>
        <w:t xml:space="preserve"> </w:t>
      </w:r>
      <w:r w:rsidRPr="00E62B90">
        <w:rPr>
          <w:rFonts w:cstheme="minorHAnsi"/>
          <w:sz w:val="20"/>
          <w:szCs w:val="20"/>
        </w:rPr>
        <w:t>following up with Facilities.</w:t>
      </w:r>
      <w:r w:rsidR="00DA206B" w:rsidRPr="00E62B90">
        <w:rPr>
          <w:rFonts w:cstheme="minorHAnsi"/>
          <w:noProof/>
          <w:sz w:val="20"/>
          <w:szCs w:val="20"/>
        </w:rPr>
        <w:t xml:space="preserve">  </w:t>
      </w:r>
    </w:p>
    <w:p w:rsidR="00F32506" w:rsidRDefault="00F32506" w:rsidP="009C6968">
      <w:pPr>
        <w:spacing w:after="0"/>
        <w:ind w:left="2160" w:hanging="2160"/>
        <w:rPr>
          <w:rFonts w:cstheme="minorHAnsi"/>
          <w:noProof/>
          <w:sz w:val="20"/>
          <w:szCs w:val="20"/>
        </w:rPr>
      </w:pPr>
    </w:p>
    <w:p w:rsidR="001D542F" w:rsidRPr="00E62B90" w:rsidRDefault="001D542F" w:rsidP="009C6968">
      <w:pPr>
        <w:spacing w:after="0"/>
        <w:ind w:left="2160" w:hanging="2160"/>
        <w:rPr>
          <w:rFonts w:cstheme="minorHAnsi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63B4CD44" wp14:editId="4FF56CFC">
            <wp:extent cx="3907766" cy="3242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8241" cy="326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01" w:rsidRPr="00E62B90" w:rsidRDefault="00630D01" w:rsidP="009C6968">
      <w:pPr>
        <w:spacing w:after="0"/>
        <w:ind w:left="2160" w:hanging="2160"/>
        <w:rPr>
          <w:rFonts w:cstheme="minorHAnsi"/>
          <w:b/>
          <w:noProof/>
          <w:sz w:val="20"/>
          <w:szCs w:val="20"/>
        </w:rPr>
      </w:pPr>
    </w:p>
    <w:p w:rsidR="009C6968" w:rsidRPr="001D542F" w:rsidRDefault="00DA206B" w:rsidP="009C6968">
      <w:pPr>
        <w:spacing w:after="0"/>
        <w:ind w:left="2160" w:hanging="2160"/>
        <w:rPr>
          <w:rFonts w:cstheme="minorHAnsi"/>
          <w:noProof/>
          <w:sz w:val="20"/>
          <w:szCs w:val="20"/>
          <w:u w:val="single"/>
        </w:rPr>
      </w:pPr>
      <w:r w:rsidRPr="001D542F">
        <w:rPr>
          <w:rFonts w:cstheme="minorHAnsi"/>
          <w:b/>
          <w:noProof/>
          <w:sz w:val="20"/>
          <w:szCs w:val="20"/>
          <w:u w:val="single"/>
        </w:rPr>
        <w:t xml:space="preserve">When the Request is accepted </w:t>
      </w:r>
      <w:r w:rsidR="004F710B" w:rsidRPr="001D542F">
        <w:rPr>
          <w:rFonts w:cstheme="minorHAnsi"/>
          <w:b/>
          <w:noProof/>
          <w:sz w:val="20"/>
          <w:szCs w:val="20"/>
          <w:u w:val="single"/>
        </w:rPr>
        <w:t xml:space="preserve">and converted </w:t>
      </w:r>
      <w:r w:rsidRPr="001D542F">
        <w:rPr>
          <w:rFonts w:cstheme="minorHAnsi"/>
          <w:b/>
          <w:noProof/>
          <w:sz w:val="20"/>
          <w:szCs w:val="20"/>
          <w:u w:val="single"/>
        </w:rPr>
        <w:t>you will receive an e-mail with your Work Order #</w:t>
      </w:r>
      <w:r w:rsidR="004F710B" w:rsidRPr="001D542F">
        <w:rPr>
          <w:rFonts w:cstheme="minorHAnsi"/>
          <w:b/>
          <w:noProof/>
          <w:sz w:val="20"/>
          <w:szCs w:val="20"/>
          <w:u w:val="single"/>
        </w:rPr>
        <w:t xml:space="preserve">. </w:t>
      </w:r>
      <w:r w:rsidR="004F710B" w:rsidRPr="001D542F">
        <w:rPr>
          <w:rFonts w:cstheme="minorHAnsi"/>
          <w:noProof/>
          <w:sz w:val="20"/>
          <w:szCs w:val="20"/>
          <w:u w:val="single"/>
        </w:rPr>
        <w:t xml:space="preserve"> </w:t>
      </w:r>
    </w:p>
    <w:p w:rsidR="000E6A2D" w:rsidRPr="00E62B90" w:rsidRDefault="000E6A2D" w:rsidP="009C6968">
      <w:pPr>
        <w:spacing w:after="0"/>
        <w:ind w:left="2160" w:hanging="2160"/>
        <w:rPr>
          <w:rFonts w:cstheme="minorHAnsi"/>
          <w:noProof/>
          <w:sz w:val="20"/>
          <w:szCs w:val="20"/>
        </w:rPr>
      </w:pPr>
    </w:p>
    <w:p w:rsidR="000E6A2D" w:rsidRDefault="000E6A2D" w:rsidP="009C6968">
      <w:pPr>
        <w:spacing w:after="0"/>
        <w:ind w:left="2160" w:hanging="2160"/>
        <w:rPr>
          <w:rFonts w:cstheme="minorHAnsi"/>
          <w:sz w:val="20"/>
          <w:szCs w:val="20"/>
        </w:rPr>
      </w:pPr>
    </w:p>
    <w:p w:rsidR="00A1690C" w:rsidRDefault="00A1690C" w:rsidP="009C6968">
      <w:pPr>
        <w:spacing w:after="0"/>
        <w:ind w:left="2160" w:hanging="2160"/>
        <w:rPr>
          <w:rFonts w:cstheme="minorHAnsi"/>
          <w:sz w:val="20"/>
          <w:szCs w:val="20"/>
        </w:rPr>
      </w:pPr>
    </w:p>
    <w:p w:rsidR="00A1690C" w:rsidRPr="00E62B90" w:rsidRDefault="00A1690C" w:rsidP="009C6968">
      <w:pPr>
        <w:spacing w:after="0"/>
        <w:ind w:left="2160" w:hanging="2160"/>
        <w:rPr>
          <w:rFonts w:cstheme="minorHAnsi"/>
          <w:sz w:val="20"/>
          <w:szCs w:val="20"/>
        </w:rPr>
      </w:pPr>
    </w:p>
    <w:p w:rsidR="005C454C" w:rsidRPr="00E62B90" w:rsidRDefault="005C454C" w:rsidP="001469AB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A219B5" w:rsidRPr="001D542F" w:rsidRDefault="004F710B" w:rsidP="004F710B">
      <w:pPr>
        <w:spacing w:after="0"/>
        <w:jc w:val="center"/>
        <w:rPr>
          <w:rFonts w:cstheme="minorHAnsi"/>
          <w:b/>
          <w:sz w:val="24"/>
          <w:szCs w:val="24"/>
        </w:rPr>
      </w:pPr>
      <w:r w:rsidRPr="001D542F">
        <w:rPr>
          <w:rFonts w:cstheme="minorHAnsi"/>
          <w:b/>
          <w:sz w:val="24"/>
          <w:szCs w:val="24"/>
        </w:rPr>
        <w:t>Viewing Work Order Detail &amp; Charges</w:t>
      </w:r>
    </w:p>
    <w:p w:rsidR="004F710B" w:rsidRPr="00E62B90" w:rsidRDefault="004F710B" w:rsidP="004F710B">
      <w:pPr>
        <w:spacing w:after="0"/>
        <w:rPr>
          <w:rFonts w:cstheme="minorHAnsi"/>
          <w:b/>
          <w:sz w:val="20"/>
          <w:szCs w:val="20"/>
        </w:rPr>
      </w:pPr>
    </w:p>
    <w:p w:rsidR="004F710B" w:rsidRPr="00E62B90" w:rsidRDefault="004F710B" w:rsidP="004F710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Open any web browser.  Navigate to the FP&amp;M Home page or enter the following URL: </w:t>
      </w:r>
      <w:hyperlink r:id="rId11" w:history="1">
        <w:r w:rsidRPr="00E62B90">
          <w:rPr>
            <w:rStyle w:val="Hyperlink"/>
            <w:rFonts w:cstheme="minorHAnsi"/>
            <w:sz w:val="20"/>
            <w:szCs w:val="20"/>
          </w:rPr>
          <w:t>http://www.uww.edu/adminaffairs/fpm/</w:t>
        </w:r>
      </w:hyperlink>
      <w:r w:rsidRPr="00E62B90">
        <w:rPr>
          <w:rFonts w:cstheme="minorHAnsi"/>
          <w:sz w:val="20"/>
          <w:szCs w:val="20"/>
        </w:rPr>
        <w:t>.   Select the “Work Requests” box.</w:t>
      </w:r>
    </w:p>
    <w:p w:rsidR="004F710B" w:rsidRPr="00E62B90" w:rsidRDefault="004F710B" w:rsidP="001469AB">
      <w:pPr>
        <w:spacing w:after="0"/>
        <w:rPr>
          <w:rFonts w:cstheme="minorHAnsi"/>
          <w:sz w:val="20"/>
          <w:szCs w:val="20"/>
        </w:rPr>
      </w:pPr>
    </w:p>
    <w:p w:rsidR="000F0A19" w:rsidRDefault="004F710B" w:rsidP="004F710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On the left side of the page, you will see </w:t>
      </w:r>
      <w:r w:rsidRPr="00E62B90">
        <w:rPr>
          <w:rFonts w:cstheme="minorHAnsi"/>
          <w:b/>
          <w:sz w:val="20"/>
          <w:szCs w:val="20"/>
        </w:rPr>
        <w:t>Search by Number</w:t>
      </w:r>
      <w:r w:rsidR="00630D01" w:rsidRPr="00E62B90">
        <w:rPr>
          <w:rFonts w:cstheme="minorHAnsi"/>
          <w:b/>
          <w:sz w:val="20"/>
          <w:szCs w:val="20"/>
        </w:rPr>
        <w:t xml:space="preserve">.  </w:t>
      </w:r>
      <w:r w:rsidRPr="00E62B90">
        <w:rPr>
          <w:rFonts w:cstheme="minorHAnsi"/>
          <w:sz w:val="20"/>
          <w:szCs w:val="20"/>
        </w:rPr>
        <w:t xml:space="preserve">You can search by your original Request # that you received when you submitted the request.   </w:t>
      </w:r>
      <w:proofErr w:type="gramStart"/>
      <w:r w:rsidRPr="00E62B90">
        <w:rPr>
          <w:rFonts w:cstheme="minorHAnsi"/>
          <w:sz w:val="20"/>
          <w:szCs w:val="20"/>
        </w:rPr>
        <w:t>Or</w:t>
      </w:r>
      <w:proofErr w:type="gramEnd"/>
      <w:r w:rsidRPr="00E62B90">
        <w:rPr>
          <w:rFonts w:cstheme="minorHAnsi"/>
          <w:sz w:val="20"/>
          <w:szCs w:val="20"/>
        </w:rPr>
        <w:t xml:space="preserve">, you can use the </w:t>
      </w:r>
      <w:r w:rsidRPr="00E62B90">
        <w:rPr>
          <w:rFonts w:cstheme="minorHAnsi"/>
          <w:b/>
          <w:color w:val="FF0000"/>
          <w:sz w:val="20"/>
          <w:szCs w:val="20"/>
        </w:rPr>
        <w:t>PREFERRED METHOD</w:t>
      </w:r>
      <w:r w:rsidRPr="00E62B90">
        <w:rPr>
          <w:rFonts w:cstheme="minorHAnsi"/>
          <w:color w:val="FF0000"/>
          <w:sz w:val="20"/>
          <w:szCs w:val="20"/>
        </w:rPr>
        <w:t xml:space="preserve"> </w:t>
      </w:r>
      <w:r w:rsidRPr="00E62B90">
        <w:rPr>
          <w:rFonts w:cstheme="minorHAnsi"/>
          <w:sz w:val="20"/>
          <w:szCs w:val="20"/>
        </w:rPr>
        <w:t>which is searching by your Work Order # that you received by e-mail after Facilities accepted your request.</w:t>
      </w:r>
      <w:r w:rsidR="005C454C" w:rsidRPr="00E62B90">
        <w:rPr>
          <w:rFonts w:cstheme="minorHAnsi"/>
          <w:sz w:val="20"/>
          <w:szCs w:val="20"/>
        </w:rPr>
        <w:t xml:space="preserve">  </w:t>
      </w:r>
      <w:r w:rsidR="000F0A19" w:rsidRPr="00E62B90">
        <w:rPr>
          <w:rFonts w:cstheme="minorHAnsi"/>
          <w:b/>
          <w:sz w:val="20"/>
          <w:szCs w:val="20"/>
        </w:rPr>
        <w:t>In this document, we will focus on searching and viewing using the Work Order #.</w:t>
      </w:r>
      <w:r w:rsidR="005C454C" w:rsidRPr="00E62B90">
        <w:rPr>
          <w:rFonts w:cstheme="minorHAnsi"/>
          <w:b/>
          <w:sz w:val="20"/>
          <w:szCs w:val="20"/>
        </w:rPr>
        <w:t xml:space="preserve">  </w:t>
      </w:r>
      <w:r w:rsidR="005C454C" w:rsidRPr="00E62B90">
        <w:rPr>
          <w:rFonts w:cstheme="minorHAnsi"/>
          <w:sz w:val="20"/>
          <w:szCs w:val="20"/>
        </w:rPr>
        <w:t>Enter your number – if entering a work order #</w:t>
      </w:r>
      <w:r w:rsidR="00630D01" w:rsidRPr="00E62B90">
        <w:rPr>
          <w:rFonts w:cstheme="minorHAnsi"/>
          <w:sz w:val="20"/>
          <w:szCs w:val="20"/>
        </w:rPr>
        <w:t>,</w:t>
      </w:r>
      <w:r w:rsidR="005C454C" w:rsidRPr="00E62B90">
        <w:rPr>
          <w:rFonts w:cstheme="minorHAnsi"/>
          <w:sz w:val="20"/>
          <w:szCs w:val="20"/>
        </w:rPr>
        <w:t xml:space="preserve"> be sure to enter the entire number, including the dash</w:t>
      </w:r>
    </w:p>
    <w:p w:rsidR="001D542F" w:rsidRPr="00E62B90" w:rsidRDefault="001D542F" w:rsidP="004F710B">
      <w:pPr>
        <w:spacing w:after="0"/>
        <w:rPr>
          <w:rFonts w:cstheme="minorHAnsi"/>
          <w:sz w:val="20"/>
          <w:szCs w:val="20"/>
        </w:rPr>
      </w:pPr>
    </w:p>
    <w:p w:rsidR="004F710B" w:rsidRPr="00E62B90" w:rsidRDefault="005C454C" w:rsidP="001469AB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4993544</wp:posOffset>
            </wp:positionH>
            <wp:positionV relativeFrom="paragraph">
              <wp:posOffset>103493</wp:posOffset>
            </wp:positionV>
            <wp:extent cx="1576705" cy="570230"/>
            <wp:effectExtent l="0" t="0" r="4445" b="1270"/>
            <wp:wrapThrough wrapText="bothSides">
              <wp:wrapPolygon edited="0">
                <wp:start x="0" y="0"/>
                <wp:lineTo x="0" y="20927"/>
                <wp:lineTo x="21400" y="20927"/>
                <wp:lineTo x="2140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1009099</wp:posOffset>
            </wp:positionH>
            <wp:positionV relativeFrom="paragraph">
              <wp:posOffset>82670</wp:posOffset>
            </wp:positionV>
            <wp:extent cx="1449070" cy="589280"/>
            <wp:effectExtent l="0" t="0" r="0" b="1270"/>
            <wp:wrapThrough wrapText="bothSides">
              <wp:wrapPolygon edited="0">
                <wp:start x="0" y="0"/>
                <wp:lineTo x="0" y="20948"/>
                <wp:lineTo x="21297" y="20948"/>
                <wp:lineTo x="2129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A19" w:rsidRPr="00E62B90" w:rsidRDefault="000F0A19" w:rsidP="000F0A19">
      <w:pPr>
        <w:spacing w:after="0"/>
        <w:rPr>
          <w:rFonts w:cstheme="minorHAnsi"/>
          <w:b/>
          <w:color w:val="FF0000"/>
          <w:sz w:val="20"/>
          <w:szCs w:val="20"/>
        </w:rPr>
      </w:pPr>
      <w:r w:rsidRPr="00E62B90">
        <w:rPr>
          <w:rFonts w:cstheme="minorHAnsi"/>
          <w:b/>
          <w:color w:val="FF0000"/>
          <w:sz w:val="20"/>
          <w:szCs w:val="20"/>
        </w:rPr>
        <w:t>PREFERRED</w:t>
      </w:r>
      <w:r w:rsidR="005C454C" w:rsidRPr="00E62B90">
        <w:rPr>
          <w:rFonts w:cstheme="minorHAnsi"/>
          <w:b/>
          <w:color w:val="FF0000"/>
          <w:sz w:val="20"/>
          <w:szCs w:val="20"/>
        </w:rPr>
        <w:t xml:space="preserve"> </w:t>
      </w:r>
      <w:r w:rsidR="005C454C" w:rsidRPr="00E62B90">
        <w:rPr>
          <w:rFonts w:cstheme="minorHAnsi"/>
          <w:sz w:val="20"/>
          <w:szCs w:val="20"/>
        </w:rPr>
        <w:t>Click on the &gt;&gt; to proceed</w:t>
      </w:r>
    </w:p>
    <w:p w:rsidR="004F710B" w:rsidRPr="00E62B90" w:rsidRDefault="000F0A19" w:rsidP="000F0A19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color w:val="FF0000"/>
          <w:sz w:val="20"/>
          <w:szCs w:val="20"/>
        </w:rPr>
        <w:t>METHOD</w:t>
      </w:r>
    </w:p>
    <w:p w:rsidR="004F710B" w:rsidRPr="00E62B90" w:rsidRDefault="004F710B" w:rsidP="001469AB">
      <w:pPr>
        <w:spacing w:after="0"/>
        <w:rPr>
          <w:rFonts w:cstheme="minorHAnsi"/>
          <w:sz w:val="20"/>
          <w:szCs w:val="20"/>
        </w:rPr>
      </w:pPr>
    </w:p>
    <w:p w:rsidR="00705C07" w:rsidRDefault="005C454C" w:rsidP="00FF08E7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>In the upper right hand corner of the page, you will see two options.</w:t>
      </w:r>
    </w:p>
    <w:p w:rsidR="001D542F" w:rsidRPr="00E62B90" w:rsidRDefault="001D542F" w:rsidP="00FF08E7">
      <w:pPr>
        <w:spacing w:after="0"/>
        <w:rPr>
          <w:rFonts w:cstheme="minorHAnsi"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676115E9" wp14:editId="798965A3">
            <wp:extent cx="6858000" cy="6267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01" w:rsidRPr="00E62B90" w:rsidRDefault="00E62B90" w:rsidP="00FF08E7">
      <w:pPr>
        <w:spacing w:after="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24765</wp:posOffset>
            </wp:positionV>
            <wp:extent cx="3933190" cy="3611245"/>
            <wp:effectExtent l="0" t="0" r="0" b="8255"/>
            <wp:wrapThrough wrapText="bothSides">
              <wp:wrapPolygon edited="0">
                <wp:start x="0" y="0"/>
                <wp:lineTo x="0" y="21535"/>
                <wp:lineTo x="21447" y="21535"/>
                <wp:lineTo x="2144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CF278E" w:rsidRPr="00E62B90" w:rsidRDefault="000F0A19" w:rsidP="00FF08E7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 xml:space="preserve">Print page </w:t>
      </w:r>
      <w:r w:rsidR="00C62777" w:rsidRPr="00E62B90">
        <w:rPr>
          <w:rFonts w:cstheme="minorHAnsi"/>
          <w:sz w:val="20"/>
          <w:szCs w:val="20"/>
        </w:rPr>
        <w:tab/>
      </w:r>
    </w:p>
    <w:p w:rsidR="00705C07" w:rsidRPr="00E62B90" w:rsidRDefault="00705C07" w:rsidP="00CF278E">
      <w:pPr>
        <w:spacing w:after="0"/>
        <w:rPr>
          <w:rFonts w:cstheme="minorHAnsi"/>
          <w:sz w:val="20"/>
          <w:szCs w:val="20"/>
        </w:rPr>
      </w:pPr>
    </w:p>
    <w:p w:rsidR="00C62777" w:rsidRPr="00E62B90" w:rsidRDefault="00C62777" w:rsidP="00CF278E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Prints the page </w:t>
      </w:r>
      <w:r w:rsidR="000F0A19" w:rsidRPr="00E62B90">
        <w:rPr>
          <w:rFonts w:cstheme="minorHAnsi"/>
          <w:sz w:val="20"/>
          <w:szCs w:val="20"/>
        </w:rPr>
        <w:t xml:space="preserve">that is currently displayed – </w:t>
      </w:r>
      <w:r w:rsidRPr="00E62B90">
        <w:rPr>
          <w:rFonts w:cstheme="minorHAnsi"/>
          <w:sz w:val="20"/>
          <w:szCs w:val="20"/>
        </w:rPr>
        <w:t>this is</w:t>
      </w:r>
      <w:r w:rsidR="000F0A19" w:rsidRPr="00E62B90">
        <w:rPr>
          <w:rFonts w:cstheme="minorHAnsi"/>
          <w:sz w:val="20"/>
          <w:szCs w:val="20"/>
        </w:rPr>
        <w:t xml:space="preserve"> a summary sheet, </w:t>
      </w:r>
      <w:r w:rsidR="00CF278E" w:rsidRPr="00E62B90">
        <w:rPr>
          <w:rFonts w:cstheme="minorHAnsi"/>
          <w:sz w:val="20"/>
          <w:szCs w:val="20"/>
        </w:rPr>
        <w:t>w</w:t>
      </w:r>
      <w:r w:rsidRPr="00E62B90">
        <w:rPr>
          <w:rFonts w:cstheme="minorHAnsi"/>
          <w:sz w:val="20"/>
          <w:szCs w:val="20"/>
        </w:rPr>
        <w:t>hich includes the last date charges were posted against this work order, complet</w:t>
      </w:r>
      <w:r w:rsidR="00CF278E" w:rsidRPr="00E62B90">
        <w:rPr>
          <w:rFonts w:cstheme="minorHAnsi"/>
          <w:sz w:val="20"/>
          <w:szCs w:val="20"/>
        </w:rPr>
        <w:t>ion date</w:t>
      </w:r>
      <w:r w:rsidRPr="00E62B90">
        <w:rPr>
          <w:rFonts w:cstheme="minorHAnsi"/>
          <w:sz w:val="20"/>
          <w:szCs w:val="20"/>
        </w:rPr>
        <w:t>, and</w:t>
      </w:r>
      <w:r w:rsidR="00CF278E" w:rsidRPr="00E62B90">
        <w:rPr>
          <w:rFonts w:cstheme="minorHAnsi"/>
          <w:sz w:val="20"/>
          <w:szCs w:val="20"/>
        </w:rPr>
        <w:t xml:space="preserve"> a</w:t>
      </w:r>
      <w:r w:rsidRPr="00E62B90">
        <w:rPr>
          <w:rFonts w:cstheme="minorHAnsi"/>
          <w:sz w:val="20"/>
          <w:szCs w:val="20"/>
        </w:rPr>
        <w:t>ny technician notes.</w:t>
      </w:r>
    </w:p>
    <w:p w:rsidR="00705C07" w:rsidRPr="00E62B90" w:rsidRDefault="00705C07" w:rsidP="00CF278E">
      <w:pPr>
        <w:spacing w:after="0"/>
        <w:rPr>
          <w:rFonts w:cstheme="minorHAnsi"/>
          <w:sz w:val="20"/>
          <w:szCs w:val="20"/>
        </w:rPr>
      </w:pPr>
    </w:p>
    <w:p w:rsidR="00705C07" w:rsidRPr="00E62B90" w:rsidRDefault="00705C07" w:rsidP="00CF278E">
      <w:pPr>
        <w:spacing w:after="0"/>
        <w:rPr>
          <w:rFonts w:cstheme="minorHAnsi"/>
          <w:sz w:val="20"/>
          <w:szCs w:val="20"/>
        </w:rPr>
      </w:pPr>
    </w:p>
    <w:p w:rsidR="00705C07" w:rsidRPr="00E62B90" w:rsidRDefault="00705C07" w:rsidP="00CF278E">
      <w:pPr>
        <w:spacing w:after="0"/>
        <w:rPr>
          <w:rFonts w:cstheme="minorHAnsi"/>
          <w:sz w:val="20"/>
          <w:szCs w:val="20"/>
        </w:rPr>
      </w:pPr>
    </w:p>
    <w:p w:rsidR="00C62777" w:rsidRPr="00E62B90" w:rsidRDefault="00C62777" w:rsidP="00FF08E7">
      <w:pPr>
        <w:spacing w:after="0"/>
        <w:rPr>
          <w:rFonts w:cstheme="minorHAnsi"/>
          <w:sz w:val="20"/>
          <w:szCs w:val="20"/>
        </w:rPr>
      </w:pPr>
    </w:p>
    <w:p w:rsidR="00705C07" w:rsidRPr="00E62B90" w:rsidRDefault="00705C07" w:rsidP="00FF08E7">
      <w:pPr>
        <w:spacing w:after="0"/>
        <w:rPr>
          <w:rFonts w:cstheme="minorHAnsi"/>
          <w:b/>
          <w:sz w:val="20"/>
          <w:szCs w:val="20"/>
        </w:rPr>
      </w:pPr>
    </w:p>
    <w:p w:rsidR="00705C07" w:rsidRPr="00E62B90" w:rsidRDefault="00705C07" w:rsidP="00FF08E7">
      <w:pPr>
        <w:spacing w:after="0"/>
        <w:rPr>
          <w:rFonts w:cstheme="minorHAnsi"/>
          <w:b/>
          <w:sz w:val="20"/>
          <w:szCs w:val="20"/>
        </w:rPr>
      </w:pPr>
    </w:p>
    <w:p w:rsidR="00705C07" w:rsidRPr="00E62B90" w:rsidRDefault="00705C07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705C07" w:rsidRPr="00E62B90" w:rsidRDefault="00705C07" w:rsidP="00FF08E7">
      <w:pPr>
        <w:spacing w:after="0"/>
        <w:rPr>
          <w:rFonts w:cstheme="minorHAnsi"/>
          <w:b/>
          <w:sz w:val="20"/>
          <w:szCs w:val="20"/>
        </w:rPr>
      </w:pPr>
    </w:p>
    <w:p w:rsidR="00705C07" w:rsidRPr="00E62B90" w:rsidRDefault="00705C07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1D542F" w:rsidP="00FF08E7">
      <w:pPr>
        <w:spacing w:after="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67933</wp:posOffset>
            </wp:positionH>
            <wp:positionV relativeFrom="paragraph">
              <wp:posOffset>184474</wp:posOffset>
            </wp:positionV>
            <wp:extent cx="3942080" cy="4214495"/>
            <wp:effectExtent l="0" t="0" r="1270" b="0"/>
            <wp:wrapThrough wrapText="bothSides">
              <wp:wrapPolygon edited="0">
                <wp:start x="0" y="0"/>
                <wp:lineTo x="0" y="21480"/>
                <wp:lineTo x="21503" y="21480"/>
                <wp:lineTo x="2150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6E786B" w:rsidRPr="00E62B90" w:rsidRDefault="006E786B" w:rsidP="00FF08E7">
      <w:pPr>
        <w:spacing w:after="0"/>
        <w:rPr>
          <w:rFonts w:cstheme="minorHAnsi"/>
          <w:b/>
          <w:sz w:val="20"/>
          <w:szCs w:val="20"/>
        </w:rPr>
      </w:pPr>
    </w:p>
    <w:p w:rsidR="00705C07" w:rsidRPr="00E62B90" w:rsidRDefault="000F0A19" w:rsidP="00FF08E7">
      <w:pPr>
        <w:spacing w:after="0"/>
        <w:rPr>
          <w:rFonts w:cstheme="minorHAnsi"/>
          <w:b/>
          <w:sz w:val="20"/>
          <w:szCs w:val="20"/>
        </w:rPr>
      </w:pPr>
      <w:r w:rsidRPr="00E62B90">
        <w:rPr>
          <w:rFonts w:cstheme="minorHAnsi"/>
          <w:b/>
          <w:sz w:val="20"/>
          <w:szCs w:val="20"/>
        </w:rPr>
        <w:t xml:space="preserve">View </w:t>
      </w:r>
      <w:r w:rsidR="00705C07" w:rsidRPr="00E62B90">
        <w:rPr>
          <w:rFonts w:cstheme="minorHAnsi"/>
          <w:b/>
          <w:sz w:val="20"/>
          <w:szCs w:val="20"/>
        </w:rPr>
        <w:t>C</w:t>
      </w:r>
      <w:r w:rsidRPr="00E62B90">
        <w:rPr>
          <w:rFonts w:cstheme="minorHAnsi"/>
          <w:b/>
          <w:sz w:val="20"/>
          <w:szCs w:val="20"/>
        </w:rPr>
        <w:t>harges</w:t>
      </w:r>
    </w:p>
    <w:p w:rsidR="00705C07" w:rsidRPr="00E62B90" w:rsidRDefault="00705C07" w:rsidP="00FF08E7">
      <w:pPr>
        <w:spacing w:after="0"/>
        <w:rPr>
          <w:rFonts w:cstheme="minorHAnsi"/>
          <w:sz w:val="20"/>
          <w:szCs w:val="20"/>
        </w:rPr>
      </w:pPr>
    </w:p>
    <w:p w:rsidR="00705C07" w:rsidRPr="00E62B90" w:rsidRDefault="00C62777" w:rsidP="00FF08E7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This page will give the actual charges </w:t>
      </w:r>
      <w:r w:rsidR="00705C07" w:rsidRPr="00E62B90">
        <w:rPr>
          <w:rFonts w:cstheme="minorHAnsi"/>
          <w:sz w:val="20"/>
          <w:szCs w:val="20"/>
        </w:rPr>
        <w:t xml:space="preserve">for the job </w:t>
      </w:r>
      <w:r w:rsidRPr="00E62B90">
        <w:rPr>
          <w:rFonts w:cstheme="minorHAnsi"/>
          <w:sz w:val="20"/>
          <w:szCs w:val="20"/>
        </w:rPr>
        <w:t>including labor, parts</w:t>
      </w:r>
      <w:r w:rsidR="00705C07" w:rsidRPr="00E62B90">
        <w:rPr>
          <w:rFonts w:cstheme="minorHAnsi"/>
          <w:sz w:val="20"/>
          <w:szCs w:val="20"/>
        </w:rPr>
        <w:t xml:space="preserve"> </w:t>
      </w:r>
      <w:r w:rsidRPr="00E62B90">
        <w:rPr>
          <w:rFonts w:cstheme="minorHAnsi"/>
          <w:sz w:val="20"/>
          <w:szCs w:val="20"/>
        </w:rPr>
        <w:t xml:space="preserve">from the UWW Warehouse, and other parts that </w:t>
      </w:r>
      <w:proofErr w:type="gramStart"/>
      <w:r w:rsidRPr="00E62B90">
        <w:rPr>
          <w:rFonts w:cstheme="minorHAnsi"/>
          <w:sz w:val="20"/>
          <w:szCs w:val="20"/>
        </w:rPr>
        <w:t>were used</w:t>
      </w:r>
      <w:proofErr w:type="gramEnd"/>
      <w:r w:rsidRPr="00E62B90">
        <w:rPr>
          <w:rFonts w:cstheme="minorHAnsi"/>
          <w:sz w:val="20"/>
          <w:szCs w:val="20"/>
        </w:rPr>
        <w:t xml:space="preserve">.  </w:t>
      </w:r>
    </w:p>
    <w:p w:rsidR="00705C07" w:rsidRPr="00E62B90" w:rsidRDefault="00705C07" w:rsidP="00FF08E7">
      <w:pPr>
        <w:spacing w:after="0"/>
        <w:rPr>
          <w:rFonts w:cstheme="minorHAnsi"/>
          <w:sz w:val="20"/>
          <w:szCs w:val="20"/>
        </w:rPr>
      </w:pPr>
    </w:p>
    <w:p w:rsidR="00FF08E7" w:rsidRPr="00E62B90" w:rsidRDefault="00CF278E" w:rsidP="00FF08E7">
      <w:pPr>
        <w:spacing w:after="0"/>
        <w:rPr>
          <w:rFonts w:cstheme="minorHAnsi"/>
          <w:sz w:val="20"/>
          <w:szCs w:val="20"/>
        </w:rPr>
      </w:pPr>
      <w:r w:rsidRPr="00E62B90">
        <w:rPr>
          <w:rFonts w:cstheme="minorHAnsi"/>
          <w:sz w:val="20"/>
          <w:szCs w:val="20"/>
        </w:rPr>
        <w:t xml:space="preserve">You can also </w:t>
      </w:r>
      <w:r w:rsidR="00705C07" w:rsidRPr="00E62B90">
        <w:rPr>
          <w:rFonts w:cstheme="minorHAnsi"/>
          <w:sz w:val="20"/>
          <w:szCs w:val="20"/>
        </w:rPr>
        <w:t xml:space="preserve">print this page </w:t>
      </w:r>
      <w:r w:rsidR="00C62777" w:rsidRPr="00E62B90">
        <w:rPr>
          <w:rFonts w:cstheme="minorHAnsi"/>
          <w:sz w:val="20"/>
          <w:szCs w:val="20"/>
        </w:rPr>
        <w:t>if desired.</w:t>
      </w:r>
      <w:r w:rsidR="00FF08E7" w:rsidRPr="00E62B90">
        <w:rPr>
          <w:rFonts w:cstheme="minorHAnsi"/>
          <w:sz w:val="20"/>
          <w:szCs w:val="20"/>
        </w:rPr>
        <w:t xml:space="preserve">  </w:t>
      </w:r>
    </w:p>
    <w:p w:rsidR="005C454C" w:rsidRPr="00E62B90" w:rsidRDefault="005C454C" w:rsidP="00FF08E7">
      <w:pPr>
        <w:spacing w:after="0"/>
        <w:rPr>
          <w:rFonts w:cstheme="minorHAnsi"/>
          <w:sz w:val="20"/>
          <w:szCs w:val="20"/>
        </w:rPr>
      </w:pPr>
    </w:p>
    <w:p w:rsidR="005C454C" w:rsidRPr="00E62B90" w:rsidRDefault="005C454C" w:rsidP="00FF08E7">
      <w:pPr>
        <w:spacing w:after="0"/>
        <w:rPr>
          <w:rFonts w:cstheme="minorHAnsi"/>
          <w:sz w:val="20"/>
          <w:szCs w:val="20"/>
        </w:rPr>
      </w:pPr>
    </w:p>
    <w:p w:rsidR="005C454C" w:rsidRPr="00E62B90" w:rsidRDefault="005C454C" w:rsidP="00FF08E7">
      <w:pPr>
        <w:spacing w:after="0"/>
        <w:rPr>
          <w:rFonts w:cstheme="minorHAnsi"/>
          <w:sz w:val="20"/>
          <w:szCs w:val="20"/>
        </w:rPr>
      </w:pPr>
    </w:p>
    <w:p w:rsidR="000E6A2D" w:rsidRPr="00E62B90" w:rsidRDefault="000E6A2D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0E6A2D" w:rsidRPr="00E62B90" w:rsidRDefault="000E6A2D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0E6A2D" w:rsidRDefault="000E6A2D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D542F" w:rsidRPr="00E62B90" w:rsidRDefault="001D542F" w:rsidP="005C45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7531F" w:rsidRDefault="0067531F" w:rsidP="005C454C">
      <w:pPr>
        <w:spacing w:after="0"/>
        <w:jc w:val="center"/>
        <w:rPr>
          <w:b/>
          <w:sz w:val="28"/>
          <w:szCs w:val="28"/>
        </w:rPr>
      </w:pPr>
    </w:p>
    <w:p w:rsidR="005C454C" w:rsidRPr="001829DA" w:rsidRDefault="005C454C" w:rsidP="005C45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</w:t>
      </w:r>
      <w:r w:rsidRPr="001829DA">
        <w:rPr>
          <w:b/>
          <w:sz w:val="28"/>
          <w:szCs w:val="28"/>
        </w:rPr>
        <w:t>acilities Planning &amp; Management</w:t>
      </w:r>
    </w:p>
    <w:p w:rsidR="005C454C" w:rsidRPr="001829DA" w:rsidRDefault="005C454C" w:rsidP="005C454C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1829DA">
        <w:rPr>
          <w:b/>
          <w:sz w:val="28"/>
          <w:szCs w:val="28"/>
        </w:rPr>
        <w:t>Non-Chargeable vs Chargeable Work</w:t>
      </w:r>
    </w:p>
    <w:bookmarkEnd w:id="0"/>
    <w:p w:rsidR="005C454C" w:rsidRDefault="005C454C" w:rsidP="005C454C">
      <w:pPr>
        <w:spacing w:after="0"/>
      </w:pPr>
    </w:p>
    <w:p w:rsidR="005C454C" w:rsidRDefault="005C454C" w:rsidP="005C454C">
      <w:pPr>
        <w:spacing w:after="0"/>
      </w:pPr>
      <w:r>
        <w:t xml:space="preserve">This document </w:t>
      </w:r>
      <w:proofErr w:type="gramStart"/>
      <w:r>
        <w:t>is meant</w:t>
      </w:r>
      <w:proofErr w:type="gramEnd"/>
      <w:r>
        <w:t xml:space="preserve"> to provide a </w:t>
      </w:r>
      <w:r w:rsidRPr="00B643B0">
        <w:rPr>
          <w:u w:val="single"/>
        </w:rPr>
        <w:t>GENERAL</w:t>
      </w:r>
      <w:r>
        <w:t xml:space="preserve"> guideline for the services that Facilities Planning &amp; Management (FP&amp;M) provides to the UW-Whitewater campus community.  This document will provide you general information as to what </w:t>
      </w:r>
      <w:proofErr w:type="gramStart"/>
      <w:r>
        <w:t>is considered</w:t>
      </w:r>
      <w:proofErr w:type="gramEnd"/>
      <w:r>
        <w:t xml:space="preserve"> non-chargeable work versus what is considered chargeable.</w:t>
      </w:r>
    </w:p>
    <w:p w:rsidR="005C454C" w:rsidRDefault="005C454C" w:rsidP="005C454C">
      <w:pPr>
        <w:spacing w:after="0"/>
      </w:pPr>
    </w:p>
    <w:p w:rsidR="005C454C" w:rsidRDefault="005C454C" w:rsidP="005C454C">
      <w:pPr>
        <w:spacing w:after="0"/>
      </w:pPr>
      <w:r w:rsidRPr="00085B68">
        <w:rPr>
          <w:b/>
        </w:rPr>
        <w:t>Non-Chargeable Work</w:t>
      </w:r>
      <w:r>
        <w:t>:</w:t>
      </w:r>
    </w:p>
    <w:p w:rsidR="005C454C" w:rsidRDefault="005C454C" w:rsidP="005C454C">
      <w:pPr>
        <w:spacing w:after="0"/>
      </w:pPr>
      <w:r>
        <w:t xml:space="preserve">Routine repair and maintenance of building interior and exterior of any fixture or component that was provided by the original building construction </w:t>
      </w:r>
      <w:proofErr w:type="gramStart"/>
      <w:r>
        <w:t>project,</w:t>
      </w:r>
      <w:proofErr w:type="gramEnd"/>
      <w:r>
        <w:t xml:space="preserve"> or any subsequent State of Wisconsin funded remodeling project.  Some examples of non-chargeable work:</w:t>
      </w:r>
    </w:p>
    <w:p w:rsidR="005C454C" w:rsidRDefault="005C454C" w:rsidP="005C454C">
      <w:pPr>
        <w:spacing w:after="0"/>
      </w:pPr>
    </w:p>
    <w:p w:rsidR="005C454C" w:rsidRDefault="005C454C" w:rsidP="005C454C">
      <w:pPr>
        <w:spacing w:after="0"/>
      </w:pPr>
      <w:r>
        <w:tab/>
      </w:r>
      <w:r>
        <w:tab/>
        <w:t>Any HVAC system repairs</w:t>
      </w:r>
      <w:r>
        <w:tab/>
      </w:r>
      <w:r>
        <w:tab/>
      </w:r>
      <w:r>
        <w:tab/>
        <w:t>Elevator repairs</w:t>
      </w:r>
    </w:p>
    <w:p w:rsidR="005C454C" w:rsidRDefault="005C454C" w:rsidP="005C454C">
      <w:pPr>
        <w:spacing w:after="0"/>
      </w:pPr>
      <w:r>
        <w:tab/>
      </w:r>
      <w:r>
        <w:tab/>
        <w:t>Plumbing repairs</w:t>
      </w:r>
      <w:r>
        <w:tab/>
      </w:r>
      <w:r>
        <w:tab/>
      </w:r>
      <w:r>
        <w:tab/>
      </w:r>
      <w:r>
        <w:tab/>
        <w:t>Classroom furniture repairs</w:t>
      </w:r>
    </w:p>
    <w:p w:rsidR="005C454C" w:rsidRDefault="005C454C" w:rsidP="005C454C">
      <w:pPr>
        <w:spacing w:after="0"/>
      </w:pPr>
      <w:r>
        <w:tab/>
      </w:r>
      <w:r>
        <w:tab/>
        <w:t>Electrical system repairs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Williams</w:t>
          </w:r>
        </w:smartTag>
        <w:r>
          <w:t xml:space="preserve"> </w:t>
        </w:r>
        <w:smartTag w:uri="urn:schemas-microsoft-com:office:smarttags" w:element="PlaceName">
          <w:r>
            <w:t>Center</w:t>
          </w:r>
        </w:smartTag>
      </w:smartTag>
      <w:r>
        <w:t xml:space="preserve"> pool maintenance</w:t>
      </w:r>
    </w:p>
    <w:p w:rsidR="005C454C" w:rsidRDefault="005C454C" w:rsidP="005C454C">
      <w:pPr>
        <w:spacing w:after="0"/>
      </w:pPr>
      <w:r>
        <w:tab/>
      </w:r>
      <w:r>
        <w:tab/>
        <w:t>Maintenance painting</w:t>
      </w:r>
      <w:r>
        <w:tab/>
        <w:t>per schedule</w:t>
      </w:r>
      <w:r>
        <w:tab/>
      </w:r>
      <w:r>
        <w:tab/>
        <w:t>Grounds maintenance</w:t>
      </w:r>
    </w:p>
    <w:p w:rsidR="005C454C" w:rsidRDefault="005C454C" w:rsidP="005C454C">
      <w:pPr>
        <w:spacing w:after="0"/>
      </w:pPr>
      <w:r>
        <w:tab/>
      </w:r>
      <w:r>
        <w:tab/>
        <w:t xml:space="preserve">Window air conditioner repairs </w:t>
      </w:r>
      <w:r w:rsidRPr="00887396">
        <w:rPr>
          <w:u w:val="single"/>
        </w:rPr>
        <w:t>(policy change 2004)</w:t>
      </w:r>
    </w:p>
    <w:p w:rsidR="005C454C" w:rsidRDefault="005C454C" w:rsidP="005C454C">
      <w:pPr>
        <w:spacing w:after="0"/>
      </w:pPr>
    </w:p>
    <w:p w:rsidR="005C454C" w:rsidRPr="00085B68" w:rsidRDefault="005C454C" w:rsidP="005C454C">
      <w:pPr>
        <w:spacing w:after="0"/>
        <w:rPr>
          <w:b/>
        </w:rPr>
      </w:pPr>
      <w:r w:rsidRPr="00085B68">
        <w:rPr>
          <w:b/>
        </w:rPr>
        <w:t>Chargeable Work:</w:t>
      </w:r>
    </w:p>
    <w:p w:rsidR="005C454C" w:rsidRDefault="005C454C" w:rsidP="005C454C">
      <w:pPr>
        <w:spacing w:after="0"/>
      </w:pPr>
      <w:r>
        <w:t>Maintenance, repair, or assembly of “departmentally owned” items which were purchased and installed separately from the original construction budget.  Some examples of chargeable work:</w:t>
      </w:r>
    </w:p>
    <w:p w:rsidR="005C454C" w:rsidRDefault="005C454C" w:rsidP="005C454C">
      <w:pPr>
        <w:spacing w:after="0"/>
      </w:pPr>
    </w:p>
    <w:p w:rsidR="005C454C" w:rsidRDefault="005C454C" w:rsidP="005C454C">
      <w:pPr>
        <w:spacing w:after="0"/>
      </w:pPr>
      <w:r>
        <w:tab/>
      </w:r>
      <w:r>
        <w:tab/>
        <w:t xml:space="preserve">Repairs to lounge equipment (stoves, </w:t>
      </w:r>
      <w:proofErr w:type="spellStart"/>
      <w:r>
        <w:t>etc</w:t>
      </w:r>
      <w:proofErr w:type="spellEnd"/>
      <w:r>
        <w:t>)</w:t>
      </w:r>
      <w:r>
        <w:tab/>
        <w:t>Departmental furniture moves</w:t>
      </w:r>
    </w:p>
    <w:p w:rsidR="005C454C" w:rsidRDefault="005C454C" w:rsidP="005C454C">
      <w:pPr>
        <w:spacing w:after="0"/>
      </w:pPr>
      <w:r>
        <w:tab/>
      </w:r>
      <w:r>
        <w:tab/>
        <w:t xml:space="preserve">Key cutting for any lost keys    </w:t>
      </w:r>
      <w:r>
        <w:tab/>
      </w:r>
      <w:r>
        <w:tab/>
      </w:r>
      <w:r>
        <w:tab/>
        <w:t>Re-keying any functionally working lock</w:t>
      </w:r>
    </w:p>
    <w:p w:rsidR="005C454C" w:rsidRDefault="005C454C" w:rsidP="005C454C">
      <w:pPr>
        <w:spacing w:after="0"/>
      </w:pPr>
      <w:r>
        <w:tab/>
      </w:r>
      <w:r>
        <w:tab/>
        <w:t>Replacement of carpet</w:t>
      </w:r>
      <w:r>
        <w:tab/>
      </w:r>
      <w:r>
        <w:tab/>
      </w:r>
      <w:r>
        <w:tab/>
      </w:r>
      <w:r>
        <w:tab/>
        <w:t>Installation/repair to any departmental equipment</w:t>
      </w:r>
    </w:p>
    <w:p w:rsidR="005C454C" w:rsidRDefault="005C454C" w:rsidP="005C454C">
      <w:pPr>
        <w:spacing w:after="0"/>
      </w:pPr>
      <w:r>
        <w:tab/>
      </w:r>
      <w:r>
        <w:tab/>
        <w:t>Renovation/remodeling</w:t>
      </w:r>
      <w:r>
        <w:tab/>
      </w:r>
      <w:r>
        <w:tab/>
      </w:r>
      <w:r>
        <w:tab/>
      </w:r>
      <w:r>
        <w:tab/>
        <w:t>Painting (outside of maintenance schedule)</w:t>
      </w:r>
    </w:p>
    <w:p w:rsidR="005C454C" w:rsidRDefault="005C454C" w:rsidP="005C454C">
      <w:pPr>
        <w:spacing w:after="0"/>
      </w:pPr>
      <w:r>
        <w:tab/>
      </w:r>
      <w:r>
        <w:tab/>
        <w:t>Window treatment repairs/installation</w:t>
      </w:r>
      <w:r>
        <w:tab/>
      </w:r>
      <w:r>
        <w:tab/>
        <w:t>Table/chair rental &amp; setup/teardown</w:t>
      </w:r>
    </w:p>
    <w:p w:rsidR="005C454C" w:rsidRDefault="005C454C" w:rsidP="005C454C">
      <w:pPr>
        <w:spacing w:after="0"/>
      </w:pPr>
      <w:r>
        <w:tab/>
      </w:r>
      <w:r>
        <w:tab/>
        <w:t>Custodial services for special events</w:t>
      </w:r>
      <w:r>
        <w:tab/>
      </w:r>
      <w:r>
        <w:tab/>
        <w:t>New window air conditioner purchase</w:t>
      </w:r>
    </w:p>
    <w:p w:rsidR="005C454C" w:rsidRDefault="005C454C" w:rsidP="005C454C">
      <w:pPr>
        <w:spacing w:after="0"/>
      </w:pPr>
    </w:p>
    <w:p w:rsidR="005C454C" w:rsidRPr="00187D09" w:rsidRDefault="005C454C" w:rsidP="005C454C">
      <w:pPr>
        <w:spacing w:after="0"/>
        <w:rPr>
          <w:b/>
        </w:rPr>
      </w:pPr>
      <w:r w:rsidRPr="00187D09">
        <w:rPr>
          <w:b/>
        </w:rPr>
        <w:t xml:space="preserve"> </w:t>
      </w:r>
      <w:proofErr w:type="gramStart"/>
      <w:r w:rsidRPr="00187D09">
        <w:rPr>
          <w:b/>
        </w:rPr>
        <w:t>Is this chargeable?</w:t>
      </w:r>
      <w:proofErr w:type="gramEnd"/>
      <w:r w:rsidRPr="00187D09">
        <w:rPr>
          <w:b/>
        </w:rPr>
        <w:t xml:space="preserve">                                   </w:t>
      </w:r>
      <w:r w:rsidR="00B643B0">
        <w:rPr>
          <w:b/>
        </w:rPr>
        <w:tab/>
      </w:r>
      <w:r w:rsidR="00B643B0">
        <w:rPr>
          <w:b/>
        </w:rPr>
        <w:tab/>
      </w:r>
      <w:r w:rsidRPr="00187D09">
        <w:rPr>
          <w:b/>
        </w:rPr>
        <w:t xml:space="preserve">Y      N                     </w:t>
      </w:r>
      <w:proofErr w:type="gramStart"/>
      <w:r w:rsidRPr="00187D09">
        <w:rPr>
          <w:b/>
        </w:rPr>
        <w:t>Is</w:t>
      </w:r>
      <w:proofErr w:type="gramEnd"/>
      <w:r w:rsidRPr="00187D09">
        <w:rPr>
          <w:b/>
        </w:rPr>
        <w:t xml:space="preserve"> this chargeable?                                  </w:t>
      </w:r>
      <w:r w:rsidR="00B643B0">
        <w:rPr>
          <w:b/>
        </w:rPr>
        <w:tab/>
      </w:r>
      <w:r w:rsidR="00B643B0">
        <w:rPr>
          <w:b/>
        </w:rPr>
        <w:tab/>
        <w:t xml:space="preserve">  </w:t>
      </w:r>
      <w:r w:rsidRPr="00187D09">
        <w:rPr>
          <w:b/>
        </w:rPr>
        <w:t xml:space="preserve">Y      </w:t>
      </w:r>
      <w:r w:rsidR="00B643B0">
        <w:rPr>
          <w:b/>
        </w:rPr>
        <w:t xml:space="preserve"> </w:t>
      </w:r>
      <w:r w:rsidRPr="00187D09">
        <w:rPr>
          <w:b/>
        </w:rPr>
        <w:t>N</w:t>
      </w:r>
    </w:p>
    <w:tbl>
      <w:tblPr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549"/>
        <w:gridCol w:w="549"/>
        <w:gridCol w:w="549"/>
        <w:gridCol w:w="4391"/>
        <w:gridCol w:w="549"/>
        <w:gridCol w:w="476"/>
      </w:tblGrid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Office is cold/warm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Hang picture/plaque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Water fountain not working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Make office signs or nameplates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21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Toilet, sink, urinal repairs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Move office furniture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Install new water line for coffee maker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Departmental equipment repairs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Office, hall, or exterior overhead light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Office furniture repairs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Desk lamp needs repair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21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Light switch or outlet not working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Repair ceiling tiles, base cove, </w:t>
            </w:r>
            <w:proofErr w:type="spellStart"/>
            <w:r>
              <w:t>etc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Install dimmer switch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Fuse blown, power outage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Door lock not working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Install new data, phone, electric line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Re-key door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21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Repair existing communications line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Unlock file cabinet, desk, </w:t>
            </w:r>
            <w:proofErr w:type="spellStart"/>
            <w:r>
              <w:t>etc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</w:t>
            </w: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Elevator not working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Handicap door not working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Fire alarm going off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  <w:tr w:rsidR="005C454C" w:rsidTr="00316ABD">
        <w:trPr>
          <w:trHeight w:val="306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Install projector, new lighting, </w:t>
            </w:r>
            <w:proofErr w:type="spellStart"/>
            <w:r>
              <w:t>etc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Window air conditioner repairs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</w:tr>
      <w:tr w:rsidR="005C454C" w:rsidTr="00316ABD">
        <w:trPr>
          <w:trHeight w:val="321"/>
        </w:trPr>
        <w:tc>
          <w:tcPr>
            <w:tcW w:w="4135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“Common Area” clock repair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549" w:type="dxa"/>
            <w:shd w:val="clear" w:color="auto" w:fill="E6E6E6"/>
          </w:tcPr>
          <w:p w:rsidR="005C454C" w:rsidRDefault="005C454C" w:rsidP="00316ABD">
            <w:pPr>
              <w:spacing w:after="0"/>
            </w:pPr>
          </w:p>
        </w:tc>
        <w:tc>
          <w:tcPr>
            <w:tcW w:w="4391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>Table, chair, or risers rental</w:t>
            </w:r>
          </w:p>
        </w:tc>
        <w:tc>
          <w:tcPr>
            <w:tcW w:w="549" w:type="dxa"/>
            <w:shd w:val="clear" w:color="auto" w:fill="auto"/>
          </w:tcPr>
          <w:p w:rsidR="005C454C" w:rsidRDefault="005C454C" w:rsidP="00316ABD">
            <w:pPr>
              <w:spacing w:after="0"/>
            </w:pPr>
            <w:r>
              <w:t xml:space="preserve"> X</w:t>
            </w:r>
          </w:p>
        </w:tc>
        <w:tc>
          <w:tcPr>
            <w:tcW w:w="476" w:type="dxa"/>
            <w:shd w:val="clear" w:color="auto" w:fill="auto"/>
          </w:tcPr>
          <w:p w:rsidR="005C454C" w:rsidRDefault="005C454C" w:rsidP="00316ABD">
            <w:pPr>
              <w:spacing w:after="0"/>
            </w:pPr>
          </w:p>
        </w:tc>
      </w:tr>
    </w:tbl>
    <w:p w:rsidR="005C454C" w:rsidRPr="004F710B" w:rsidRDefault="005C454C" w:rsidP="00E62B90">
      <w:pPr>
        <w:spacing w:after="0"/>
        <w:rPr>
          <w:rFonts w:ascii="Arial" w:hAnsi="Arial" w:cs="Arial"/>
        </w:rPr>
      </w:pPr>
    </w:p>
    <w:sectPr w:rsidR="005C454C" w:rsidRPr="004F710B" w:rsidSect="00246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AB"/>
    <w:rsid w:val="000A40EF"/>
    <w:rsid w:val="000E6A2D"/>
    <w:rsid w:val="000F0A19"/>
    <w:rsid w:val="001469AB"/>
    <w:rsid w:val="001D542F"/>
    <w:rsid w:val="002469AB"/>
    <w:rsid w:val="004F710B"/>
    <w:rsid w:val="005C454C"/>
    <w:rsid w:val="00615100"/>
    <w:rsid w:val="00630D01"/>
    <w:rsid w:val="0067531F"/>
    <w:rsid w:val="006E786B"/>
    <w:rsid w:val="00705C07"/>
    <w:rsid w:val="008943C3"/>
    <w:rsid w:val="009C6968"/>
    <w:rsid w:val="00A1690C"/>
    <w:rsid w:val="00A219B5"/>
    <w:rsid w:val="00B52C41"/>
    <w:rsid w:val="00B643B0"/>
    <w:rsid w:val="00BF7970"/>
    <w:rsid w:val="00C62777"/>
    <w:rsid w:val="00CF278E"/>
    <w:rsid w:val="00DA206B"/>
    <w:rsid w:val="00E1430A"/>
    <w:rsid w:val="00E50AC8"/>
    <w:rsid w:val="00E62B90"/>
    <w:rsid w:val="00E976FF"/>
    <w:rsid w:val="00F32506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7D60D0"/>
  <w15:docId w15:val="{152F2F23-4628-4C35-89F9-6931F7AE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219B5"/>
    <w:pPr>
      <w:keepNext/>
      <w:spacing w:after="0" w:line="240" w:lineRule="auto"/>
      <w:ind w:left="2160" w:hanging="21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219B5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A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19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19B5"/>
    <w:rPr>
      <w:rFonts w:ascii="Arial" w:eastAsia="Times New Roman" w:hAnsi="Arial" w:cs="Times New Roman"/>
      <w:b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ww.edu/adminaffairs/fpm/" TargetMode="External"/><Relationship Id="rId5" Type="http://schemas.openxmlformats.org/officeDocument/2006/relationships/hyperlink" Target="http://www.uww.edu/adminaffairs/fpm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name@uww.ed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ECC8-DA78-4100-AC6B-85A398B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1035</Words>
  <Characters>5467</Characters>
  <Application>Microsoft Office Word</Application>
  <DocSecurity>0</DocSecurity>
  <Lines>287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Schoonhoven, Richard A</dc:creator>
  <cp:lastModifiedBy>Van Schoonhoven, Richard A</cp:lastModifiedBy>
  <cp:revision>6</cp:revision>
  <cp:lastPrinted>2018-03-30T16:56:00Z</cp:lastPrinted>
  <dcterms:created xsi:type="dcterms:W3CDTF">2016-05-10T12:21:00Z</dcterms:created>
  <dcterms:modified xsi:type="dcterms:W3CDTF">2018-03-30T17:05:00Z</dcterms:modified>
</cp:coreProperties>
</file>