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24E7" w14:textId="77777777" w:rsidR="00351F4A" w:rsidRDefault="00903A4E">
      <w:pPr>
        <w:rPr>
          <w:b/>
          <w:sz w:val="36"/>
          <w:szCs w:val="36"/>
        </w:rPr>
      </w:pPr>
      <w:r>
        <w:rPr>
          <w:b/>
          <w:sz w:val="36"/>
          <w:szCs w:val="36"/>
        </w:rPr>
        <w:t>Possible Internship Opportunities close to Whitewater</w:t>
      </w:r>
    </w:p>
    <w:p w14:paraId="1705340D" w14:textId="1CD3CED5" w:rsidR="009F6707" w:rsidRDefault="006F2919" w:rsidP="006F2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Internships in Wisconsin – </w:t>
      </w:r>
      <w:r w:rsidR="009F6707" w:rsidRPr="00855A6C">
        <w:rPr>
          <w:sz w:val="28"/>
          <w:szCs w:val="28"/>
        </w:rPr>
        <w:t>https://www.internshipwisconsin.com</w:t>
      </w:r>
    </w:p>
    <w:p w14:paraId="4A49AB98" w14:textId="28D66F73" w:rsidR="006F2919" w:rsidRDefault="003F7206" w:rsidP="006F2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Job Center of Wisconsin – </w:t>
      </w:r>
      <w:r w:rsidR="009F6707" w:rsidRPr="00855A6C">
        <w:rPr>
          <w:sz w:val="28"/>
          <w:szCs w:val="28"/>
        </w:rPr>
        <w:t>https://www.jobcenterofwisconsin.com</w:t>
      </w:r>
    </w:p>
    <w:p w14:paraId="0D7E2B4E" w14:textId="77777777" w:rsidR="003F7206" w:rsidRDefault="003F7206" w:rsidP="006F2919">
      <w:pPr>
        <w:spacing w:after="0"/>
        <w:rPr>
          <w:sz w:val="28"/>
          <w:szCs w:val="28"/>
        </w:rPr>
      </w:pPr>
    </w:p>
    <w:p w14:paraId="3C5008BB" w14:textId="5C3BB17A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Generac – Whitewater, Waukesha, Eagle, Jefferson, Oshkosh</w:t>
      </w:r>
      <w:r w:rsidR="002E6E54">
        <w:rPr>
          <w:sz w:val="28"/>
          <w:szCs w:val="28"/>
        </w:rPr>
        <w:t xml:space="preserve"> - </w:t>
      </w:r>
    </w:p>
    <w:p w14:paraId="656BCD04" w14:textId="29E83A35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J P Cullen – Janesville, Madison, Milwaukee</w:t>
      </w:r>
      <w:r w:rsidR="009F6707">
        <w:rPr>
          <w:sz w:val="28"/>
          <w:szCs w:val="28"/>
        </w:rPr>
        <w:t xml:space="preserve"> </w:t>
      </w:r>
    </w:p>
    <w:p w14:paraId="73A4FF8C" w14:textId="79C74F55" w:rsidR="00903A4E" w:rsidRDefault="008F06AA" w:rsidP="00903A4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Coperion</w:t>
      </w:r>
      <w:proofErr w:type="spellEnd"/>
      <w:r>
        <w:rPr>
          <w:sz w:val="28"/>
          <w:szCs w:val="28"/>
        </w:rPr>
        <w:t xml:space="preserve"> </w:t>
      </w:r>
      <w:r w:rsidR="00903A4E">
        <w:rPr>
          <w:sz w:val="28"/>
          <w:szCs w:val="28"/>
        </w:rPr>
        <w:t>– Whitewater</w:t>
      </w:r>
      <w:r w:rsidR="009F6707">
        <w:rPr>
          <w:sz w:val="28"/>
          <w:szCs w:val="28"/>
        </w:rPr>
        <w:t xml:space="preserve"> </w:t>
      </w:r>
    </w:p>
    <w:p w14:paraId="1BEC89AF" w14:textId="6BC0815C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Kreischer Optics – McHenry, IL</w:t>
      </w:r>
      <w:r w:rsidR="00910367">
        <w:rPr>
          <w:sz w:val="28"/>
          <w:szCs w:val="28"/>
        </w:rPr>
        <w:t xml:space="preserve"> </w:t>
      </w:r>
    </w:p>
    <w:p w14:paraId="5C6AC0BC" w14:textId="79E4B85B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Pinnacle Foods – Darien</w:t>
      </w:r>
      <w:r w:rsidR="00910367">
        <w:rPr>
          <w:sz w:val="28"/>
          <w:szCs w:val="28"/>
        </w:rPr>
        <w:t xml:space="preserve"> </w:t>
      </w:r>
    </w:p>
    <w:p w14:paraId="0670D50D" w14:textId="19A5DA42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Forte Automation Systems – Machesney Park, IL</w:t>
      </w:r>
    </w:p>
    <w:p w14:paraId="31AA04A7" w14:textId="015BD28F" w:rsidR="00903A4E" w:rsidRDefault="00903A4E" w:rsidP="00903A4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iButtonLink</w:t>
      </w:r>
      <w:proofErr w:type="spellEnd"/>
      <w:r>
        <w:rPr>
          <w:sz w:val="28"/>
          <w:szCs w:val="28"/>
        </w:rPr>
        <w:t xml:space="preserve"> Technology – Whitewater</w:t>
      </w:r>
    </w:p>
    <w:p w14:paraId="62814598" w14:textId="2C10892C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Abbott Labs</w:t>
      </w:r>
      <w:r w:rsidR="00CB722A">
        <w:rPr>
          <w:sz w:val="28"/>
          <w:szCs w:val="28"/>
        </w:rPr>
        <w:t xml:space="preserve"> – Gurnee, IL</w:t>
      </w:r>
    </w:p>
    <w:p w14:paraId="1457CAA3" w14:textId="3326E119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Harley Davidson</w:t>
      </w:r>
      <w:r w:rsidR="00CB722A">
        <w:rPr>
          <w:sz w:val="28"/>
          <w:szCs w:val="28"/>
        </w:rPr>
        <w:t xml:space="preserve"> – Milwaukee area, Ohio, Missouri, Pennsylvania</w:t>
      </w:r>
      <w:r w:rsidR="00910367">
        <w:rPr>
          <w:sz w:val="28"/>
          <w:szCs w:val="28"/>
        </w:rPr>
        <w:t xml:space="preserve"> </w:t>
      </w:r>
    </w:p>
    <w:p w14:paraId="070590B5" w14:textId="2C5A77AB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Johnson Controls</w:t>
      </w:r>
      <w:r w:rsidR="008F06AA">
        <w:rPr>
          <w:sz w:val="28"/>
          <w:szCs w:val="28"/>
        </w:rPr>
        <w:t xml:space="preserve"> – alumni Michael Dorn-Reed</w:t>
      </w:r>
      <w:r w:rsidR="00910367">
        <w:rPr>
          <w:sz w:val="28"/>
          <w:szCs w:val="28"/>
        </w:rPr>
        <w:t xml:space="preserve">, engineer </w:t>
      </w:r>
    </w:p>
    <w:p w14:paraId="7B8D19C9" w14:textId="15149C04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Wisconsin Space Grant Consortium</w:t>
      </w:r>
    </w:p>
    <w:p w14:paraId="6F233066" w14:textId="632D6D7F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Epic – Verona</w:t>
      </w:r>
    </w:p>
    <w:p w14:paraId="3404A6FA" w14:textId="009F3E6F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ADECCO Engineering &amp; Technical</w:t>
      </w:r>
      <w:r w:rsidR="00692FC9">
        <w:rPr>
          <w:sz w:val="28"/>
          <w:szCs w:val="28"/>
        </w:rPr>
        <w:t xml:space="preserve"> Placements</w:t>
      </w:r>
    </w:p>
    <w:p w14:paraId="31868A48" w14:textId="4216382E" w:rsidR="0003495A" w:rsidRDefault="0003495A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X-ES Extreme Engineering Solutions – Verona</w:t>
      </w:r>
      <w:r w:rsidR="00692FC9">
        <w:rPr>
          <w:sz w:val="28"/>
          <w:szCs w:val="28"/>
        </w:rPr>
        <w:t xml:space="preserve"> </w:t>
      </w:r>
    </w:p>
    <w:p w14:paraId="1173AE3F" w14:textId="77777777" w:rsidR="00903A4E" w:rsidRDefault="00903A4E" w:rsidP="00903A4E">
      <w:pPr>
        <w:spacing w:after="0"/>
        <w:rPr>
          <w:sz w:val="28"/>
          <w:szCs w:val="28"/>
        </w:rPr>
      </w:pPr>
    </w:p>
    <w:p w14:paraId="1DF0624F" w14:textId="77777777" w:rsid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>Society of Physics Students Internships – Washington DC</w:t>
      </w:r>
    </w:p>
    <w:p w14:paraId="29F825C0" w14:textId="77777777" w:rsidR="00903A4E" w:rsidRPr="00903A4E" w:rsidRDefault="00903A4E" w:rsidP="00903A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American Associate of Physicists in Medicine </w:t>
      </w:r>
    </w:p>
    <w:sectPr w:rsidR="00903A4E" w:rsidRPr="0090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4E"/>
    <w:rsid w:val="0003495A"/>
    <w:rsid w:val="000E2264"/>
    <w:rsid w:val="002E6E54"/>
    <w:rsid w:val="00327F0A"/>
    <w:rsid w:val="00335032"/>
    <w:rsid w:val="00351F4A"/>
    <w:rsid w:val="003F7206"/>
    <w:rsid w:val="00535753"/>
    <w:rsid w:val="005C7B19"/>
    <w:rsid w:val="00692FC9"/>
    <w:rsid w:val="006F2919"/>
    <w:rsid w:val="0076335E"/>
    <w:rsid w:val="00785217"/>
    <w:rsid w:val="00855A6C"/>
    <w:rsid w:val="008F06AA"/>
    <w:rsid w:val="00903A4E"/>
    <w:rsid w:val="00910367"/>
    <w:rsid w:val="009F6707"/>
    <w:rsid w:val="00C95B5B"/>
    <w:rsid w:val="00C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ACBD"/>
  <w15:chartTrackingRefBased/>
  <w15:docId w15:val="{C8371C49-2730-4F20-A41F-0D40FED0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7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2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6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Filipiak, Patricia</dc:creator>
  <cp:keywords/>
  <dc:description/>
  <cp:lastModifiedBy>Filipiak, Patricia</cp:lastModifiedBy>
  <cp:revision>12</cp:revision>
  <cp:lastPrinted>2017-11-01T17:39:00Z</cp:lastPrinted>
  <dcterms:created xsi:type="dcterms:W3CDTF">2017-11-01T17:27:00Z</dcterms:created>
  <dcterms:modified xsi:type="dcterms:W3CDTF">2025-05-13T19:38:00Z</dcterms:modified>
</cp:coreProperties>
</file>