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34211" w14:textId="64B5E7E2" w:rsidR="00526B4C" w:rsidRDefault="00AE6450">
      <w:pPr>
        <w:pBdr>
          <w:bottom w:val="single" w:sz="6" w:space="1" w:color="auto"/>
        </w:pBdr>
        <w:rPr>
          <w:rFonts w:ascii="Optima" w:hAnsi="Optima"/>
          <w:b/>
          <w:sz w:val="28"/>
          <w:szCs w:val="28"/>
        </w:rPr>
      </w:pPr>
      <w:bookmarkStart w:id="0" w:name="_GoBack"/>
      <w:bookmarkEnd w:id="0"/>
      <w:r w:rsidRPr="00AE6450">
        <w:rPr>
          <w:rFonts w:ascii="Optima" w:hAnsi="Optima"/>
          <w:b/>
          <w:sz w:val="28"/>
          <w:szCs w:val="28"/>
        </w:rPr>
        <w:t>Thesis Worksheet</w:t>
      </w:r>
    </w:p>
    <w:p w14:paraId="5786BF0D" w14:textId="77777777" w:rsidR="001D4902" w:rsidRDefault="001D4902"/>
    <w:p w14:paraId="7DDA262B" w14:textId="5218BD36" w:rsidR="00526B4C" w:rsidRDefault="001D4902">
      <w:r>
        <w:t>Record your answers to the “Thesis Workbook” online module here</w:t>
      </w:r>
      <w:r w:rsidR="00B036E5">
        <w:t>. You will be asked to print it out and gather your other work</w:t>
      </w:r>
      <w:r>
        <w:t xml:space="preserve"> </w:t>
      </w:r>
      <w:r w:rsidR="00B036E5">
        <w:t>to bring to</w:t>
      </w:r>
      <w:r>
        <w:t xml:space="preserve"> your conference with your instructor.</w:t>
      </w:r>
    </w:p>
    <w:p w14:paraId="08D84024" w14:textId="77777777" w:rsidR="00C04E2E" w:rsidRDefault="00C04E2E">
      <w:pPr>
        <w:rPr>
          <w:rFonts w:ascii="Optima" w:hAnsi="Optima"/>
          <w:b/>
          <w:sz w:val="28"/>
          <w:szCs w:val="28"/>
        </w:rPr>
      </w:pPr>
    </w:p>
    <w:p w14:paraId="53C37E79" w14:textId="101D2084" w:rsidR="00AE6450" w:rsidRDefault="00D01CD8">
      <w:pPr>
        <w:rPr>
          <w:rFonts w:ascii="Optima" w:hAnsi="Optima"/>
          <w:b/>
        </w:rPr>
      </w:pPr>
      <w:r>
        <w:rPr>
          <w:rFonts w:ascii="Optima" w:hAnsi="Optima"/>
          <w:b/>
        </w:rPr>
        <w:t xml:space="preserve">Type your name: </w:t>
      </w:r>
      <w:r>
        <w:rPr>
          <w:rFonts w:ascii="Optima" w:hAnsi="Optima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>
        <w:rPr>
          <w:rFonts w:ascii="Optima" w:hAnsi="Optima"/>
          <w:b/>
        </w:rPr>
        <w:instrText xml:space="preserve"> FORMTEXT </w:instrText>
      </w:r>
      <w:r>
        <w:rPr>
          <w:rFonts w:ascii="Optima" w:hAnsi="Optima"/>
          <w:b/>
        </w:rPr>
      </w:r>
      <w:r>
        <w:rPr>
          <w:rFonts w:ascii="Optima" w:hAnsi="Optima"/>
          <w:b/>
        </w:rPr>
        <w:fldChar w:fldCharType="separate"/>
      </w:r>
      <w:r>
        <w:rPr>
          <w:rFonts w:ascii="Optima" w:hAnsi="Optima"/>
          <w:b/>
          <w:noProof/>
        </w:rPr>
        <w:t> </w:t>
      </w:r>
      <w:r>
        <w:rPr>
          <w:rFonts w:ascii="Optima" w:hAnsi="Optima"/>
          <w:b/>
          <w:noProof/>
        </w:rPr>
        <w:t> </w:t>
      </w:r>
      <w:r>
        <w:rPr>
          <w:rFonts w:ascii="Optima" w:hAnsi="Optima"/>
          <w:b/>
          <w:noProof/>
        </w:rPr>
        <w:t> </w:t>
      </w:r>
      <w:r>
        <w:rPr>
          <w:rFonts w:ascii="Optima" w:hAnsi="Optima"/>
          <w:b/>
          <w:noProof/>
        </w:rPr>
        <w:t> </w:t>
      </w:r>
      <w:r>
        <w:rPr>
          <w:rFonts w:ascii="Optima" w:hAnsi="Optima"/>
          <w:b/>
          <w:noProof/>
        </w:rPr>
        <w:t> </w:t>
      </w:r>
      <w:r>
        <w:rPr>
          <w:rFonts w:ascii="Optima" w:hAnsi="Optima"/>
          <w:b/>
        </w:rPr>
        <w:fldChar w:fldCharType="end"/>
      </w:r>
      <w:bookmarkEnd w:id="1"/>
    </w:p>
    <w:p w14:paraId="421EE386" w14:textId="77777777" w:rsidR="00D01CD8" w:rsidRDefault="00D01CD8">
      <w:pPr>
        <w:rPr>
          <w:rFonts w:ascii="Optima" w:hAnsi="Optima"/>
          <w:b/>
        </w:rPr>
      </w:pPr>
    </w:p>
    <w:p w14:paraId="73766A87" w14:textId="77777777" w:rsidR="00D01CD8" w:rsidRDefault="00D01CD8">
      <w:pPr>
        <w:rPr>
          <w:rFonts w:ascii="Optima" w:hAnsi="Optima"/>
          <w:b/>
        </w:rPr>
      </w:pPr>
    </w:p>
    <w:p w14:paraId="3179F165" w14:textId="4E1AF0C4" w:rsidR="00F14388" w:rsidRPr="00F97A37" w:rsidRDefault="007977A1">
      <w:pPr>
        <w:rPr>
          <w:rFonts w:ascii="Optima" w:hAnsi="Optima"/>
        </w:rPr>
      </w:pPr>
      <w:r>
        <w:rPr>
          <w:rFonts w:ascii="Optima" w:hAnsi="Optima"/>
          <w:b/>
        </w:rPr>
        <w:t>Section</w:t>
      </w:r>
      <w:r w:rsidR="00F14388" w:rsidRPr="00F97A37">
        <w:rPr>
          <w:rFonts w:ascii="Optima" w:hAnsi="Optima"/>
          <w:b/>
        </w:rPr>
        <w:t xml:space="preserve"> </w:t>
      </w:r>
      <w:r w:rsidR="00866451">
        <w:rPr>
          <w:rFonts w:ascii="Optima" w:hAnsi="Optima"/>
          <w:b/>
        </w:rPr>
        <w:t>One</w:t>
      </w:r>
      <w:r w:rsidR="00F14388" w:rsidRPr="00F97A37">
        <w:rPr>
          <w:rFonts w:ascii="Optima" w:hAnsi="Optima"/>
          <w:b/>
        </w:rPr>
        <w:t>: Defining Your Topic</w:t>
      </w:r>
    </w:p>
    <w:p w14:paraId="75BD8257" w14:textId="77777777" w:rsidR="00502C19" w:rsidRDefault="00502C19" w:rsidP="00C72CE9"/>
    <w:p w14:paraId="498A41A6" w14:textId="458D35C6" w:rsidR="00F14388" w:rsidRDefault="00F14388" w:rsidP="00F14388">
      <w:pPr>
        <w:ind w:left="270" w:hanging="270"/>
      </w:pPr>
      <w:r>
        <w:t xml:space="preserve">Type your </w:t>
      </w:r>
      <w:r w:rsidRPr="009E4423">
        <w:rPr>
          <w:u w:val="single"/>
        </w:rPr>
        <w:t>topic</w:t>
      </w:r>
      <w:r>
        <w:t xml:space="preserve"> here:</w:t>
      </w:r>
      <w:r w:rsidR="009E4423">
        <w:t xml:space="preserve"> </w:t>
      </w:r>
      <w:r w:rsidR="00C135CA"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2"/>
    </w:p>
    <w:p w14:paraId="5F90FC40" w14:textId="77777777" w:rsidR="00F14388" w:rsidRDefault="00F14388" w:rsidP="00F14388">
      <w:pPr>
        <w:ind w:left="270" w:hanging="270"/>
      </w:pPr>
    </w:p>
    <w:p w14:paraId="7C86366B" w14:textId="77777777" w:rsidR="00376062" w:rsidRDefault="00376062" w:rsidP="00F14388">
      <w:pPr>
        <w:ind w:left="270" w:hanging="270"/>
      </w:pPr>
    </w:p>
    <w:p w14:paraId="582A0D6C" w14:textId="43E2AC8B" w:rsidR="00F14388" w:rsidRDefault="003219D8" w:rsidP="00F14388">
      <w:pPr>
        <w:ind w:left="270" w:hanging="270"/>
      </w:pPr>
      <w:r>
        <w:t xml:space="preserve">Type </w:t>
      </w:r>
      <w:r w:rsidR="00502C19" w:rsidRPr="009E4423">
        <w:rPr>
          <w:u w:val="single"/>
        </w:rPr>
        <w:t>p</w:t>
      </w:r>
      <w:r w:rsidRPr="009E4423">
        <w:rPr>
          <w:u w:val="single"/>
        </w:rPr>
        <w:t>erspective 1</w:t>
      </w:r>
      <w:r>
        <w:t xml:space="preserve"> here:</w:t>
      </w:r>
      <w:r w:rsidR="009E4423">
        <w:t xml:space="preserve"> </w:t>
      </w:r>
      <w:r w:rsidR="00C135CA"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3"/>
    </w:p>
    <w:p w14:paraId="3DC56B19" w14:textId="77777777" w:rsidR="003219D8" w:rsidRDefault="003219D8" w:rsidP="00F14388">
      <w:pPr>
        <w:ind w:left="270" w:hanging="270"/>
      </w:pPr>
    </w:p>
    <w:p w14:paraId="59AA7140" w14:textId="6A022C22" w:rsidR="003219D8" w:rsidRDefault="00502C19" w:rsidP="00F14388">
      <w:pPr>
        <w:ind w:left="270" w:hanging="270"/>
      </w:pPr>
      <w:r>
        <w:t xml:space="preserve">Type </w:t>
      </w:r>
      <w:r w:rsidRPr="009E4423">
        <w:rPr>
          <w:u w:val="single"/>
        </w:rPr>
        <w:t>p</w:t>
      </w:r>
      <w:r w:rsidR="003219D8" w:rsidRPr="009E4423">
        <w:rPr>
          <w:u w:val="single"/>
        </w:rPr>
        <w:t>erspective 2</w:t>
      </w:r>
      <w:r w:rsidR="003219D8">
        <w:t xml:space="preserve"> here:</w:t>
      </w:r>
      <w:r w:rsidR="009E4423">
        <w:t xml:space="preserve"> </w:t>
      </w:r>
      <w:r w:rsidR="00C135CA"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4"/>
    </w:p>
    <w:p w14:paraId="55CF20E7" w14:textId="77777777" w:rsidR="003219D8" w:rsidRDefault="003219D8" w:rsidP="002B2D37"/>
    <w:p w14:paraId="062E112B" w14:textId="7063F3CF" w:rsidR="003219D8" w:rsidRDefault="00502C19" w:rsidP="00F14388">
      <w:pPr>
        <w:ind w:left="270" w:hanging="270"/>
      </w:pPr>
      <w:r>
        <w:t xml:space="preserve">Type </w:t>
      </w:r>
      <w:r w:rsidRPr="009E4423">
        <w:rPr>
          <w:u w:val="single"/>
        </w:rPr>
        <w:t>p</w:t>
      </w:r>
      <w:r w:rsidR="003219D8" w:rsidRPr="009E4423">
        <w:rPr>
          <w:u w:val="single"/>
        </w:rPr>
        <w:t>erspective 3</w:t>
      </w:r>
      <w:r w:rsidR="003219D8">
        <w:t xml:space="preserve"> here:</w:t>
      </w:r>
      <w:r w:rsidR="009E4423">
        <w:t xml:space="preserve"> </w:t>
      </w:r>
      <w:r w:rsidR="00C135CA"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5"/>
    </w:p>
    <w:p w14:paraId="30554A88" w14:textId="77777777" w:rsidR="003219D8" w:rsidRDefault="003219D8" w:rsidP="00F14388">
      <w:pPr>
        <w:ind w:left="270" w:hanging="270"/>
      </w:pPr>
    </w:p>
    <w:p w14:paraId="237D6BA3" w14:textId="77777777" w:rsidR="002C364E" w:rsidRDefault="002C364E" w:rsidP="002B2D37"/>
    <w:p w14:paraId="682052F8" w14:textId="77777777" w:rsidR="002C364E" w:rsidRDefault="002C364E" w:rsidP="002C364E">
      <w:pPr>
        <w:rPr>
          <w:rFonts w:ascii="Optima" w:hAnsi="Optima"/>
          <w:b/>
        </w:rPr>
      </w:pPr>
    </w:p>
    <w:p w14:paraId="6549B43F" w14:textId="06C99ECC" w:rsidR="002C364E" w:rsidRPr="00F97A37" w:rsidRDefault="007977A1" w:rsidP="002C364E">
      <w:pPr>
        <w:rPr>
          <w:rFonts w:ascii="Optima" w:hAnsi="Optima"/>
        </w:rPr>
      </w:pPr>
      <w:r>
        <w:rPr>
          <w:rFonts w:ascii="Optima" w:hAnsi="Optima"/>
          <w:b/>
        </w:rPr>
        <w:t>Section</w:t>
      </w:r>
      <w:r w:rsidRPr="00F97A37">
        <w:rPr>
          <w:rFonts w:ascii="Optima" w:hAnsi="Optima"/>
          <w:b/>
        </w:rPr>
        <w:t xml:space="preserve"> </w:t>
      </w:r>
      <w:r w:rsidR="00866451">
        <w:rPr>
          <w:rFonts w:ascii="Optima" w:hAnsi="Optima"/>
          <w:b/>
        </w:rPr>
        <w:t>Two</w:t>
      </w:r>
      <w:r w:rsidR="002C364E" w:rsidRPr="00F97A37">
        <w:rPr>
          <w:rFonts w:ascii="Optima" w:hAnsi="Optima"/>
          <w:b/>
        </w:rPr>
        <w:t xml:space="preserve">: </w:t>
      </w:r>
      <w:r w:rsidR="002C364E">
        <w:rPr>
          <w:rFonts w:ascii="Optima" w:hAnsi="Optima"/>
          <w:b/>
        </w:rPr>
        <w:t xml:space="preserve">Writing </w:t>
      </w:r>
      <w:r w:rsidR="0064316E">
        <w:rPr>
          <w:rFonts w:ascii="Optima" w:hAnsi="Optima"/>
          <w:b/>
        </w:rPr>
        <w:t>Your</w:t>
      </w:r>
      <w:r w:rsidR="002C364E">
        <w:rPr>
          <w:rFonts w:ascii="Optima" w:hAnsi="Optima"/>
          <w:b/>
        </w:rPr>
        <w:t xml:space="preserve"> Speculative Thesis</w:t>
      </w:r>
    </w:p>
    <w:p w14:paraId="49A763C0" w14:textId="77777777" w:rsidR="002C364E" w:rsidRDefault="002C364E" w:rsidP="00C72CE9"/>
    <w:p w14:paraId="024DB08D" w14:textId="5554C438" w:rsidR="003219D8" w:rsidRDefault="00502C19" w:rsidP="00F14388">
      <w:pPr>
        <w:ind w:left="270" w:hanging="270"/>
      </w:pPr>
      <w:r>
        <w:t xml:space="preserve">Type </w:t>
      </w:r>
      <w:r w:rsidRPr="00336148">
        <w:rPr>
          <w:u w:val="single"/>
        </w:rPr>
        <w:t>your perspective</w:t>
      </w:r>
      <w:r>
        <w:t xml:space="preserve"> here:</w:t>
      </w:r>
      <w:r w:rsidR="009E4423">
        <w:t xml:space="preserve"> </w:t>
      </w:r>
      <w:r w:rsidR="00C135CA"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6"/>
    </w:p>
    <w:p w14:paraId="7F619E0A" w14:textId="77777777" w:rsidR="005D3B49" w:rsidRDefault="005D3B49" w:rsidP="002B2D37"/>
    <w:p w14:paraId="412A2B20" w14:textId="2FF889A3" w:rsidR="00502C19" w:rsidRDefault="005D3B49" w:rsidP="005D3B49">
      <w:pPr>
        <w:ind w:left="270" w:hanging="270"/>
      </w:pPr>
      <w:r>
        <w:t xml:space="preserve">Type your </w:t>
      </w:r>
      <w:r w:rsidRPr="005D3B49">
        <w:rPr>
          <w:u w:val="single"/>
        </w:rPr>
        <w:t>starting</w:t>
      </w:r>
      <w:r w:rsidR="0029018F">
        <w:rPr>
          <w:u w:val="single"/>
        </w:rPr>
        <w:t xml:space="preserve"> </w:t>
      </w:r>
      <w:r w:rsidRPr="005D3B49">
        <w:rPr>
          <w:u w:val="single"/>
        </w:rPr>
        <w:t>thesis</w:t>
      </w:r>
      <w:r>
        <w:t xml:space="preserve"> here: </w:t>
      </w:r>
      <w:r w:rsidR="00C135CA"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7"/>
    </w:p>
    <w:p w14:paraId="19AC485E" w14:textId="77777777" w:rsidR="00C72CE9" w:rsidRDefault="00C72CE9" w:rsidP="0064316E"/>
    <w:p w14:paraId="481B361C" w14:textId="77777777" w:rsidR="002B2D37" w:rsidRDefault="002B2D37" w:rsidP="0064316E">
      <w:pPr>
        <w:rPr>
          <w:rFonts w:ascii="Optima" w:hAnsi="Optima"/>
          <w:b/>
        </w:rPr>
      </w:pPr>
    </w:p>
    <w:p w14:paraId="1CF341CD" w14:textId="77777777" w:rsidR="005D3B49" w:rsidRDefault="005D3B49" w:rsidP="0064316E">
      <w:pPr>
        <w:rPr>
          <w:rFonts w:ascii="Optima" w:hAnsi="Optima"/>
          <w:b/>
        </w:rPr>
      </w:pPr>
    </w:p>
    <w:p w14:paraId="21812484" w14:textId="770F1F86" w:rsidR="0064316E" w:rsidRPr="00F97A37" w:rsidRDefault="007977A1" w:rsidP="0064316E">
      <w:pPr>
        <w:rPr>
          <w:rFonts w:ascii="Optima" w:hAnsi="Optima"/>
        </w:rPr>
      </w:pPr>
      <w:r>
        <w:rPr>
          <w:rFonts w:ascii="Optima" w:hAnsi="Optima"/>
          <w:b/>
        </w:rPr>
        <w:t>Section</w:t>
      </w:r>
      <w:r w:rsidRPr="00F97A37">
        <w:rPr>
          <w:rFonts w:ascii="Optima" w:hAnsi="Optima"/>
          <w:b/>
        </w:rPr>
        <w:t xml:space="preserve"> </w:t>
      </w:r>
      <w:r w:rsidR="00866451">
        <w:rPr>
          <w:rFonts w:ascii="Optima" w:hAnsi="Optima"/>
          <w:b/>
        </w:rPr>
        <w:t>Three</w:t>
      </w:r>
      <w:r w:rsidR="0064316E" w:rsidRPr="00F97A37">
        <w:rPr>
          <w:rFonts w:ascii="Optima" w:hAnsi="Optima"/>
          <w:b/>
        </w:rPr>
        <w:t xml:space="preserve">: </w:t>
      </w:r>
      <w:r w:rsidR="0064316E">
        <w:rPr>
          <w:rFonts w:ascii="Optima" w:hAnsi="Optima"/>
          <w:b/>
        </w:rPr>
        <w:t>Gathering Your Evidence</w:t>
      </w:r>
    </w:p>
    <w:p w14:paraId="4ABAB9E8" w14:textId="77777777" w:rsidR="0064316E" w:rsidRDefault="0064316E" w:rsidP="00C72CE9"/>
    <w:p w14:paraId="712487F8" w14:textId="59387931" w:rsidR="0064316E" w:rsidRDefault="00035F67" w:rsidP="0064316E">
      <w:pPr>
        <w:ind w:left="270" w:hanging="270"/>
      </w:pPr>
      <w:r>
        <w:t>T</w:t>
      </w:r>
      <w:r w:rsidR="00BD2CED">
        <w:t xml:space="preserve">ype out your evidence here. (Remember </w:t>
      </w:r>
      <w:r w:rsidR="00D208EB">
        <w:t xml:space="preserve">to include </w:t>
      </w:r>
      <w:r w:rsidR="00BD2CED">
        <w:t>page numbers!)</w:t>
      </w:r>
    </w:p>
    <w:p w14:paraId="6A132111" w14:textId="77777777" w:rsidR="00BD2CED" w:rsidRDefault="00BD2CED" w:rsidP="0064316E">
      <w:pPr>
        <w:ind w:left="270" w:hanging="270"/>
      </w:pPr>
    </w:p>
    <w:p w14:paraId="542F55E3" w14:textId="571FECAF" w:rsidR="00BD2CED" w:rsidRDefault="00C135CA" w:rsidP="0064316E">
      <w:pPr>
        <w:ind w:left="270" w:hanging="270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0FCE02F" w14:textId="77777777" w:rsidR="00035F67" w:rsidRDefault="00035F67" w:rsidP="0064316E">
      <w:pPr>
        <w:ind w:left="270" w:hanging="270"/>
      </w:pPr>
    </w:p>
    <w:p w14:paraId="7AB06AA7" w14:textId="77777777" w:rsidR="00035F67" w:rsidRDefault="00035F67" w:rsidP="0064316E">
      <w:pPr>
        <w:ind w:left="270" w:hanging="270"/>
      </w:pPr>
    </w:p>
    <w:p w14:paraId="3C9E7346" w14:textId="77777777" w:rsidR="00C72CE9" w:rsidRDefault="00C72CE9" w:rsidP="002B2D37"/>
    <w:p w14:paraId="3C0F6959" w14:textId="2104F7DB" w:rsidR="00035F67" w:rsidRPr="00A44859" w:rsidRDefault="007977A1" w:rsidP="00035F67">
      <w:pPr>
        <w:rPr>
          <w:rFonts w:ascii="Optima" w:hAnsi="Optima"/>
        </w:rPr>
      </w:pPr>
      <w:r w:rsidRPr="00A44859">
        <w:rPr>
          <w:rFonts w:ascii="Optima" w:hAnsi="Optima"/>
          <w:b/>
        </w:rPr>
        <w:t xml:space="preserve">Section </w:t>
      </w:r>
      <w:r w:rsidR="00866451">
        <w:rPr>
          <w:rFonts w:ascii="Optima" w:hAnsi="Optima"/>
          <w:b/>
        </w:rPr>
        <w:t>Four</w:t>
      </w:r>
      <w:r w:rsidR="00035F67" w:rsidRPr="00A44859">
        <w:rPr>
          <w:rFonts w:ascii="Optima" w:hAnsi="Optima"/>
          <w:b/>
        </w:rPr>
        <w:t>: Brainstorming with Idea Clouds</w:t>
      </w:r>
    </w:p>
    <w:p w14:paraId="33922A79" w14:textId="77777777" w:rsidR="00035F67" w:rsidRPr="00A44859" w:rsidRDefault="00035F67" w:rsidP="002E6F7A"/>
    <w:p w14:paraId="4326A186" w14:textId="403A6D8E" w:rsidR="00035F67" w:rsidRPr="00A44859" w:rsidRDefault="003E3EBD" w:rsidP="003E3EBD">
      <w:r w:rsidRPr="00A44859">
        <w:t xml:space="preserve">Create an idea cloud either by drawing it on your own or by using the online tool Coggle. Bring either your drawing or your printed coggle </w:t>
      </w:r>
      <w:r w:rsidR="00C2558F">
        <w:t xml:space="preserve">along </w:t>
      </w:r>
      <w:r w:rsidRPr="00A44859">
        <w:t xml:space="preserve">to your conference.  </w:t>
      </w:r>
    </w:p>
    <w:p w14:paraId="48153394" w14:textId="77777777" w:rsidR="00035F67" w:rsidRPr="00A44859" w:rsidRDefault="00035F67" w:rsidP="00035F67">
      <w:pPr>
        <w:ind w:left="270" w:hanging="270"/>
      </w:pPr>
    </w:p>
    <w:p w14:paraId="7730202A" w14:textId="77777777" w:rsidR="00035F67" w:rsidRDefault="00035F67" w:rsidP="003B6573"/>
    <w:p w14:paraId="6B2156FA" w14:textId="77777777" w:rsidR="00C04E2E" w:rsidRPr="00A44859" w:rsidRDefault="00C04E2E" w:rsidP="003B6573"/>
    <w:p w14:paraId="6D3A5F14" w14:textId="77777777" w:rsidR="003C2FAB" w:rsidRPr="00A44859" w:rsidRDefault="003C2FAB" w:rsidP="00035F67">
      <w:pPr>
        <w:ind w:left="270" w:hanging="270"/>
      </w:pPr>
    </w:p>
    <w:p w14:paraId="4AA06022" w14:textId="1FC3E658" w:rsidR="00035F67" w:rsidRPr="00A44859" w:rsidRDefault="007977A1" w:rsidP="00035F67">
      <w:pPr>
        <w:rPr>
          <w:rFonts w:ascii="Optima" w:hAnsi="Optima"/>
        </w:rPr>
      </w:pPr>
      <w:r w:rsidRPr="00A44859">
        <w:rPr>
          <w:rFonts w:ascii="Optima" w:hAnsi="Optima"/>
          <w:b/>
        </w:rPr>
        <w:t xml:space="preserve">Section </w:t>
      </w:r>
      <w:r w:rsidR="00866451">
        <w:rPr>
          <w:rFonts w:ascii="Optima" w:hAnsi="Optima"/>
          <w:b/>
        </w:rPr>
        <w:t>Five</w:t>
      </w:r>
      <w:r w:rsidR="00035F67" w:rsidRPr="00A44859">
        <w:rPr>
          <w:rFonts w:ascii="Optima" w:hAnsi="Optima"/>
          <w:b/>
        </w:rPr>
        <w:t>: Brainstorming with Venn Diagrams</w:t>
      </w:r>
    </w:p>
    <w:p w14:paraId="0594C2D6" w14:textId="77777777" w:rsidR="00035F67" w:rsidRPr="00A44859" w:rsidRDefault="00035F67" w:rsidP="00035F67"/>
    <w:p w14:paraId="1C9264FE" w14:textId="1F814881" w:rsidR="00035F67" w:rsidRPr="00A44859" w:rsidRDefault="003B6573" w:rsidP="003B6573">
      <w:r w:rsidRPr="00A44859">
        <w:t xml:space="preserve">Create a Venn diagram </w:t>
      </w:r>
      <w:r w:rsidR="00573368">
        <w:t xml:space="preserve">either by hand (if you’ve downloaded a PDF) or </w:t>
      </w:r>
      <w:r w:rsidR="00DE71F1">
        <w:t>by typing</w:t>
      </w:r>
      <w:r w:rsidR="00AB142F">
        <w:t xml:space="preserve"> (if you downloaded </w:t>
      </w:r>
      <w:r w:rsidR="00DE71F1">
        <w:t>an Excel file</w:t>
      </w:r>
      <w:r w:rsidR="00573368">
        <w:t>)</w:t>
      </w:r>
      <w:r w:rsidRPr="00A44859">
        <w:t xml:space="preserve">. Bring your filled-in diagram </w:t>
      </w:r>
      <w:r w:rsidR="00A848D2">
        <w:t xml:space="preserve">along </w:t>
      </w:r>
      <w:r w:rsidRPr="00A44859">
        <w:t>to your conference.</w:t>
      </w:r>
    </w:p>
    <w:p w14:paraId="54A07F02" w14:textId="77777777" w:rsidR="00035F67" w:rsidRPr="00A44859" w:rsidRDefault="00035F67" w:rsidP="00035F67">
      <w:pPr>
        <w:ind w:left="270" w:hanging="270"/>
      </w:pPr>
    </w:p>
    <w:p w14:paraId="735E6F22" w14:textId="77777777" w:rsidR="003C2FAB" w:rsidRPr="00A44859" w:rsidRDefault="003C2FAB" w:rsidP="003B6573"/>
    <w:p w14:paraId="11ECCBAA" w14:textId="7A362D28" w:rsidR="00035F67" w:rsidRPr="00A44859" w:rsidRDefault="007977A1" w:rsidP="00035F67">
      <w:pPr>
        <w:rPr>
          <w:rFonts w:ascii="Optima" w:hAnsi="Optima"/>
        </w:rPr>
      </w:pPr>
      <w:r w:rsidRPr="00A44859">
        <w:rPr>
          <w:rFonts w:ascii="Optima" w:hAnsi="Optima"/>
          <w:b/>
        </w:rPr>
        <w:lastRenderedPageBreak/>
        <w:t xml:space="preserve">Section </w:t>
      </w:r>
      <w:r w:rsidR="00866451">
        <w:rPr>
          <w:rFonts w:ascii="Optima" w:hAnsi="Optima"/>
          <w:b/>
        </w:rPr>
        <w:t>Six</w:t>
      </w:r>
      <w:r w:rsidR="00035F67" w:rsidRPr="00A44859">
        <w:rPr>
          <w:rFonts w:ascii="Optima" w:hAnsi="Optima"/>
          <w:b/>
        </w:rPr>
        <w:t xml:space="preserve">: Brainstorming through Free Writing </w:t>
      </w:r>
    </w:p>
    <w:p w14:paraId="444DFB85" w14:textId="77777777" w:rsidR="00035F67" w:rsidRPr="00A44859" w:rsidRDefault="00035F67" w:rsidP="00035F67"/>
    <w:p w14:paraId="7EB6F115" w14:textId="77777777" w:rsidR="00035F67" w:rsidRPr="00A44859" w:rsidRDefault="00035F67" w:rsidP="00035F67">
      <w:pPr>
        <w:ind w:left="270" w:hanging="270"/>
      </w:pPr>
    </w:p>
    <w:p w14:paraId="136DF030" w14:textId="3496355A" w:rsidR="00035F67" w:rsidRPr="00A44859" w:rsidRDefault="003B6573" w:rsidP="003B6573">
      <w:r w:rsidRPr="00A44859">
        <w:t>Either type your free-write here or write it out on your own paper. If you write it out by hand, bring it with you to your conference.</w:t>
      </w:r>
    </w:p>
    <w:p w14:paraId="078BD4D5" w14:textId="77777777" w:rsidR="00035F67" w:rsidRPr="00A44859" w:rsidRDefault="00035F67" w:rsidP="00035F67">
      <w:pPr>
        <w:ind w:left="270" w:hanging="270"/>
      </w:pPr>
    </w:p>
    <w:p w14:paraId="25630F80" w14:textId="7CDE2C8D" w:rsidR="00035F67" w:rsidRDefault="00C135CA" w:rsidP="00035F67">
      <w:pPr>
        <w:ind w:left="270" w:hanging="27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4566289" w14:textId="77777777" w:rsidR="00035F67" w:rsidRDefault="00035F67" w:rsidP="00035F67">
      <w:pPr>
        <w:ind w:left="270" w:hanging="270"/>
      </w:pPr>
    </w:p>
    <w:p w14:paraId="47F67586" w14:textId="77777777" w:rsidR="00CC0D06" w:rsidRDefault="00CC0D06" w:rsidP="00035F67">
      <w:pPr>
        <w:rPr>
          <w:rFonts w:ascii="Optima" w:hAnsi="Optima"/>
          <w:b/>
        </w:rPr>
      </w:pPr>
    </w:p>
    <w:p w14:paraId="55077271" w14:textId="77777777" w:rsidR="00CC0D06" w:rsidRDefault="00CC0D06" w:rsidP="00035F67">
      <w:pPr>
        <w:rPr>
          <w:rFonts w:ascii="Optima" w:hAnsi="Optima"/>
          <w:b/>
        </w:rPr>
      </w:pPr>
    </w:p>
    <w:p w14:paraId="3696DF24" w14:textId="4788D002" w:rsidR="0088507A" w:rsidRPr="001A0B72" w:rsidRDefault="007977A1" w:rsidP="00035F67">
      <w:pPr>
        <w:rPr>
          <w:rFonts w:ascii="Optima" w:hAnsi="Optima"/>
          <w:b/>
        </w:rPr>
      </w:pPr>
      <w:r>
        <w:rPr>
          <w:rFonts w:ascii="Optima" w:hAnsi="Optima"/>
          <w:b/>
        </w:rPr>
        <w:t>Section</w:t>
      </w:r>
      <w:r w:rsidRPr="00F97A37">
        <w:rPr>
          <w:rFonts w:ascii="Optima" w:hAnsi="Optima"/>
          <w:b/>
        </w:rPr>
        <w:t xml:space="preserve"> </w:t>
      </w:r>
      <w:r w:rsidR="00866451">
        <w:rPr>
          <w:rFonts w:ascii="Optima" w:hAnsi="Optima"/>
          <w:b/>
        </w:rPr>
        <w:t>Seven</w:t>
      </w:r>
      <w:r w:rsidR="00035F67" w:rsidRPr="001A0B72">
        <w:rPr>
          <w:rFonts w:ascii="Optima" w:hAnsi="Optima"/>
          <w:b/>
        </w:rPr>
        <w:t>:</w:t>
      </w:r>
      <w:r w:rsidR="0088507A" w:rsidRPr="001A0B72">
        <w:rPr>
          <w:rFonts w:ascii="Optima" w:hAnsi="Optima"/>
          <w:b/>
        </w:rPr>
        <w:t xml:space="preserve"> Complicating Your Approach</w:t>
      </w:r>
      <w:r w:rsidR="00035F67" w:rsidRPr="001A0B72">
        <w:rPr>
          <w:rFonts w:ascii="Optima" w:hAnsi="Optima"/>
          <w:b/>
        </w:rPr>
        <w:t xml:space="preserve"> </w:t>
      </w:r>
    </w:p>
    <w:p w14:paraId="44C3B590" w14:textId="77777777" w:rsidR="0088507A" w:rsidRPr="001A0B72" w:rsidRDefault="0088507A" w:rsidP="00035F67">
      <w:pPr>
        <w:rPr>
          <w:rFonts w:ascii="Optima" w:hAnsi="Optima"/>
          <w:b/>
        </w:rPr>
      </w:pPr>
    </w:p>
    <w:p w14:paraId="3DCE0406" w14:textId="668E32C7" w:rsidR="00664334" w:rsidRDefault="00664334" w:rsidP="00664334">
      <w:pPr>
        <w:ind w:left="270" w:hanging="270"/>
      </w:pPr>
      <w:r>
        <w:t xml:space="preserve">Explain your first bit of </w:t>
      </w:r>
      <w:r>
        <w:rPr>
          <w:u w:val="single"/>
        </w:rPr>
        <w:t>counter-evidence</w:t>
      </w:r>
      <w:r>
        <w:t xml:space="preserve"> here: </w:t>
      </w:r>
      <w:r w:rsidR="002F787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2F7875">
        <w:instrText xml:space="preserve"> FORMTEXT </w:instrText>
      </w:r>
      <w:r w:rsidR="002F7875">
        <w:fldChar w:fldCharType="separate"/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fldChar w:fldCharType="end"/>
      </w:r>
      <w:bookmarkEnd w:id="10"/>
    </w:p>
    <w:p w14:paraId="237D25A2" w14:textId="77777777" w:rsidR="00664334" w:rsidRDefault="00664334" w:rsidP="00664334">
      <w:pPr>
        <w:ind w:left="270" w:hanging="270"/>
      </w:pPr>
    </w:p>
    <w:p w14:paraId="13198E52" w14:textId="783EDE4C" w:rsidR="00664334" w:rsidRDefault="00664334" w:rsidP="00664334">
      <w:pPr>
        <w:ind w:left="270" w:hanging="270"/>
      </w:pPr>
      <w:r>
        <w:t xml:space="preserve">Type </w:t>
      </w:r>
      <w:r w:rsidR="003C1651">
        <w:t xml:space="preserve">your second bit of </w:t>
      </w:r>
      <w:r w:rsidR="003C1651">
        <w:rPr>
          <w:u w:val="single"/>
        </w:rPr>
        <w:t>counter-evidence</w:t>
      </w:r>
      <w:r w:rsidR="003C1651">
        <w:t xml:space="preserve"> </w:t>
      </w:r>
      <w:r>
        <w:t xml:space="preserve">here: </w:t>
      </w:r>
      <w:r w:rsidR="002F787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F7875">
        <w:instrText xml:space="preserve"> FORMTEXT </w:instrText>
      </w:r>
      <w:r w:rsidR="002F7875">
        <w:fldChar w:fldCharType="separate"/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fldChar w:fldCharType="end"/>
      </w:r>
      <w:bookmarkEnd w:id="11"/>
    </w:p>
    <w:p w14:paraId="5675AACB" w14:textId="77777777" w:rsidR="00664334" w:rsidRDefault="00664334" w:rsidP="00664334"/>
    <w:p w14:paraId="7B2600C3" w14:textId="1EE2F9EE" w:rsidR="00664334" w:rsidRPr="002F7875" w:rsidRDefault="00664334" w:rsidP="00664334">
      <w:pPr>
        <w:ind w:left="270" w:hanging="270"/>
      </w:pPr>
      <w:r w:rsidRPr="002F7875">
        <w:t xml:space="preserve">Type </w:t>
      </w:r>
      <w:r w:rsidR="003C1651" w:rsidRPr="002F7875">
        <w:t xml:space="preserve">your third bit of </w:t>
      </w:r>
      <w:r w:rsidR="003C1651" w:rsidRPr="002F7875">
        <w:rPr>
          <w:u w:val="single"/>
        </w:rPr>
        <w:t>counter-evidence</w:t>
      </w:r>
      <w:r w:rsidR="003C1651" w:rsidRPr="002F7875">
        <w:t xml:space="preserve"> </w:t>
      </w:r>
      <w:r w:rsidRPr="002F7875">
        <w:t xml:space="preserve">here: </w:t>
      </w:r>
      <w:r w:rsidR="002F787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2F7875">
        <w:instrText xml:space="preserve"> FORMTEXT </w:instrText>
      </w:r>
      <w:r w:rsidR="002F7875">
        <w:fldChar w:fldCharType="separate"/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rPr>
          <w:noProof/>
        </w:rPr>
        <w:t> </w:t>
      </w:r>
      <w:r w:rsidR="002F7875">
        <w:fldChar w:fldCharType="end"/>
      </w:r>
      <w:bookmarkEnd w:id="12"/>
    </w:p>
    <w:p w14:paraId="0FCF196D" w14:textId="77777777" w:rsidR="00C47F97" w:rsidRPr="002F7875" w:rsidRDefault="00C47F97" w:rsidP="00C47F97">
      <w:pPr>
        <w:ind w:left="270" w:hanging="270"/>
      </w:pPr>
    </w:p>
    <w:p w14:paraId="23192A82" w14:textId="77777777" w:rsidR="0088507A" w:rsidRPr="002F7875" w:rsidRDefault="0088507A" w:rsidP="00035F67">
      <w:pPr>
        <w:rPr>
          <w:b/>
        </w:rPr>
      </w:pPr>
    </w:p>
    <w:p w14:paraId="25166DAE" w14:textId="3F625C02" w:rsidR="002F7875" w:rsidRPr="002F7875" w:rsidRDefault="002F7875" w:rsidP="002F7875">
      <w:pPr>
        <w:rPr>
          <w:bCs/>
        </w:rPr>
      </w:pPr>
      <w:r w:rsidRPr="002F7875">
        <w:rPr>
          <w:bCs/>
        </w:rPr>
        <w:t>Can you completely rebut or dismiss the counterarguments? If not, explain here:</w:t>
      </w:r>
      <w:r>
        <w:rPr>
          <w:bCs/>
        </w:rPr>
        <w:t xml:space="preserve"> </w:t>
      </w:r>
      <w:r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"/>
    </w:p>
    <w:p w14:paraId="3E811D63" w14:textId="77777777" w:rsidR="002F7875" w:rsidRPr="002F7875" w:rsidRDefault="002F7875" w:rsidP="002F7875">
      <w:pPr>
        <w:rPr>
          <w:bCs/>
        </w:rPr>
      </w:pPr>
    </w:p>
    <w:p w14:paraId="718D295B" w14:textId="743A717B" w:rsidR="002F7875" w:rsidRPr="002F7875" w:rsidRDefault="002F7875" w:rsidP="002F7875">
      <w:r w:rsidRPr="002F7875">
        <w:rPr>
          <w:bCs/>
        </w:rPr>
        <w:t xml:space="preserve">Do the counterarguments outweigh the original argument enough to completely replace it? If not, explain here:  </w:t>
      </w:r>
      <w:r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4"/>
    </w:p>
    <w:p w14:paraId="19AC609F" w14:textId="77777777" w:rsidR="002F7875" w:rsidRPr="002F7875" w:rsidRDefault="002F7875" w:rsidP="002F7875"/>
    <w:p w14:paraId="5E2047EC" w14:textId="781AE0B1" w:rsidR="002F7875" w:rsidRPr="002F7875" w:rsidRDefault="002F7875" w:rsidP="002F7875">
      <w:r w:rsidRPr="002F7875">
        <w:rPr>
          <w:bCs/>
        </w:rPr>
        <w:t xml:space="preserve">Does the counterargument lead you to rethink some terms or assumptions you have made? Explain here: </w:t>
      </w:r>
      <w:r>
        <w:rPr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5"/>
    </w:p>
    <w:p w14:paraId="6453AE80" w14:textId="77777777" w:rsidR="002F7875" w:rsidRPr="002F7875" w:rsidRDefault="002F7875" w:rsidP="00035F67">
      <w:pPr>
        <w:rPr>
          <w:b/>
        </w:rPr>
      </w:pPr>
    </w:p>
    <w:p w14:paraId="167FEDBD" w14:textId="7AA2FE7F" w:rsidR="002F7875" w:rsidRPr="002F7875" w:rsidRDefault="002F7875" w:rsidP="002F7875">
      <w:r w:rsidRPr="002F7875">
        <w:rPr>
          <w:bCs/>
        </w:rPr>
        <w:lastRenderedPageBreak/>
        <w:t xml:space="preserve">How might you limit or refine your claim to account for or address the counterarguments? </w:t>
      </w:r>
      <w:r>
        <w:rPr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6"/>
    </w:p>
    <w:p w14:paraId="12DCE594" w14:textId="77777777" w:rsidR="002F7875" w:rsidRPr="002F7875" w:rsidRDefault="002F7875" w:rsidP="00035F67">
      <w:pPr>
        <w:rPr>
          <w:b/>
        </w:rPr>
      </w:pPr>
    </w:p>
    <w:p w14:paraId="3F6016B3" w14:textId="77777777" w:rsidR="002F7875" w:rsidRPr="002F7875" w:rsidRDefault="002F7875" w:rsidP="00035F67">
      <w:pPr>
        <w:rPr>
          <w:b/>
        </w:rPr>
      </w:pPr>
    </w:p>
    <w:p w14:paraId="178084DC" w14:textId="77777777" w:rsidR="0088507A" w:rsidRPr="001A0B72" w:rsidRDefault="0088507A" w:rsidP="00035F67">
      <w:pPr>
        <w:rPr>
          <w:rFonts w:ascii="Optima" w:hAnsi="Optima"/>
          <w:b/>
        </w:rPr>
      </w:pPr>
    </w:p>
    <w:p w14:paraId="5542E92F" w14:textId="40A2322A" w:rsidR="00035F67" w:rsidRPr="001A0B72" w:rsidRDefault="007977A1" w:rsidP="00035F67">
      <w:pPr>
        <w:rPr>
          <w:rFonts w:ascii="Optima" w:hAnsi="Optima"/>
        </w:rPr>
      </w:pPr>
      <w:r>
        <w:rPr>
          <w:rFonts w:ascii="Optima" w:hAnsi="Optima"/>
          <w:b/>
        </w:rPr>
        <w:t>Section</w:t>
      </w:r>
      <w:r w:rsidRPr="00F97A37">
        <w:rPr>
          <w:rFonts w:ascii="Optima" w:hAnsi="Optima"/>
          <w:b/>
        </w:rPr>
        <w:t xml:space="preserve"> </w:t>
      </w:r>
      <w:r w:rsidR="00866451">
        <w:rPr>
          <w:rFonts w:ascii="Optima" w:hAnsi="Optima"/>
          <w:b/>
        </w:rPr>
        <w:t>Eight</w:t>
      </w:r>
      <w:r w:rsidR="0088507A" w:rsidRPr="001A0B72">
        <w:rPr>
          <w:rFonts w:ascii="Optima" w:hAnsi="Optima"/>
          <w:b/>
        </w:rPr>
        <w:t xml:space="preserve">: </w:t>
      </w:r>
      <w:r w:rsidR="00035F67" w:rsidRPr="001A0B72">
        <w:rPr>
          <w:rFonts w:ascii="Optima" w:hAnsi="Optima"/>
          <w:b/>
        </w:rPr>
        <w:t>Refining Your Thesis</w:t>
      </w:r>
    </w:p>
    <w:p w14:paraId="02F88A97" w14:textId="77777777" w:rsidR="00035F67" w:rsidRPr="001A0B72" w:rsidRDefault="00035F67" w:rsidP="00035F67">
      <w:pPr>
        <w:ind w:left="270" w:hanging="270"/>
      </w:pPr>
    </w:p>
    <w:p w14:paraId="610F1515" w14:textId="049ADDBB" w:rsidR="00035F67" w:rsidRPr="001A0B72" w:rsidRDefault="003E1E1E" w:rsidP="00035F67">
      <w:pPr>
        <w:ind w:left="270" w:hanging="270"/>
      </w:pPr>
      <w:r w:rsidRPr="001A0B72">
        <w:t xml:space="preserve">Copy your starting/speculative thesis from Step 2 here: </w:t>
      </w:r>
      <w:r w:rsidR="00C135CA"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17"/>
    </w:p>
    <w:p w14:paraId="0EEE19DE" w14:textId="77777777" w:rsidR="00C0328F" w:rsidRPr="001A0B72" w:rsidRDefault="00C0328F" w:rsidP="002B2D37"/>
    <w:p w14:paraId="5F630854" w14:textId="4439003D" w:rsidR="00C0328F" w:rsidRPr="001A0B72" w:rsidRDefault="00C0328F" w:rsidP="00035F67">
      <w:pPr>
        <w:ind w:left="270" w:hanging="270"/>
      </w:pPr>
      <w:r w:rsidRPr="001A0B72">
        <w:t xml:space="preserve">Taking account of </w:t>
      </w:r>
      <w:r w:rsidR="002F7875">
        <w:t xml:space="preserve">all of </w:t>
      </w:r>
      <w:r w:rsidRPr="001A0B72">
        <w:t xml:space="preserve">your brainstorming activities, type your revised thesis here: </w:t>
      </w:r>
      <w:r w:rsidR="00C135CA"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18"/>
    </w:p>
    <w:p w14:paraId="15FA7C2C" w14:textId="77777777" w:rsidR="0082707F" w:rsidRPr="001A0B72" w:rsidRDefault="0082707F" w:rsidP="00035F67">
      <w:pPr>
        <w:ind w:left="270" w:hanging="270"/>
      </w:pPr>
    </w:p>
    <w:p w14:paraId="457A54C3" w14:textId="59CAEB91" w:rsidR="0082707F" w:rsidRPr="001A0B72" w:rsidRDefault="0082707F" w:rsidP="00035F67">
      <w:pPr>
        <w:ind w:left="270" w:hanging="270"/>
      </w:pPr>
      <w:r w:rsidRPr="001A0B72">
        <w:t xml:space="preserve">Now, write a short paragraph of reflection on how and why your thesis has changed. </w:t>
      </w:r>
      <w:r w:rsidR="00C135CA"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19"/>
    </w:p>
    <w:p w14:paraId="74B4B860" w14:textId="77777777" w:rsidR="00C54AB6" w:rsidRDefault="00C54AB6" w:rsidP="00035F67">
      <w:pPr>
        <w:ind w:left="270" w:hanging="270"/>
      </w:pPr>
    </w:p>
    <w:p w14:paraId="7F9FD038" w14:textId="77777777" w:rsidR="00DD3EDA" w:rsidRPr="001A0B72" w:rsidRDefault="00DD3EDA" w:rsidP="00780E1F"/>
    <w:p w14:paraId="2168A948" w14:textId="77777777" w:rsidR="00A30AB2" w:rsidRPr="001A0B72" w:rsidRDefault="00A30AB2" w:rsidP="00C54AB6">
      <w:pPr>
        <w:rPr>
          <w:rFonts w:ascii="Optima" w:hAnsi="Optima"/>
          <w:b/>
        </w:rPr>
      </w:pPr>
    </w:p>
    <w:p w14:paraId="15A11217" w14:textId="1433AA5A" w:rsidR="00C54AB6" w:rsidRPr="001A0B72" w:rsidRDefault="007977A1" w:rsidP="00C54AB6">
      <w:pPr>
        <w:rPr>
          <w:rFonts w:ascii="Optima" w:hAnsi="Optima"/>
        </w:rPr>
      </w:pPr>
      <w:r>
        <w:rPr>
          <w:rFonts w:ascii="Optima" w:hAnsi="Optima"/>
          <w:b/>
        </w:rPr>
        <w:t>Section</w:t>
      </w:r>
      <w:r w:rsidRPr="00F97A37">
        <w:rPr>
          <w:rFonts w:ascii="Optima" w:hAnsi="Optima"/>
          <w:b/>
        </w:rPr>
        <w:t xml:space="preserve"> </w:t>
      </w:r>
      <w:r w:rsidR="00866451">
        <w:rPr>
          <w:rFonts w:ascii="Optima" w:hAnsi="Optima"/>
          <w:b/>
        </w:rPr>
        <w:t>Nine</w:t>
      </w:r>
      <w:r w:rsidR="00C54AB6" w:rsidRPr="001A0B72">
        <w:rPr>
          <w:rFonts w:ascii="Optima" w:hAnsi="Optima"/>
          <w:b/>
        </w:rPr>
        <w:t>: Getting Ready to Draft</w:t>
      </w:r>
    </w:p>
    <w:p w14:paraId="5F3FB3BA" w14:textId="77777777" w:rsidR="00C54AB6" w:rsidRPr="001A0B72" w:rsidRDefault="00C54AB6" w:rsidP="00C54AB6"/>
    <w:p w14:paraId="3E27BD97" w14:textId="58BBF77C" w:rsidR="00C54AB6" w:rsidRPr="00F14388" w:rsidRDefault="008D4181" w:rsidP="00086E69">
      <w:pPr>
        <w:ind w:left="270" w:hanging="270"/>
      </w:pPr>
      <w:r w:rsidRPr="001A0B72">
        <w:t>Type your agenda for talking with your</w:t>
      </w:r>
      <w:r>
        <w:t xml:space="preserve"> instructor at your conference here: </w:t>
      </w:r>
      <w:r w:rsidR="00C135CA"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20"/>
    </w:p>
    <w:sectPr w:rsidR="00C54AB6" w:rsidRPr="00F14388" w:rsidSect="00CB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88"/>
    <w:rsid w:val="00035F67"/>
    <w:rsid w:val="000715F0"/>
    <w:rsid w:val="00086E69"/>
    <w:rsid w:val="000949FE"/>
    <w:rsid w:val="000F5340"/>
    <w:rsid w:val="001A0B72"/>
    <w:rsid w:val="001D4902"/>
    <w:rsid w:val="00202C1D"/>
    <w:rsid w:val="0029018F"/>
    <w:rsid w:val="002B2D37"/>
    <w:rsid w:val="002C364E"/>
    <w:rsid w:val="002E6F7A"/>
    <w:rsid w:val="002F7875"/>
    <w:rsid w:val="003219D8"/>
    <w:rsid w:val="00336148"/>
    <w:rsid w:val="00376062"/>
    <w:rsid w:val="00387578"/>
    <w:rsid w:val="003B6573"/>
    <w:rsid w:val="003C1651"/>
    <w:rsid w:val="003C2FAB"/>
    <w:rsid w:val="003E1E1E"/>
    <w:rsid w:val="003E3EBD"/>
    <w:rsid w:val="00421CB5"/>
    <w:rsid w:val="00502C19"/>
    <w:rsid w:val="00526B4C"/>
    <w:rsid w:val="00542A74"/>
    <w:rsid w:val="005615C5"/>
    <w:rsid w:val="00573368"/>
    <w:rsid w:val="005A1DBD"/>
    <w:rsid w:val="005D3B49"/>
    <w:rsid w:val="005F17A3"/>
    <w:rsid w:val="0064316E"/>
    <w:rsid w:val="00664334"/>
    <w:rsid w:val="00780E1F"/>
    <w:rsid w:val="007977A1"/>
    <w:rsid w:val="0082020E"/>
    <w:rsid w:val="0082707F"/>
    <w:rsid w:val="00866451"/>
    <w:rsid w:val="0088507A"/>
    <w:rsid w:val="008D4181"/>
    <w:rsid w:val="0094452E"/>
    <w:rsid w:val="009E4423"/>
    <w:rsid w:val="00A30AB2"/>
    <w:rsid w:val="00A44859"/>
    <w:rsid w:val="00A848D2"/>
    <w:rsid w:val="00AB142F"/>
    <w:rsid w:val="00AE6450"/>
    <w:rsid w:val="00B036E5"/>
    <w:rsid w:val="00BB46D1"/>
    <w:rsid w:val="00BD2CED"/>
    <w:rsid w:val="00C0328F"/>
    <w:rsid w:val="00C04E2E"/>
    <w:rsid w:val="00C07202"/>
    <w:rsid w:val="00C135CA"/>
    <w:rsid w:val="00C2558F"/>
    <w:rsid w:val="00C441F6"/>
    <w:rsid w:val="00C47F97"/>
    <w:rsid w:val="00C54AB6"/>
    <w:rsid w:val="00C72CE9"/>
    <w:rsid w:val="00CB7023"/>
    <w:rsid w:val="00CC0D06"/>
    <w:rsid w:val="00D01CD8"/>
    <w:rsid w:val="00D208EB"/>
    <w:rsid w:val="00D35604"/>
    <w:rsid w:val="00D449DF"/>
    <w:rsid w:val="00DD3EDA"/>
    <w:rsid w:val="00DD4986"/>
    <w:rsid w:val="00DE71F1"/>
    <w:rsid w:val="00EA1B80"/>
    <w:rsid w:val="00F14388"/>
    <w:rsid w:val="00F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F6BD7"/>
  <w14:defaultImageDpi w14:val="300"/>
  <w15:docId w15:val="{0D8D0709-A9B1-4F81-9657-64A1480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C4B52-4DE3-4C19-B8D8-BFA68B52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User</dc:creator>
  <cp:lastModifiedBy>Jellerson, Donald C, II</cp:lastModifiedBy>
  <cp:revision>2</cp:revision>
  <dcterms:created xsi:type="dcterms:W3CDTF">2014-08-01T19:58:00Z</dcterms:created>
  <dcterms:modified xsi:type="dcterms:W3CDTF">2014-08-01T19:58:00Z</dcterms:modified>
</cp:coreProperties>
</file>