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1660B4">
        <w:rPr>
          <w:sz w:val="22"/>
        </w:rPr>
      </w:r>
      <w:r w:rsidR="001660B4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1660B4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1660B4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FF2920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>
        <w:rPr>
          <w:sz w:val="22"/>
        </w:rPr>
        <w:t xml:space="preserve">  (</w:t>
      </w:r>
      <w:proofErr w:type="gramStart"/>
      <w:r>
        <w:rPr>
          <w:sz w:val="22"/>
        </w:rPr>
        <w:t>other</w:t>
      </w:r>
      <w:proofErr w:type="gramEnd"/>
      <w:r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280E91">
        <w:rPr>
          <w:noProof/>
          <w:sz w:val="22"/>
        </w:rPr>
        <w:t>Course description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707EBA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0"/>
              <w:listEntry w:val="{Select from drop down list}"/>
              <w:listEntry w:val="2123  (Summer 2012)"/>
              <w:listEntry w:val="2127  (Fall 2012)"/>
              <w:listEntry w:val="2130  (Winterim 2013)"/>
              <w:listEntry w:val="2131  (Spring 2013)"/>
              <w:listEntry w:val="2133  (Summer 2013)"/>
              <w:listEntry w:val="2137  (Fall 2013)"/>
              <w:listEntry w:val="2140  (Winterim 2014)"/>
              <w:listEntry w:val="2141 (Spring 2014)"/>
              <w:listEntry w:val="2143 (Summer 2014)"/>
              <w:listEntry w:val="2147 (Fall 2014)"/>
              <w:listEntry w:val="2150 (Winterim 2015)"/>
              <w:listEntry w:val="2151 (Spring 2015)"/>
              <w:listEntry w:val="2153 (Summer 2015)"/>
              <w:listEntry w:val="2157 (Fall 2015)"/>
              <w:listEntry w:val="2160 (Winterim 2016)"/>
              <w:listEntry w:val="2161 (Spring 2016)"/>
              <w:listEntry w:val="2163 (Summer 2016)"/>
              <w:listEntry w:val="2167 (Fall 2016)"/>
              <w:listEntry w:val="2170 (Winterim 2017)"/>
              <w:listEntry w:val="2171 (Spring 2017)"/>
              <w:listEntry w:val="2173 (Summer 2017)"/>
              <w:listEntry w:val="2177 (Fall 2017)"/>
              <w:listEntry w:val="2180 (Winterim 2018)"/>
              <w:listEntry w:val="2181 (Spring 2018)"/>
            </w:ddList>
          </w:ffData>
        </w:fldChar>
      </w:r>
      <w:r w:rsidR="00707EBA">
        <w:rPr>
          <w:sz w:val="22"/>
        </w:rPr>
        <w:instrText xml:space="preserve"> FORMDROPDOWN </w:instrText>
      </w:r>
      <w:r w:rsidR="00707EBA">
        <w:rPr>
          <w:sz w:val="22"/>
        </w:rPr>
      </w:r>
      <w:r w:rsidR="00707EBA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1660B4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545F90">
        <w:rPr>
          <w:sz w:val="22"/>
        </w:rPr>
        <w:t xml:space="preserve">SOCIOLGY </w:t>
      </w:r>
      <w:r w:rsidR="00545F90">
        <w:rPr>
          <w:noProof/>
          <w:sz w:val="22"/>
        </w:rPr>
        <w:t>498</w:t>
      </w:r>
      <w:r w:rsidR="001660B4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1660B4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1660B4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545F90">
        <w:rPr>
          <w:noProof/>
          <w:sz w:val="22"/>
        </w:rPr>
        <w:t>INDEPENDENT STUDY</w:t>
      </w:r>
      <w:r w:rsidR="001660B4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1660B4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1660B4">
        <w:rPr>
          <w:b/>
          <w:bCs/>
          <w:sz w:val="22"/>
        </w:rPr>
      </w:r>
      <w:r w:rsidR="001660B4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1660B4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1660B4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1660B4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545F90">
        <w:rPr>
          <w:noProof/>
          <w:sz w:val="22"/>
        </w:rPr>
        <w:t>Larry Neuman</w:t>
      </w:r>
      <w:r w:rsidR="001660B4">
        <w:rPr>
          <w:sz w:val="22"/>
        </w:rPr>
        <w:fldChar w:fldCharType="end"/>
      </w:r>
      <w:bookmarkEnd w:id="15"/>
    </w:p>
    <w:p w:rsidR="00C67009" w:rsidRDefault="00C67009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1660B4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1660B4">
        <w:rPr>
          <w:sz w:val="22"/>
        </w:rPr>
      </w:r>
      <w:r w:rsidR="001660B4">
        <w:rPr>
          <w:sz w:val="22"/>
        </w:rPr>
        <w:fldChar w:fldCharType="separate"/>
      </w:r>
      <w:r w:rsidR="00545F90">
        <w:rPr>
          <w:noProof/>
          <w:sz w:val="22"/>
        </w:rPr>
        <w:t>Sociology, Anthropology &amp; Criminal Justice</w:t>
      </w:r>
      <w:r w:rsidR="001660B4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1660B4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1660B4">
        <w:rPr>
          <w:sz w:val="22"/>
        </w:rPr>
      </w:r>
      <w:r w:rsidR="001660B4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801219" w:rsidRDefault="001660B4" w:rsidP="007A0326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545F90">
        <w:rPr>
          <w:sz w:val="22"/>
        </w:rPr>
        <w:t>SOCIOLOGY MAJOR and SOCIOLOGY MINOR</w:t>
      </w:r>
      <w:r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1660B4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lastRenderedPageBreak/>
        <w:t xml:space="preserve">Proposal Information:  </w:t>
      </w:r>
      <w:r>
        <w:rPr>
          <w:sz w:val="18"/>
          <w:szCs w:val="18"/>
        </w:rPr>
        <w:t>(</w:t>
      </w:r>
      <w:hyperlink r:id="rId14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</w:p>
    <w:p w:rsidR="00545F90" w:rsidRDefault="00545F90">
      <w:pPr>
        <w:ind w:left="1080"/>
        <w:rPr>
          <w:sz w:val="22"/>
        </w:rPr>
      </w:pPr>
      <w:r>
        <w:rPr>
          <w:sz w:val="22"/>
        </w:rPr>
        <w:t>1-3 units, repeatable</w:t>
      </w:r>
    </w:p>
    <w:p w:rsidR="00545F90" w:rsidRDefault="00545F90">
      <w:pPr>
        <w:ind w:left="1080"/>
        <w:rPr>
          <w:sz w:val="22"/>
        </w:rPr>
      </w:pPr>
      <w:r>
        <w:rPr>
          <w:sz w:val="22"/>
        </w:rPr>
        <w:t>Open to Majors and Minors</w:t>
      </w:r>
    </w:p>
    <w:p w:rsidR="00C67009" w:rsidRDefault="00545F90">
      <w:pPr>
        <w:ind w:left="1080"/>
        <w:rPr>
          <w:sz w:val="22"/>
        </w:rPr>
      </w:pPr>
      <w:proofErr w:type="spellStart"/>
      <w:r w:rsidRPr="00545F90">
        <w:rPr>
          <w:sz w:val="22"/>
        </w:rPr>
        <w:t>Prereq</w:t>
      </w:r>
      <w:proofErr w:type="spellEnd"/>
      <w:r w:rsidRPr="00545F90">
        <w:rPr>
          <w:sz w:val="22"/>
        </w:rPr>
        <w:t xml:space="preserve">: Junior or </w:t>
      </w:r>
      <w:proofErr w:type="gramStart"/>
      <w:r w:rsidRPr="00545F90">
        <w:rPr>
          <w:sz w:val="22"/>
        </w:rPr>
        <w:t>Senior</w:t>
      </w:r>
      <w:proofErr w:type="gramEnd"/>
      <w:r w:rsidRPr="00545F90">
        <w:rPr>
          <w:sz w:val="22"/>
        </w:rPr>
        <w:t xml:space="preserve"> standing and staff approval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TO:</w:t>
      </w:r>
    </w:p>
    <w:p w:rsidR="00545F90" w:rsidRDefault="00545F90">
      <w:pPr>
        <w:ind w:left="1080"/>
        <w:rPr>
          <w:sz w:val="22"/>
        </w:rPr>
      </w:pPr>
      <w:r w:rsidRPr="00545F90">
        <w:rPr>
          <w:sz w:val="22"/>
        </w:rPr>
        <w:t>1-3 units, repeatable</w:t>
      </w:r>
    </w:p>
    <w:p w:rsidR="00C67009" w:rsidRDefault="00545F90">
      <w:pPr>
        <w:ind w:left="1080"/>
        <w:rPr>
          <w:sz w:val="22"/>
        </w:rPr>
      </w:pPr>
      <w:proofErr w:type="gramStart"/>
      <w:r w:rsidRPr="00545F90">
        <w:rPr>
          <w:sz w:val="22"/>
        </w:rPr>
        <w:t>Repeatable</w:t>
      </w:r>
      <w:r w:rsidR="00F25B55">
        <w:rPr>
          <w:sz w:val="22"/>
        </w:rPr>
        <w:t>,</w:t>
      </w:r>
      <w:r w:rsidRPr="00545F90">
        <w:rPr>
          <w:sz w:val="22"/>
        </w:rPr>
        <w:t xml:space="preserve"> in combination with SOC</w:t>
      </w:r>
      <w:r>
        <w:rPr>
          <w:sz w:val="22"/>
        </w:rPr>
        <w:t>IOLOGY</w:t>
      </w:r>
      <w:r w:rsidRPr="00545F90">
        <w:rPr>
          <w:sz w:val="22"/>
        </w:rPr>
        <w:t xml:space="preserve"> 498R, for a maximum of 6 units in major</w:t>
      </w:r>
      <w:r>
        <w:rPr>
          <w:sz w:val="22"/>
        </w:rPr>
        <w:t xml:space="preserve"> or minor,</w:t>
      </w:r>
      <w:r w:rsidRPr="00545F90">
        <w:rPr>
          <w:sz w:val="22"/>
        </w:rPr>
        <w:t xml:space="preserve"> and 12 units in degree.</w:t>
      </w:r>
      <w:proofErr w:type="gramEnd"/>
      <w:r w:rsidRPr="00545F90">
        <w:rPr>
          <w:sz w:val="22"/>
        </w:rPr>
        <w:t xml:space="preserve"> </w:t>
      </w:r>
      <w:proofErr w:type="gramStart"/>
      <w:r w:rsidRPr="00545F90">
        <w:rPr>
          <w:sz w:val="22"/>
        </w:rPr>
        <w:t>Cannot substitute for SOC</w:t>
      </w:r>
      <w:r>
        <w:rPr>
          <w:sz w:val="22"/>
        </w:rPr>
        <w:t>IOLOGY</w:t>
      </w:r>
      <w:r w:rsidRPr="00545F90">
        <w:rPr>
          <w:sz w:val="22"/>
        </w:rPr>
        <w:t xml:space="preserve"> 476 or SOC</w:t>
      </w:r>
      <w:r>
        <w:rPr>
          <w:sz w:val="22"/>
        </w:rPr>
        <w:t>IOLOGY</w:t>
      </w:r>
      <w:r w:rsidRPr="00545F90">
        <w:rPr>
          <w:sz w:val="22"/>
        </w:rPr>
        <w:t xml:space="preserve"> 473.</w:t>
      </w:r>
      <w:proofErr w:type="gramEnd"/>
      <w:r w:rsidRPr="00545F90">
        <w:rPr>
          <w:sz w:val="22"/>
        </w:rPr>
        <w:t xml:space="preserve">  </w:t>
      </w:r>
    </w:p>
    <w:p w:rsidR="00545F90" w:rsidRDefault="00545F90">
      <w:pPr>
        <w:ind w:left="1080"/>
        <w:rPr>
          <w:sz w:val="22"/>
        </w:rPr>
      </w:pPr>
      <w:proofErr w:type="spellStart"/>
      <w:r>
        <w:rPr>
          <w:sz w:val="22"/>
        </w:rPr>
        <w:t>Prereq</w:t>
      </w:r>
      <w:proofErr w:type="spellEnd"/>
      <w:r>
        <w:rPr>
          <w:sz w:val="22"/>
        </w:rPr>
        <w:t>: 6</w:t>
      </w:r>
      <w:r w:rsidRPr="00545F90">
        <w:rPr>
          <w:sz w:val="22"/>
        </w:rPr>
        <w:t xml:space="preserve"> units in sociology, and Junior or </w:t>
      </w:r>
      <w:proofErr w:type="gramStart"/>
      <w:r w:rsidRPr="00545F90">
        <w:rPr>
          <w:sz w:val="22"/>
        </w:rPr>
        <w:t>Senior</w:t>
      </w:r>
      <w:proofErr w:type="gramEnd"/>
      <w:r w:rsidRPr="00545F90">
        <w:rPr>
          <w:sz w:val="22"/>
        </w:rPr>
        <w:t xml:space="preserve"> standing, and consent of instructor</w:t>
      </w: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545F90" w:rsidRDefault="00545F90" w:rsidP="00545F90">
      <w:pPr>
        <w:ind w:left="1080"/>
      </w:pPr>
      <w:r>
        <w:t>Change to allow non-majors and non-minor to enroll where appropriate.</w:t>
      </w:r>
    </w:p>
    <w:p w:rsidR="00545F90" w:rsidRDefault="00545F90" w:rsidP="00545F90">
      <w:pPr>
        <w:ind w:left="1080"/>
      </w:pPr>
      <w:r>
        <w:t>Clarification of the maximum credits allowed in major, minor and degree.  Clarification that these cannot be substitutes for two upper-level required courses in the major.  A few students requested a great number of inde</w:t>
      </w:r>
      <w:bookmarkStart w:id="18" w:name="_GoBack"/>
      <w:bookmarkEnd w:id="18"/>
      <w:r>
        <w:t>pendent study classes when appropriate courses are available have tried to avoid taking the two required courses by substituting independent study.</w:t>
      </w:r>
    </w:p>
    <w:p w:rsidR="00545F90" w:rsidRPr="00545F90" w:rsidRDefault="00545F90" w:rsidP="00545F90">
      <w:pPr>
        <w:ind w:left="1080"/>
      </w:pPr>
      <w:proofErr w:type="gramStart"/>
      <w:r>
        <w:t>Clarification of prerequisite and to use consistent language.</w:t>
      </w:r>
      <w:proofErr w:type="gramEnd"/>
    </w:p>
    <w:p w:rsidR="00545F90" w:rsidRDefault="00545F90" w:rsidP="00545F90"/>
    <w:p w:rsidR="00545F90" w:rsidRPr="00545F90" w:rsidRDefault="00545F90" w:rsidP="00545F90">
      <w:pPr>
        <w:ind w:left="720"/>
      </w:pPr>
    </w:p>
    <w:p w:rsidR="00C67009" w:rsidRDefault="00C67009">
      <w:pPr>
        <w:ind w:left="1080"/>
        <w:rPr>
          <w:sz w:val="22"/>
        </w:rPr>
      </w:pPr>
    </w:p>
    <w:p w:rsidR="00C67009" w:rsidRDefault="00C67009">
      <w:pPr>
        <w:ind w:left="36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sectPr w:rsidR="00C67009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90" w:rsidRDefault="00545F90">
      <w:r>
        <w:separator/>
      </w:r>
    </w:p>
  </w:endnote>
  <w:endnote w:type="continuationSeparator" w:id="0">
    <w:p w:rsidR="00545F90" w:rsidRDefault="0054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90" w:rsidRDefault="00545F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02126"/>
      <w:docPartObj>
        <w:docPartGallery w:val="Page Numbers (Bottom of Page)"/>
        <w:docPartUnique/>
      </w:docPartObj>
    </w:sdtPr>
    <w:sdtEndPr/>
    <w:sdtContent>
      <w:p w:rsidR="00545F90" w:rsidRDefault="00545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B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5F90" w:rsidRDefault="00545F90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90" w:rsidRDefault="00545F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90" w:rsidRDefault="00545F90">
      <w:r>
        <w:separator/>
      </w:r>
    </w:p>
  </w:footnote>
  <w:footnote w:type="continuationSeparator" w:id="0">
    <w:p w:rsidR="00545F90" w:rsidRDefault="00545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90" w:rsidRDefault="00545F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90" w:rsidRDefault="00545F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90" w:rsidRDefault="00545F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BB"/>
    <w:rsid w:val="00080DD1"/>
    <w:rsid w:val="0015409A"/>
    <w:rsid w:val="00155325"/>
    <w:rsid w:val="0016532A"/>
    <w:rsid w:val="001660B4"/>
    <w:rsid w:val="00175564"/>
    <w:rsid w:val="00182EE4"/>
    <w:rsid w:val="001878B0"/>
    <w:rsid w:val="00195275"/>
    <w:rsid w:val="001A43CA"/>
    <w:rsid w:val="00250FDC"/>
    <w:rsid w:val="00252439"/>
    <w:rsid w:val="00280E91"/>
    <w:rsid w:val="002852D4"/>
    <w:rsid w:val="002A5A07"/>
    <w:rsid w:val="002D6EF8"/>
    <w:rsid w:val="002E45C0"/>
    <w:rsid w:val="002F3C15"/>
    <w:rsid w:val="0031040F"/>
    <w:rsid w:val="003454F0"/>
    <w:rsid w:val="00347236"/>
    <w:rsid w:val="003944E0"/>
    <w:rsid w:val="003B522C"/>
    <w:rsid w:val="003C3F40"/>
    <w:rsid w:val="0047098B"/>
    <w:rsid w:val="004E3972"/>
    <w:rsid w:val="00545F90"/>
    <w:rsid w:val="005722F1"/>
    <w:rsid w:val="00611123"/>
    <w:rsid w:val="00635207"/>
    <w:rsid w:val="006E7A6D"/>
    <w:rsid w:val="006F1B46"/>
    <w:rsid w:val="00702A89"/>
    <w:rsid w:val="007075A1"/>
    <w:rsid w:val="00707EBA"/>
    <w:rsid w:val="00756AA4"/>
    <w:rsid w:val="007920BE"/>
    <w:rsid w:val="007A0326"/>
    <w:rsid w:val="007C010B"/>
    <w:rsid w:val="00801219"/>
    <w:rsid w:val="00836BD0"/>
    <w:rsid w:val="008423BB"/>
    <w:rsid w:val="008563B8"/>
    <w:rsid w:val="0089224F"/>
    <w:rsid w:val="00941FA7"/>
    <w:rsid w:val="00961814"/>
    <w:rsid w:val="009747C0"/>
    <w:rsid w:val="00997356"/>
    <w:rsid w:val="00A03E20"/>
    <w:rsid w:val="00A95526"/>
    <w:rsid w:val="00B67AD3"/>
    <w:rsid w:val="00B97D11"/>
    <w:rsid w:val="00BD0A42"/>
    <w:rsid w:val="00C27F25"/>
    <w:rsid w:val="00C35823"/>
    <w:rsid w:val="00C46D65"/>
    <w:rsid w:val="00C51E89"/>
    <w:rsid w:val="00C67009"/>
    <w:rsid w:val="00C914E4"/>
    <w:rsid w:val="00CF7736"/>
    <w:rsid w:val="00DB5407"/>
    <w:rsid w:val="00DD29A9"/>
    <w:rsid w:val="00DD7D32"/>
    <w:rsid w:val="00E82AAA"/>
    <w:rsid w:val="00E84052"/>
    <w:rsid w:val="00F17592"/>
    <w:rsid w:val="00F25B55"/>
    <w:rsid w:val="00F926D2"/>
    <w:rsid w:val="00FA788C"/>
    <w:rsid w:val="00FD7FC4"/>
    <w:rsid w:val="00FE6BB9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cadaff.uww.edu/UCC/Curriculum_Handbook_09/Procedures_form4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3006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creator>UWW</dc:creator>
  <cp:lastModifiedBy>Hachten, Elizabeth A</cp:lastModifiedBy>
  <cp:revision>3</cp:revision>
  <cp:lastPrinted>2009-02-11T22:18:00Z</cp:lastPrinted>
  <dcterms:created xsi:type="dcterms:W3CDTF">2013-08-29T18:35:00Z</dcterms:created>
  <dcterms:modified xsi:type="dcterms:W3CDTF">2013-08-29T18:36:00Z</dcterms:modified>
</cp:coreProperties>
</file>