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72" w:rsidRDefault="00226172">
      <w:r>
        <w:rPr>
          <w:noProof/>
        </w:rPr>
        <w:drawing>
          <wp:inline distT="0" distB="0" distL="0" distR="0" wp14:anchorId="4C227CEE" wp14:editId="621F8C54">
            <wp:extent cx="3695700" cy="1115808"/>
            <wp:effectExtent l="0" t="0" r="0" b="8255"/>
            <wp:docPr id="2" name="Picture 2" descr="http://www.uww.edu/Images/mmr/identity-standards/college-descriptors/H_B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w.edu/Images/mmr/identity-standards/college-descriptors/H_BE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98" cy="11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2B" w:rsidRDefault="00C7062B"/>
    <w:p w:rsidR="000B30A4" w:rsidRPr="00066E0D" w:rsidRDefault="000B30A4" w:rsidP="000B30A4">
      <w:pPr>
        <w:shd w:val="clear" w:color="auto" w:fill="FFFFFF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9"/>
          <w:szCs w:val="39"/>
        </w:rPr>
      </w:pPr>
      <w:r w:rsidRPr="00066E0D">
        <w:rPr>
          <w:rFonts w:ascii="Verdana" w:eastAsia="Times New Roman" w:hAnsi="Verdana" w:cs="Times New Roman"/>
          <w:b/>
          <w:bCs/>
          <w:kern w:val="36"/>
          <w:sz w:val="39"/>
          <w:szCs w:val="39"/>
        </w:rPr>
        <w:t>Sustainability Management Certificate</w:t>
      </w:r>
    </w:p>
    <w:tbl>
      <w:tblPr>
        <w:tblW w:w="4834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124"/>
        <w:gridCol w:w="1027"/>
      </w:tblGrid>
      <w:tr w:rsidR="000B30A4" w:rsidRPr="000B30A4" w:rsidTr="00066E0D">
        <w:trPr>
          <w:trHeight w:val="201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ECECE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ECECE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ECECE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Units</w:t>
            </w: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Certificate - 18 units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9" w:tooltip="MANGEMNT 364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MANGEMNT 364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SUSTAINABILITY MANAGEMENT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3</w:t>
            </w: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0" w:tooltip="GEOGRPY 252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GEOGRPY 252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GLOBAL ENVIRONMENTAL CHALLENGES (GS)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3</w:t>
            </w: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</w:rPr>
              <w:t>Group A - Scientific Foundation: Select 3 units from the following: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1" w:tooltip="BIOLOGY 214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BIOLOGY 214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ECOLOGY AND SOCIETY (GM)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2" w:tooltip="BIOLOGY 257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BIOLOGY 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INTRODUCTION TO ECOLOGY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3" w:tooltip="BIOLOGY 370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BIOLOGY 370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AQUATIC BIOLOGY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4" w:tooltip="BIOLOGY 442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BIOLOGY 442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ENVIRONMENTAL TOXICOLOGY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5" w:tooltip="CHEM 100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CHEM 100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EVERYDAY CHEMISTRY (GL)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6" w:tooltip="PHYSCS 100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PHYSCS 100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ENERGY (GM)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</w:rPr>
              <w:t>Group B - Social and Political Foundation: Select 3 units from the following: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7" w:tooltip="FNBSLW 440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FNBSLW 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WATER LAW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8" w:tooltip="SAFETY 453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SAFETY 453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FUNDAMENTALS OF ENVIRONMENTAL LAW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19" w:tooltip="PHILSPHY 248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PHILSPHY 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ENVIRONMENTAL ETHICS (GH)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0" w:tooltip="POLISCI 343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POLISCI 343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US ENVIRONMENTAL POLITICS AND POLICY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</w:rPr>
              <w:t>Group C - Environmental Management: Select 3 units from the following: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1" w:tooltip="MANGEMNT 366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MANGEMNT 366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SOCIAL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2" w:tooltip="ECON 360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ECON 360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GROWTH AND DEVELOPMENT IN THE WORLD ECONOMY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3" w:tooltip="ECON 471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ECON 471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NATURAL RESOURCE AND ENVIRONMENTAL ECONOMICS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4" w:tooltip="ITSCM 466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ITSCM 466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SERVICE AND SUSTAINABLE OPERATIONS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5" w:tooltip="SAFETY 420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SAFETY 420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PRINCIPLES OF ENVIRONMENTAL MANAGEMENT </w:t>
            </w:r>
            <w:r w:rsidRPr="000B30A4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</w:rPr>
              <w:t>Experiential Sustainability Project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B30A4" w:rsidRPr="000B30A4" w:rsidTr="00066E0D">
        <w:trPr>
          <w:trHeight w:val="217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E1593E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26" w:tooltip="SCIBUS 485" w:history="1">
              <w:r w:rsidR="000B30A4" w:rsidRPr="000B30A4">
                <w:rPr>
                  <w:rFonts w:ascii="inherit" w:eastAsia="Times New Roman" w:hAnsi="inherit" w:cs="Times New Roman"/>
                  <w:b/>
                  <w:bCs/>
                  <w:color w:val="0065A2"/>
                  <w:sz w:val="18"/>
                  <w:szCs w:val="18"/>
                  <w:u w:val="single"/>
                  <w:bdr w:val="none" w:sz="0" w:space="0" w:color="auto" w:frame="1"/>
                </w:rPr>
                <w:t>SCIBUS 485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INTEGRATED SCIENCE-BUSINESS SENIOR PROJECT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0B30A4" w:rsidRPr="000B30A4" w:rsidTr="00066E0D">
        <w:trPr>
          <w:trHeight w:val="201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Total Units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0B30A4" w:rsidRPr="000B30A4" w:rsidRDefault="000B30A4" w:rsidP="000B3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30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Footnotes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0665"/>
      </w:tblGrid>
      <w:tr w:rsidR="000B30A4" w:rsidRPr="000B30A4" w:rsidTr="000B30A4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</w:rPr>
            </w:pPr>
            <w:r w:rsidRPr="000B30A4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 This course has the prerequisites of Fundamentals of Environmental Law and Chemistry 102.</w:t>
            </w:r>
          </w:p>
        </w:tc>
      </w:tr>
      <w:tr w:rsidR="000B30A4" w:rsidRPr="000B30A4" w:rsidTr="000B30A4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</w:rPr>
            </w:pPr>
            <w:r w:rsidRPr="000B30A4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B30A4" w:rsidRPr="000B30A4" w:rsidRDefault="000B30A4" w:rsidP="000B30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30A4">
              <w:rPr>
                <w:rFonts w:ascii="inherit" w:eastAsia="Times New Roman" w:hAnsi="inherit" w:cs="Times New Roman"/>
                <w:sz w:val="18"/>
                <w:szCs w:val="18"/>
              </w:rPr>
              <w:t> This course has the prerequisites of Fundamentals of Environmental Law and Chemistry 102.</w:t>
            </w:r>
          </w:p>
        </w:tc>
      </w:tr>
    </w:tbl>
    <w:p w:rsidR="00C7062B" w:rsidRDefault="00C7062B" w:rsidP="005C2AA9">
      <w:pPr>
        <w:pStyle w:val="Default"/>
        <w:spacing w:after="40"/>
      </w:pPr>
    </w:p>
    <w:p w:rsidR="00BB0298" w:rsidRPr="00985368" w:rsidRDefault="00317395" w:rsidP="00B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4"/>
        </w:rPr>
      </w:pPr>
      <w:r>
        <w:rPr>
          <w:rFonts w:ascii="Arial" w:eastAsia="Calibri" w:hAnsi="Arial" w:cs="Arial"/>
          <w:color w:val="000000"/>
          <w:sz w:val="20"/>
          <w:szCs w:val="24"/>
        </w:rPr>
        <w:t xml:space="preserve">Rev. </w:t>
      </w:r>
      <w:r w:rsidR="00E1593E">
        <w:rPr>
          <w:rFonts w:ascii="Arial" w:eastAsia="Calibri" w:hAnsi="Arial" w:cs="Arial"/>
          <w:color w:val="000000"/>
          <w:sz w:val="20"/>
          <w:szCs w:val="24"/>
        </w:rPr>
        <w:t>9</w:t>
      </w:r>
      <w:r w:rsidR="000B30A4">
        <w:rPr>
          <w:rFonts w:ascii="Arial" w:eastAsia="Calibri" w:hAnsi="Arial" w:cs="Arial"/>
          <w:color w:val="000000"/>
          <w:sz w:val="20"/>
          <w:szCs w:val="24"/>
        </w:rPr>
        <w:t>/19</w:t>
      </w:r>
      <w:bookmarkStart w:id="0" w:name="_GoBack"/>
      <w:bookmarkEnd w:id="0"/>
    </w:p>
    <w:sectPr w:rsidR="00BB0298" w:rsidRPr="00985368" w:rsidSect="0023431D">
      <w:pgSz w:w="12240" w:h="15840"/>
      <w:pgMar w:top="540" w:right="630" w:bottom="990" w:left="720" w:header="720" w:footer="720" w:gutter="0"/>
      <w:pgBorders w:offsetFrom="page">
        <w:top w:val="single" w:sz="24" w:space="24" w:color="5100A2" w:shadow="1"/>
        <w:left w:val="single" w:sz="24" w:space="24" w:color="5100A2" w:shadow="1"/>
        <w:bottom w:val="single" w:sz="24" w:space="24" w:color="5100A2" w:shadow="1"/>
        <w:right w:val="single" w:sz="24" w:space="24" w:color="5100A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09" w:rsidRDefault="00006A09" w:rsidP="00BB0298">
      <w:pPr>
        <w:spacing w:after="0" w:line="240" w:lineRule="auto"/>
      </w:pPr>
      <w:r>
        <w:separator/>
      </w:r>
    </w:p>
  </w:endnote>
  <w:end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09" w:rsidRDefault="00006A09" w:rsidP="00BB0298">
      <w:pPr>
        <w:spacing w:after="0" w:line="240" w:lineRule="auto"/>
      </w:pPr>
      <w:r>
        <w:separator/>
      </w:r>
    </w:p>
  </w:footnote>
  <w:foot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626"/>
    <w:multiLevelType w:val="hybridMultilevel"/>
    <w:tmpl w:val="1D4A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A1D"/>
    <w:multiLevelType w:val="multilevel"/>
    <w:tmpl w:val="4CF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DAwMjUwNTIytDRR0lEKTi0uzszPAykwqQUA+OkkoiwAAAA="/>
  </w:docVars>
  <w:rsids>
    <w:rsidRoot w:val="00226172"/>
    <w:rsid w:val="00006A09"/>
    <w:rsid w:val="00066E0D"/>
    <w:rsid w:val="000B30A4"/>
    <w:rsid w:val="000D36E0"/>
    <w:rsid w:val="00226172"/>
    <w:rsid w:val="0023305C"/>
    <w:rsid w:val="0023431D"/>
    <w:rsid w:val="00286B23"/>
    <w:rsid w:val="00317395"/>
    <w:rsid w:val="004B5130"/>
    <w:rsid w:val="004F2806"/>
    <w:rsid w:val="00584BB5"/>
    <w:rsid w:val="005C2AA9"/>
    <w:rsid w:val="007A5B60"/>
    <w:rsid w:val="007D625B"/>
    <w:rsid w:val="00985368"/>
    <w:rsid w:val="009B4057"/>
    <w:rsid w:val="00B27E23"/>
    <w:rsid w:val="00B73445"/>
    <w:rsid w:val="00BB0298"/>
    <w:rsid w:val="00C17947"/>
    <w:rsid w:val="00C7062B"/>
    <w:rsid w:val="00E1593E"/>
    <w:rsid w:val="00E31EC2"/>
    <w:rsid w:val="00E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9AB8"/>
  <w15:chartTrackingRefBased/>
  <w15:docId w15:val="{6265E695-5CF1-4DA1-B81A-7C9EFF3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98"/>
  </w:style>
  <w:style w:type="paragraph" w:styleId="Footer">
    <w:name w:val="footer"/>
    <w:basedOn w:val="Normal"/>
    <w:link w:val="Foot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98"/>
  </w:style>
  <w:style w:type="paragraph" w:customStyle="1" w:styleId="Default">
    <w:name w:val="Default"/>
    <w:rsid w:val="00C1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3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urselistcomment">
    <w:name w:val="courselistcomment"/>
    <w:basedOn w:val="DefaultParagraphFont"/>
    <w:rsid w:val="000B30A4"/>
  </w:style>
  <w:style w:type="character" w:styleId="Hyperlink">
    <w:name w:val="Hyperlink"/>
    <w:basedOn w:val="DefaultParagraphFont"/>
    <w:uiPriority w:val="99"/>
    <w:semiHidden/>
    <w:unhideWhenUsed/>
    <w:rsid w:val="000B30A4"/>
    <w:rPr>
      <w:color w:val="0000FF"/>
      <w:u w:val="single"/>
    </w:rPr>
  </w:style>
  <w:style w:type="character" w:customStyle="1" w:styleId="legend">
    <w:name w:val="legend"/>
    <w:basedOn w:val="DefaultParagraphFont"/>
    <w:rsid w:val="000B30A4"/>
  </w:style>
  <w:style w:type="paragraph" w:styleId="NormalWeb">
    <w:name w:val="Normal (Web)"/>
    <w:basedOn w:val="Normal"/>
    <w:uiPriority w:val="99"/>
    <w:semiHidden/>
    <w:unhideWhenUsed/>
    <w:rsid w:val="000B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2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8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7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91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ww-public.courseleaf.com/search/?P=BIOLOGY%20370" TargetMode="External"/><Relationship Id="rId18" Type="http://schemas.openxmlformats.org/officeDocument/2006/relationships/hyperlink" Target="http://uww-public.courseleaf.com/search/?P=SAFETY%20453" TargetMode="External"/><Relationship Id="rId26" Type="http://schemas.openxmlformats.org/officeDocument/2006/relationships/hyperlink" Target="http://uww-public.courseleaf.com/search/?P=SCIBUS%20485" TargetMode="External"/><Relationship Id="rId3" Type="http://schemas.openxmlformats.org/officeDocument/2006/relationships/styles" Target="styles.xml"/><Relationship Id="rId21" Type="http://schemas.openxmlformats.org/officeDocument/2006/relationships/hyperlink" Target="http://uww-public.courseleaf.com/search/?P=MANGEMNT%203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w-public.courseleaf.com/search/?P=BIOLOGY%20257" TargetMode="External"/><Relationship Id="rId17" Type="http://schemas.openxmlformats.org/officeDocument/2006/relationships/hyperlink" Target="http://uww-public.courseleaf.com/search/?P=FNBSLW%20440" TargetMode="External"/><Relationship Id="rId25" Type="http://schemas.openxmlformats.org/officeDocument/2006/relationships/hyperlink" Target="http://uww-public.courseleaf.com/search/?P=SAFETY%20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ww-public.courseleaf.com/search/?P=PHYSCS%20100" TargetMode="External"/><Relationship Id="rId20" Type="http://schemas.openxmlformats.org/officeDocument/2006/relationships/hyperlink" Target="http://uww-public.courseleaf.com/search/?P=POLISCI%203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w-public.courseleaf.com/search/?P=BIOLOGY%20214" TargetMode="External"/><Relationship Id="rId24" Type="http://schemas.openxmlformats.org/officeDocument/2006/relationships/hyperlink" Target="http://uww-public.courseleaf.com/search/?P=ITSCM%204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ww-public.courseleaf.com/search/?P=CHEM%20100" TargetMode="External"/><Relationship Id="rId23" Type="http://schemas.openxmlformats.org/officeDocument/2006/relationships/hyperlink" Target="http://uww-public.courseleaf.com/search/?P=ECON%204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ww-public.courseleaf.com/search/?P=GEOGRPY%20252" TargetMode="External"/><Relationship Id="rId19" Type="http://schemas.openxmlformats.org/officeDocument/2006/relationships/hyperlink" Target="http://uww-public.courseleaf.com/search/?P=PHILSPHY%20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ww-public.courseleaf.com/search/?P=MANGEMNT%20364" TargetMode="External"/><Relationship Id="rId14" Type="http://schemas.openxmlformats.org/officeDocument/2006/relationships/hyperlink" Target="http://uww-public.courseleaf.com/search/?P=BIOLOGY%20442" TargetMode="External"/><Relationship Id="rId22" Type="http://schemas.openxmlformats.org/officeDocument/2006/relationships/hyperlink" Target="http://uww-public.courseleaf.com/search/?P=ECON%203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0BCD-D405-452C-A0F3-EC5AC360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Han N</dc:creator>
  <cp:keywords/>
  <dc:description/>
  <cp:lastModifiedBy>Ngo, Han N</cp:lastModifiedBy>
  <cp:revision>4</cp:revision>
  <cp:lastPrinted>2016-12-30T15:14:00Z</cp:lastPrinted>
  <dcterms:created xsi:type="dcterms:W3CDTF">2019-07-15T18:50:00Z</dcterms:created>
  <dcterms:modified xsi:type="dcterms:W3CDTF">2020-01-06T22:04:00Z</dcterms:modified>
</cp:coreProperties>
</file>