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DB6222" w14:textId="77777777" w:rsidR="00610EB9" w:rsidRPr="00FC1CAA" w:rsidRDefault="00C23430" w:rsidP="00C23430">
      <w:pPr>
        <w:jc w:val="center"/>
        <w:rPr>
          <w:bCs/>
          <w:smallCaps/>
          <w:sz w:val="36"/>
          <w:szCs w:val="36"/>
        </w:rPr>
      </w:pPr>
      <w:r w:rsidRPr="00FC1CAA">
        <w:rPr>
          <w:bCs/>
          <w:smallCaps/>
          <w:sz w:val="36"/>
          <w:szCs w:val="36"/>
        </w:rPr>
        <w:t>College of Education</w:t>
      </w:r>
      <w:r w:rsidR="00610EB9" w:rsidRPr="00FC1CAA">
        <w:rPr>
          <w:bCs/>
          <w:smallCaps/>
          <w:sz w:val="36"/>
          <w:szCs w:val="36"/>
        </w:rPr>
        <w:t xml:space="preserve"> </w:t>
      </w:r>
    </w:p>
    <w:p w14:paraId="4550A0A5" w14:textId="77777777" w:rsidR="00C23430" w:rsidRPr="00FC1CAA" w:rsidRDefault="00610EB9" w:rsidP="00C23430">
      <w:pPr>
        <w:jc w:val="center"/>
        <w:rPr>
          <w:bCs/>
          <w:smallCaps/>
          <w:sz w:val="36"/>
          <w:szCs w:val="36"/>
        </w:rPr>
      </w:pPr>
      <w:r w:rsidRPr="00FC1CAA">
        <w:rPr>
          <w:bCs/>
          <w:smallCaps/>
          <w:sz w:val="36"/>
          <w:szCs w:val="36"/>
        </w:rPr>
        <w:t>&amp; Professional Studies</w:t>
      </w:r>
    </w:p>
    <w:p w14:paraId="412FC22B" w14:textId="77777777" w:rsidR="00C23430" w:rsidRPr="00CF2DCB" w:rsidRDefault="00C23430" w:rsidP="00C23430">
      <w:pPr>
        <w:jc w:val="center"/>
        <w:rPr>
          <w:bCs/>
          <w:smallCaps/>
          <w:sz w:val="48"/>
        </w:rPr>
      </w:pPr>
    </w:p>
    <w:p w14:paraId="6038B87F" w14:textId="77777777" w:rsidR="00C23430" w:rsidRPr="00CF2DCB" w:rsidRDefault="00C23430" w:rsidP="00C23430">
      <w:pPr>
        <w:jc w:val="center"/>
        <w:rPr>
          <w:bCs/>
          <w:smallCaps/>
          <w:sz w:val="48"/>
        </w:rPr>
      </w:pPr>
    </w:p>
    <w:p w14:paraId="7B0AC7E9" w14:textId="77777777" w:rsidR="00C23430" w:rsidRPr="00CF2DCB" w:rsidRDefault="00C23430" w:rsidP="00C23430">
      <w:pPr>
        <w:jc w:val="center"/>
        <w:rPr>
          <w:bCs/>
          <w:smallCaps/>
          <w:sz w:val="48"/>
        </w:rPr>
      </w:pPr>
    </w:p>
    <w:p w14:paraId="450E2765" w14:textId="4B0A3026" w:rsidR="00FC1CAA" w:rsidRPr="00FC1CAA" w:rsidRDefault="00FE4986" w:rsidP="00FC1CAA">
      <w:pPr>
        <w:pBdr>
          <w:top w:val="single" w:sz="6" w:space="1" w:color="auto"/>
          <w:left w:val="single" w:sz="6" w:space="4" w:color="auto"/>
          <w:bottom w:val="single" w:sz="6" w:space="1" w:color="auto"/>
          <w:right w:val="single" w:sz="6" w:space="4" w:color="auto"/>
        </w:pBdr>
        <w:jc w:val="center"/>
        <w:rPr>
          <w:bCs/>
          <w:smallCaps/>
          <w:sz w:val="36"/>
          <w:szCs w:val="36"/>
        </w:rPr>
      </w:pPr>
      <w:r w:rsidRPr="00FC1CAA">
        <w:rPr>
          <w:bCs/>
          <w:smallCaps/>
          <w:sz w:val="36"/>
          <w:szCs w:val="36"/>
        </w:rPr>
        <w:t>OUTSTANDING</w:t>
      </w:r>
      <w:r w:rsidR="00FC1CAA">
        <w:rPr>
          <w:bCs/>
          <w:smallCaps/>
          <w:sz w:val="36"/>
          <w:szCs w:val="36"/>
        </w:rPr>
        <w:t xml:space="preserve"> </w:t>
      </w:r>
      <w:r w:rsidR="00C23430" w:rsidRPr="00FC1CAA">
        <w:rPr>
          <w:bCs/>
          <w:smallCaps/>
          <w:sz w:val="36"/>
          <w:szCs w:val="36"/>
        </w:rPr>
        <w:t>SERVICE AWARD</w:t>
      </w:r>
    </w:p>
    <w:p w14:paraId="70169014" w14:textId="77777777" w:rsidR="00FC1CAA" w:rsidRDefault="00FC1CAA" w:rsidP="00C23430">
      <w:pPr>
        <w:jc w:val="center"/>
        <w:rPr>
          <w:bCs/>
          <w:sz w:val="48"/>
        </w:rPr>
      </w:pPr>
    </w:p>
    <w:p w14:paraId="2AEFEE64" w14:textId="5D77F807" w:rsidR="00C23430" w:rsidRPr="00FC1CAA" w:rsidRDefault="00C23430" w:rsidP="00C23430">
      <w:pPr>
        <w:jc w:val="center"/>
        <w:rPr>
          <w:bCs/>
          <w:sz w:val="36"/>
          <w:szCs w:val="36"/>
        </w:rPr>
      </w:pPr>
      <w:r w:rsidRPr="00FC1CAA">
        <w:rPr>
          <w:bCs/>
          <w:sz w:val="36"/>
          <w:szCs w:val="36"/>
        </w:rPr>
        <w:t xml:space="preserve">Application </w:t>
      </w:r>
      <w:r w:rsidR="00FC1CAA" w:rsidRPr="00FC1CAA">
        <w:rPr>
          <w:bCs/>
          <w:sz w:val="36"/>
          <w:szCs w:val="36"/>
        </w:rPr>
        <w:t>Instructions</w:t>
      </w:r>
    </w:p>
    <w:p w14:paraId="5E731CF4" w14:textId="77777777" w:rsidR="00FC1CAA" w:rsidRPr="00CF2DCB" w:rsidRDefault="00FC1CAA" w:rsidP="00C23430">
      <w:pPr>
        <w:jc w:val="center"/>
        <w:rPr>
          <w:bCs/>
          <w:sz w:val="48"/>
        </w:rPr>
      </w:pPr>
    </w:p>
    <w:p w14:paraId="412DE65F" w14:textId="77777777" w:rsidR="00FC1CAA" w:rsidRPr="00D875E0" w:rsidRDefault="00FC1CAA" w:rsidP="00FC1CAA">
      <w:pPr>
        <w:jc w:val="center"/>
        <w:rPr>
          <w:sz w:val="36"/>
          <w:szCs w:val="36"/>
        </w:rPr>
      </w:pPr>
      <w:r w:rsidRPr="00D875E0">
        <w:rPr>
          <w:sz w:val="36"/>
          <w:szCs w:val="36"/>
          <w:highlight w:val="yellow"/>
        </w:rPr>
        <w:t>Application Deadline: 4:00 pm May 1</w:t>
      </w:r>
      <w:r w:rsidRPr="00D875E0">
        <w:rPr>
          <w:sz w:val="36"/>
          <w:szCs w:val="36"/>
        </w:rPr>
        <w:t xml:space="preserve"> </w:t>
      </w:r>
      <w:r w:rsidRPr="00D875E0">
        <w:rPr>
          <w:sz w:val="36"/>
          <w:szCs w:val="36"/>
          <w:highlight w:val="yellow"/>
        </w:rPr>
        <w:t>(</w:t>
      </w:r>
      <w:r w:rsidRPr="00D875E0">
        <w:rPr>
          <w:i/>
          <w:iCs/>
          <w:sz w:val="36"/>
          <w:szCs w:val="36"/>
          <w:highlight w:val="yellow"/>
        </w:rPr>
        <w:t>or the nearest business day if May 1 falls on a weekend</w:t>
      </w:r>
      <w:r w:rsidRPr="00D875E0">
        <w:rPr>
          <w:sz w:val="36"/>
          <w:szCs w:val="36"/>
          <w:highlight w:val="yellow"/>
        </w:rPr>
        <w:t>)</w:t>
      </w:r>
    </w:p>
    <w:p w14:paraId="1276D13F" w14:textId="77777777" w:rsidR="00FC1CAA" w:rsidRPr="00D875E0" w:rsidRDefault="00FC1CAA" w:rsidP="00FC1CAA">
      <w:pPr>
        <w:jc w:val="center"/>
        <w:rPr>
          <w:sz w:val="36"/>
          <w:szCs w:val="36"/>
        </w:rPr>
      </w:pPr>
    </w:p>
    <w:p w14:paraId="734624C4" w14:textId="268AE5A7" w:rsidR="00FC1CAA" w:rsidRPr="00D875E0" w:rsidRDefault="00FC1CAA" w:rsidP="00FC1CAA">
      <w:pPr>
        <w:rPr>
          <w:sz w:val="36"/>
          <w:szCs w:val="36"/>
        </w:rPr>
      </w:pPr>
      <w:r w:rsidRPr="00D875E0">
        <w:rPr>
          <w:sz w:val="36"/>
          <w:szCs w:val="36"/>
        </w:rPr>
        <w:t xml:space="preserve">All applications, including supporting materials, must be received </w:t>
      </w:r>
      <w:r w:rsidRPr="00D875E0">
        <w:rPr>
          <w:b/>
          <w:sz w:val="36"/>
          <w:szCs w:val="36"/>
          <w:u w:val="single"/>
        </w:rPr>
        <w:t>electronically</w:t>
      </w:r>
      <w:r w:rsidRPr="00D875E0">
        <w:rPr>
          <w:sz w:val="36"/>
          <w:szCs w:val="36"/>
        </w:rPr>
        <w:t xml:space="preserve"> in the Office of the Associate Dean by the application deadline.  Please submit your materials to Eileen Troemel at </w:t>
      </w:r>
      <w:hyperlink r:id="rId7" w:history="1">
        <w:r w:rsidRPr="00D875E0">
          <w:rPr>
            <w:rStyle w:val="Hyperlink"/>
            <w:sz w:val="36"/>
            <w:szCs w:val="36"/>
          </w:rPr>
          <w:t>troemele@uww.edu</w:t>
        </w:r>
      </w:hyperlink>
      <w:r w:rsidRPr="00D875E0">
        <w:rPr>
          <w:sz w:val="36"/>
          <w:szCs w:val="36"/>
        </w:rPr>
        <w:t xml:space="preserve">. </w:t>
      </w:r>
    </w:p>
    <w:p w14:paraId="64FD6CF6" w14:textId="77777777" w:rsidR="00FC1CAA" w:rsidRPr="00D875E0" w:rsidRDefault="00FC1CAA" w:rsidP="00FC1CAA">
      <w:pPr>
        <w:rPr>
          <w:b/>
          <w:bCs/>
          <w:sz w:val="36"/>
          <w:szCs w:val="36"/>
        </w:rPr>
      </w:pPr>
    </w:p>
    <w:p w14:paraId="6949F9A6" w14:textId="36F9C1C1" w:rsidR="00FC1CAA" w:rsidRPr="00D875E0" w:rsidRDefault="00FC1CAA" w:rsidP="00FC1CAA">
      <w:pPr>
        <w:rPr>
          <w:i/>
          <w:iCs/>
          <w:sz w:val="36"/>
          <w:szCs w:val="36"/>
        </w:rPr>
      </w:pPr>
      <w:r w:rsidRPr="00D875E0">
        <w:rPr>
          <w:i/>
          <w:iCs/>
          <w:sz w:val="36"/>
          <w:szCs w:val="36"/>
        </w:rPr>
        <w:t xml:space="preserve">Notes:  Only complete applications will be reviewed by the </w:t>
      </w:r>
      <w:r w:rsidR="00D04E0F">
        <w:rPr>
          <w:i/>
          <w:iCs/>
          <w:sz w:val="36"/>
          <w:szCs w:val="36"/>
        </w:rPr>
        <w:t>Faculty and Staff</w:t>
      </w:r>
      <w:r w:rsidRPr="00D875E0">
        <w:rPr>
          <w:i/>
          <w:iCs/>
          <w:sz w:val="36"/>
          <w:szCs w:val="36"/>
        </w:rPr>
        <w:t xml:space="preserve"> Awards committee</w:t>
      </w:r>
    </w:p>
    <w:p w14:paraId="51B8242C" w14:textId="77777777" w:rsidR="00FE4986" w:rsidRDefault="00FE4986" w:rsidP="00C23430">
      <w:pPr>
        <w:jc w:val="center"/>
        <w:rPr>
          <w:bCs/>
          <w:sz w:val="48"/>
        </w:rPr>
      </w:pPr>
    </w:p>
    <w:p w14:paraId="4D05377F" w14:textId="77777777" w:rsidR="00C23430" w:rsidRDefault="00C23430" w:rsidP="00C23430">
      <w:pPr>
        <w:jc w:val="center"/>
        <w:rPr>
          <w:sz w:val="32"/>
        </w:rPr>
      </w:pPr>
      <w:r w:rsidRPr="00CF2DCB">
        <w:rPr>
          <w:bCs/>
        </w:rPr>
        <w:br w:type="page"/>
      </w:r>
    </w:p>
    <w:p w14:paraId="70F4AA3B" w14:textId="77777777" w:rsidR="00C23430" w:rsidRPr="00962DB5" w:rsidRDefault="00C23430" w:rsidP="00C23430">
      <w:pPr>
        <w:jc w:val="center"/>
        <w:rPr>
          <w:sz w:val="24"/>
          <w:szCs w:val="24"/>
        </w:rPr>
      </w:pPr>
    </w:p>
    <w:p w14:paraId="75339596" w14:textId="77777777" w:rsidR="00C23430" w:rsidRPr="00962DB5" w:rsidRDefault="00C23430" w:rsidP="00C23430">
      <w:pPr>
        <w:jc w:val="center"/>
        <w:rPr>
          <w:sz w:val="24"/>
          <w:szCs w:val="24"/>
        </w:rPr>
      </w:pPr>
    </w:p>
    <w:p w14:paraId="6BCA9DF0" w14:textId="7831A6B3" w:rsidR="00C23430" w:rsidRPr="007E5982" w:rsidRDefault="00FC1CAA" w:rsidP="00C23430">
      <w:pPr>
        <w:rPr>
          <w:sz w:val="24"/>
          <w:szCs w:val="24"/>
        </w:rPr>
      </w:pPr>
      <w:r w:rsidRPr="007E5982">
        <w:rPr>
          <w:sz w:val="24"/>
          <w:szCs w:val="24"/>
        </w:rPr>
        <w:t xml:space="preserve">This application is aligned with the university-wide process to recognize outstanding service. </w:t>
      </w:r>
      <w:r w:rsidR="00C23430" w:rsidRPr="007E5982">
        <w:rPr>
          <w:sz w:val="24"/>
          <w:szCs w:val="24"/>
        </w:rPr>
        <w:t>F</w:t>
      </w:r>
      <w:r w:rsidR="00962DB5" w:rsidRPr="007E5982">
        <w:rPr>
          <w:sz w:val="24"/>
          <w:szCs w:val="24"/>
        </w:rPr>
        <w:t>ull-time f</w:t>
      </w:r>
      <w:r w:rsidR="00C23430" w:rsidRPr="007E5982">
        <w:rPr>
          <w:sz w:val="24"/>
          <w:szCs w:val="24"/>
        </w:rPr>
        <w:t>aculty members in the College of Education</w:t>
      </w:r>
      <w:r w:rsidR="00610EB9" w:rsidRPr="007E5982">
        <w:rPr>
          <w:sz w:val="24"/>
          <w:szCs w:val="24"/>
        </w:rPr>
        <w:t xml:space="preserve"> &amp; Professional Studies </w:t>
      </w:r>
      <w:r w:rsidR="00C23430" w:rsidRPr="007E5982">
        <w:rPr>
          <w:sz w:val="24"/>
          <w:szCs w:val="24"/>
        </w:rPr>
        <w:t xml:space="preserve">at UW-Whitewater are encouraged to apply.  </w:t>
      </w:r>
    </w:p>
    <w:p w14:paraId="23D5292D" w14:textId="43995879" w:rsidR="00962DB5" w:rsidRPr="007E5982" w:rsidRDefault="00962DB5" w:rsidP="00C23430">
      <w:pPr>
        <w:rPr>
          <w:sz w:val="24"/>
          <w:szCs w:val="24"/>
        </w:rPr>
      </w:pPr>
    </w:p>
    <w:p w14:paraId="7ECD9922" w14:textId="2A6A3D75" w:rsidR="00962DB5" w:rsidRPr="00E81529" w:rsidRDefault="00962DB5" w:rsidP="00962DB5">
      <w:pPr>
        <w:rPr>
          <w:i/>
          <w:iCs/>
          <w:sz w:val="24"/>
          <w:szCs w:val="24"/>
        </w:rPr>
      </w:pPr>
      <w:r w:rsidRPr="007E5982">
        <w:rPr>
          <w:sz w:val="24"/>
          <w:szCs w:val="24"/>
        </w:rPr>
        <w:t xml:space="preserve">The name of the person selected by the COEPS </w:t>
      </w:r>
      <w:bookmarkStart w:id="0" w:name="_GoBack"/>
      <w:r w:rsidR="004357DA" w:rsidRPr="004357DA">
        <w:rPr>
          <w:sz w:val="24"/>
          <w:szCs w:val="24"/>
        </w:rPr>
        <w:t>Faculty &amp; Staff Awards</w:t>
      </w:r>
      <w:r w:rsidR="004357DA" w:rsidRPr="004357DA">
        <w:rPr>
          <w:i/>
          <w:iCs/>
          <w:sz w:val="24"/>
          <w:szCs w:val="24"/>
        </w:rPr>
        <w:t xml:space="preserve"> </w:t>
      </w:r>
      <w:bookmarkEnd w:id="0"/>
      <w:r w:rsidRPr="007E5982">
        <w:rPr>
          <w:sz w:val="24"/>
          <w:szCs w:val="24"/>
        </w:rPr>
        <w:t>committee as the college award recipient will be forwarded to the University Faculty</w:t>
      </w:r>
      <w:r w:rsidR="007E5982">
        <w:rPr>
          <w:sz w:val="24"/>
          <w:szCs w:val="24"/>
        </w:rPr>
        <w:t xml:space="preserve"> Service Awards</w:t>
      </w:r>
      <w:r w:rsidRPr="007E5982">
        <w:rPr>
          <w:sz w:val="24"/>
          <w:szCs w:val="24"/>
        </w:rPr>
        <w:t xml:space="preserve"> </w:t>
      </w:r>
      <w:r w:rsidR="007E5982">
        <w:rPr>
          <w:sz w:val="24"/>
          <w:szCs w:val="24"/>
        </w:rPr>
        <w:t>C</w:t>
      </w:r>
      <w:r w:rsidRPr="007E5982">
        <w:rPr>
          <w:sz w:val="24"/>
          <w:szCs w:val="24"/>
        </w:rPr>
        <w:t>ommittee for consideration</w:t>
      </w:r>
      <w:r w:rsidR="007E5982">
        <w:rPr>
          <w:sz w:val="24"/>
          <w:szCs w:val="24"/>
        </w:rPr>
        <w:t xml:space="preserve"> for the following academic year</w:t>
      </w:r>
      <w:r w:rsidRPr="007E5982">
        <w:rPr>
          <w:sz w:val="24"/>
          <w:szCs w:val="24"/>
        </w:rPr>
        <w:t xml:space="preserve">. </w:t>
      </w:r>
      <w:r w:rsidRPr="007E5982">
        <w:rPr>
          <w:color w:val="000000" w:themeColor="text1"/>
          <w:sz w:val="24"/>
          <w:szCs w:val="24"/>
        </w:rPr>
        <w:t>The recipient will also be recognized with presentation of an inscribed award plaque at the COEPS Fall Forum, typically held in mid to late August as part of Welcome Week on campus.</w:t>
      </w:r>
      <w:r w:rsidR="00E81529">
        <w:rPr>
          <w:color w:val="000000" w:themeColor="text1"/>
          <w:sz w:val="24"/>
          <w:szCs w:val="24"/>
        </w:rPr>
        <w:t xml:space="preserve"> </w:t>
      </w:r>
      <w:r w:rsidR="00E81529" w:rsidRPr="00E81529">
        <w:rPr>
          <w:i/>
          <w:iCs/>
          <w:color w:val="000000" w:themeColor="text1"/>
          <w:sz w:val="24"/>
          <w:szCs w:val="24"/>
        </w:rPr>
        <w:t>Please note that anyone may be nominated (by others or by themselves) for the university faculty service award. The college will put forward a nominee, but others may also do so.</w:t>
      </w:r>
    </w:p>
    <w:p w14:paraId="6CE3EB7A" w14:textId="77777777" w:rsidR="00962DB5" w:rsidRDefault="00962DB5" w:rsidP="00C23430">
      <w:pPr>
        <w:rPr>
          <w:sz w:val="28"/>
        </w:rPr>
      </w:pPr>
    </w:p>
    <w:p w14:paraId="7AAD4882" w14:textId="0FF76579" w:rsidR="00C23430" w:rsidRPr="00E81529" w:rsidRDefault="00962DB5" w:rsidP="007E5982">
      <w:pPr>
        <w:rPr>
          <w:b/>
          <w:bCs/>
          <w:sz w:val="24"/>
          <w:szCs w:val="24"/>
        </w:rPr>
      </w:pPr>
      <w:r w:rsidRPr="007E5982">
        <w:rPr>
          <w:b/>
          <w:bCs/>
          <w:sz w:val="24"/>
          <w:szCs w:val="24"/>
        </w:rPr>
        <w:t>Submission of Application Materials</w:t>
      </w:r>
    </w:p>
    <w:p w14:paraId="2B5CA944" w14:textId="2E1FAB32" w:rsidR="00E81529" w:rsidRPr="00E81529" w:rsidRDefault="00E81529" w:rsidP="00E81529">
      <w:pPr>
        <w:pStyle w:val="NormalWeb"/>
        <w:numPr>
          <w:ilvl w:val="0"/>
          <w:numId w:val="7"/>
        </w:numPr>
        <w:shd w:val="clear" w:color="auto" w:fill="FFFFFF"/>
      </w:pPr>
      <w:r w:rsidRPr="00E81529">
        <w:t xml:space="preserve">A letter of nomination no longer than two typed letter-sized pages. </w:t>
      </w:r>
    </w:p>
    <w:p w14:paraId="4C151209" w14:textId="77777777" w:rsidR="00E81529" w:rsidRPr="00E81529" w:rsidRDefault="00E81529" w:rsidP="00E81529">
      <w:pPr>
        <w:pStyle w:val="NormalWeb"/>
        <w:shd w:val="clear" w:color="auto" w:fill="FFFFFF"/>
        <w:ind w:left="720"/>
      </w:pPr>
    </w:p>
    <w:p w14:paraId="145EEF3F" w14:textId="59C1B1CF" w:rsidR="00E81529" w:rsidRPr="00E81529" w:rsidRDefault="00E81529" w:rsidP="00E81529">
      <w:pPr>
        <w:pStyle w:val="NormalWeb"/>
        <w:numPr>
          <w:ilvl w:val="0"/>
          <w:numId w:val="7"/>
        </w:numPr>
        <w:shd w:val="clear" w:color="auto" w:fill="FFFFFF"/>
      </w:pPr>
      <w:r w:rsidRPr="00E81529">
        <w:t xml:space="preserve">A narrative of no longer than three typed pages describing the significance of the candidate's service activities. </w:t>
      </w:r>
    </w:p>
    <w:p w14:paraId="76CF3540" w14:textId="77777777" w:rsidR="00E81529" w:rsidRPr="00E81529" w:rsidRDefault="00E81529" w:rsidP="00E81529">
      <w:pPr>
        <w:pStyle w:val="NormalWeb"/>
        <w:shd w:val="clear" w:color="auto" w:fill="FFFFFF"/>
      </w:pPr>
    </w:p>
    <w:p w14:paraId="0C8CDD74" w14:textId="77777777" w:rsidR="00E81529" w:rsidRPr="00E81529" w:rsidRDefault="00E81529" w:rsidP="00E81529">
      <w:pPr>
        <w:pStyle w:val="NormalWeb"/>
        <w:numPr>
          <w:ilvl w:val="0"/>
          <w:numId w:val="7"/>
        </w:numPr>
        <w:shd w:val="clear" w:color="auto" w:fill="FFFFFF"/>
      </w:pPr>
      <w:r w:rsidRPr="00E81529">
        <w:t xml:space="preserve">A listing of titles and dates of service activities. Contributions identified by an applicant must have been made while a member of the faculty at UW-Whitewater. </w:t>
      </w:r>
    </w:p>
    <w:p w14:paraId="5C8096D9" w14:textId="77777777" w:rsidR="00C23430" w:rsidRPr="00962DB5" w:rsidRDefault="00C23430" w:rsidP="00C23430">
      <w:pPr>
        <w:rPr>
          <w:sz w:val="24"/>
          <w:szCs w:val="24"/>
        </w:rPr>
      </w:pPr>
    </w:p>
    <w:p w14:paraId="4C27FC4A" w14:textId="77777777" w:rsidR="00C23430" w:rsidRPr="005C4CAE" w:rsidRDefault="00C23430" w:rsidP="00C23430">
      <w:pPr>
        <w:rPr>
          <w:color w:val="000000" w:themeColor="text1"/>
          <w:sz w:val="24"/>
          <w:szCs w:val="24"/>
        </w:rPr>
      </w:pPr>
    </w:p>
    <w:p w14:paraId="1B9B02BC" w14:textId="77777777" w:rsidR="005C4CAE" w:rsidRPr="005C4CAE" w:rsidRDefault="005C4CAE" w:rsidP="005C4CAE">
      <w:pPr>
        <w:widowControl/>
        <w:rPr>
          <w:color w:val="000000" w:themeColor="text1"/>
          <w:sz w:val="24"/>
          <w:szCs w:val="24"/>
        </w:rPr>
      </w:pPr>
      <w:r w:rsidRPr="005C4CAE">
        <w:rPr>
          <w:color w:val="000000" w:themeColor="text1"/>
          <w:sz w:val="24"/>
          <w:szCs w:val="24"/>
        </w:rPr>
        <w:t>"Service" is defined as contributions to the University, as well as professional and public services activities.</w:t>
      </w:r>
    </w:p>
    <w:p w14:paraId="24C4AA09" w14:textId="77777777" w:rsidR="005C4CAE" w:rsidRPr="005C4CAE" w:rsidRDefault="005C4CAE" w:rsidP="005C4CAE">
      <w:pPr>
        <w:widowControl/>
        <w:numPr>
          <w:ilvl w:val="0"/>
          <w:numId w:val="3"/>
        </w:numPr>
        <w:spacing w:before="100" w:beforeAutospacing="1" w:after="100" w:afterAutospacing="1"/>
        <w:rPr>
          <w:color w:val="000000" w:themeColor="text1"/>
          <w:sz w:val="24"/>
          <w:szCs w:val="24"/>
        </w:rPr>
      </w:pPr>
      <w:r w:rsidRPr="005C4CAE">
        <w:rPr>
          <w:color w:val="000000" w:themeColor="text1"/>
          <w:sz w:val="24"/>
          <w:szCs w:val="24"/>
        </w:rPr>
        <w:t>Contributions to the University include contributions to the governance, administration, and operation of the institution.</w:t>
      </w:r>
    </w:p>
    <w:p w14:paraId="27BBD68A" w14:textId="350740A5" w:rsidR="005C4CAE" w:rsidRDefault="005C4CAE" w:rsidP="005C4CAE">
      <w:pPr>
        <w:widowControl/>
        <w:numPr>
          <w:ilvl w:val="0"/>
          <w:numId w:val="3"/>
        </w:numPr>
        <w:spacing w:before="100" w:beforeAutospacing="1" w:after="100" w:afterAutospacing="1"/>
        <w:rPr>
          <w:color w:val="000000" w:themeColor="text1"/>
          <w:sz w:val="24"/>
          <w:szCs w:val="24"/>
        </w:rPr>
      </w:pPr>
      <w:r w:rsidRPr="005C4CAE">
        <w:rPr>
          <w:color w:val="000000" w:themeColor="text1"/>
          <w:sz w:val="24"/>
          <w:szCs w:val="24"/>
        </w:rPr>
        <w:t>Professional and public service activities include activities in the faculty member's discipline, art, profession, or society, provided that the faculty member provides such service as a practitioner of his/her discipline, art, or profession, or as a representative of the University or University system.</w:t>
      </w:r>
    </w:p>
    <w:p w14:paraId="7247DC52" w14:textId="5D604887" w:rsidR="006576CA" w:rsidRDefault="006576CA" w:rsidP="005C4CAE">
      <w:pPr>
        <w:widowControl/>
        <w:numPr>
          <w:ilvl w:val="0"/>
          <w:numId w:val="3"/>
        </w:numPr>
        <w:spacing w:before="100" w:beforeAutospacing="1" w:after="100" w:afterAutospacing="1"/>
        <w:rPr>
          <w:color w:val="000000" w:themeColor="text1"/>
          <w:sz w:val="24"/>
          <w:szCs w:val="24"/>
        </w:rPr>
      </w:pPr>
      <w:r>
        <w:rPr>
          <w:color w:val="000000" w:themeColor="text1"/>
          <w:sz w:val="24"/>
          <w:szCs w:val="24"/>
        </w:rPr>
        <w:t>Consult the Standard Classification of Performance Data for a list of Service Activities.</w:t>
      </w:r>
    </w:p>
    <w:p w14:paraId="51CB39CF" w14:textId="0D634488" w:rsidR="006576CA" w:rsidRPr="005C4CAE" w:rsidRDefault="006576CA" w:rsidP="005C4CAE">
      <w:pPr>
        <w:widowControl/>
        <w:numPr>
          <w:ilvl w:val="0"/>
          <w:numId w:val="3"/>
        </w:numPr>
        <w:spacing w:before="100" w:beforeAutospacing="1" w:after="100" w:afterAutospacing="1"/>
        <w:rPr>
          <w:color w:val="000000" w:themeColor="text1"/>
          <w:sz w:val="24"/>
          <w:szCs w:val="24"/>
        </w:rPr>
      </w:pPr>
      <w:r>
        <w:rPr>
          <w:color w:val="000000" w:themeColor="text1"/>
          <w:sz w:val="24"/>
          <w:szCs w:val="24"/>
        </w:rPr>
        <w:t>Teaching and research activities are excluded from consideration for this award.</w:t>
      </w:r>
    </w:p>
    <w:p w14:paraId="720A8B66" w14:textId="77777777" w:rsidR="00C23430" w:rsidRPr="00962DB5" w:rsidRDefault="00C23430" w:rsidP="00C23430">
      <w:pPr>
        <w:jc w:val="center"/>
        <w:rPr>
          <w:sz w:val="24"/>
          <w:szCs w:val="24"/>
        </w:rPr>
      </w:pPr>
      <w:r w:rsidRPr="00962DB5">
        <w:rPr>
          <w:sz w:val="24"/>
          <w:szCs w:val="24"/>
        </w:rPr>
        <w:br w:type="page"/>
      </w:r>
      <w:r w:rsidRPr="00962DB5">
        <w:rPr>
          <w:sz w:val="24"/>
          <w:szCs w:val="24"/>
        </w:rPr>
        <w:lastRenderedPageBreak/>
        <w:t>University of Wisconsin-Whitewater</w:t>
      </w:r>
    </w:p>
    <w:p w14:paraId="1992CE41" w14:textId="77777777" w:rsidR="00C23430" w:rsidRPr="00962DB5" w:rsidRDefault="00C23430" w:rsidP="00C23430">
      <w:pPr>
        <w:jc w:val="center"/>
        <w:rPr>
          <w:sz w:val="24"/>
          <w:szCs w:val="24"/>
        </w:rPr>
      </w:pPr>
    </w:p>
    <w:p w14:paraId="2FFF5361" w14:textId="58A978F7" w:rsidR="00C23430" w:rsidRPr="00962DB5" w:rsidRDefault="00C23430" w:rsidP="00C23430">
      <w:pPr>
        <w:tabs>
          <w:tab w:val="left" w:pos="900"/>
        </w:tabs>
        <w:jc w:val="center"/>
        <w:rPr>
          <w:sz w:val="24"/>
          <w:szCs w:val="24"/>
        </w:rPr>
      </w:pPr>
      <w:r w:rsidRPr="00962DB5">
        <w:rPr>
          <w:sz w:val="24"/>
          <w:szCs w:val="24"/>
        </w:rPr>
        <w:t>College of Education</w:t>
      </w:r>
      <w:r w:rsidR="00610EB9" w:rsidRPr="00962DB5">
        <w:rPr>
          <w:sz w:val="24"/>
          <w:szCs w:val="24"/>
        </w:rPr>
        <w:t xml:space="preserve"> &amp; Professional Studies </w:t>
      </w:r>
      <w:r w:rsidR="00962DB5">
        <w:rPr>
          <w:sz w:val="24"/>
          <w:szCs w:val="24"/>
        </w:rPr>
        <w:t>S</w:t>
      </w:r>
      <w:r w:rsidRPr="00962DB5">
        <w:rPr>
          <w:sz w:val="24"/>
          <w:szCs w:val="24"/>
        </w:rPr>
        <w:t>ervice Award</w:t>
      </w:r>
    </w:p>
    <w:p w14:paraId="712E79D1" w14:textId="77777777" w:rsidR="00C23430" w:rsidRPr="00962DB5" w:rsidRDefault="00C23430" w:rsidP="00C23430">
      <w:pPr>
        <w:jc w:val="center"/>
        <w:rPr>
          <w:sz w:val="24"/>
          <w:szCs w:val="24"/>
        </w:rPr>
      </w:pPr>
    </w:p>
    <w:p w14:paraId="1F042F01" w14:textId="77777777" w:rsidR="00C23430" w:rsidRPr="00962DB5" w:rsidRDefault="00C23430" w:rsidP="00C23430">
      <w:pPr>
        <w:jc w:val="center"/>
        <w:rPr>
          <w:sz w:val="24"/>
          <w:szCs w:val="24"/>
        </w:rPr>
      </w:pPr>
      <w:r w:rsidRPr="00962DB5">
        <w:rPr>
          <w:sz w:val="24"/>
          <w:szCs w:val="24"/>
        </w:rPr>
        <w:t>Application Cover Sheet</w:t>
      </w:r>
    </w:p>
    <w:p w14:paraId="7E8BF860" w14:textId="77777777" w:rsidR="00C23430" w:rsidRPr="00962DB5" w:rsidRDefault="00C23430" w:rsidP="00C23430">
      <w:pPr>
        <w:jc w:val="center"/>
        <w:rPr>
          <w:sz w:val="24"/>
          <w:szCs w:val="24"/>
        </w:rPr>
      </w:pPr>
    </w:p>
    <w:p w14:paraId="5AC471DC" w14:textId="77777777" w:rsidR="00C23430" w:rsidRPr="00962DB5" w:rsidRDefault="00C23430" w:rsidP="00C23430">
      <w:pPr>
        <w:jc w:val="center"/>
        <w:rPr>
          <w:sz w:val="24"/>
          <w:szCs w:val="24"/>
        </w:rPr>
      </w:pPr>
    </w:p>
    <w:p w14:paraId="3D50EFD8" w14:textId="77777777" w:rsidR="00C23430" w:rsidRPr="00962DB5" w:rsidRDefault="00C23430" w:rsidP="00C23430">
      <w:pPr>
        <w:rPr>
          <w:sz w:val="24"/>
          <w:szCs w:val="24"/>
        </w:rPr>
      </w:pPr>
      <w:r w:rsidRPr="00962DB5">
        <w:rPr>
          <w:sz w:val="24"/>
          <w:szCs w:val="24"/>
        </w:rPr>
        <w:t>NAME _________________________________ TITLE____________________</w:t>
      </w:r>
    </w:p>
    <w:p w14:paraId="650E1306" w14:textId="77777777" w:rsidR="00C23430" w:rsidRPr="00962DB5" w:rsidRDefault="00C23430" w:rsidP="00C23430">
      <w:pPr>
        <w:rPr>
          <w:sz w:val="24"/>
          <w:szCs w:val="24"/>
        </w:rPr>
      </w:pPr>
    </w:p>
    <w:p w14:paraId="67FCBA0C" w14:textId="77777777" w:rsidR="00C23430" w:rsidRPr="00962DB5" w:rsidRDefault="00C23430" w:rsidP="00C23430">
      <w:pPr>
        <w:rPr>
          <w:sz w:val="24"/>
          <w:szCs w:val="24"/>
        </w:rPr>
      </w:pPr>
      <w:r w:rsidRPr="00962DB5">
        <w:rPr>
          <w:sz w:val="24"/>
          <w:szCs w:val="24"/>
        </w:rPr>
        <w:t>DEPARTMENT ____________________________________________________</w:t>
      </w:r>
    </w:p>
    <w:p w14:paraId="657A5BA3" w14:textId="77777777" w:rsidR="00C23430" w:rsidRPr="00962DB5" w:rsidRDefault="00C23430" w:rsidP="00C23430">
      <w:pPr>
        <w:rPr>
          <w:sz w:val="24"/>
          <w:szCs w:val="24"/>
        </w:rPr>
      </w:pPr>
    </w:p>
    <w:p w14:paraId="221A7108" w14:textId="77777777" w:rsidR="00C23430" w:rsidRPr="00962DB5" w:rsidRDefault="00C23430" w:rsidP="00C23430">
      <w:pPr>
        <w:rPr>
          <w:sz w:val="24"/>
          <w:szCs w:val="24"/>
        </w:rPr>
      </w:pPr>
    </w:p>
    <w:p w14:paraId="6B6EFA33" w14:textId="77777777" w:rsidR="00C23430" w:rsidRPr="005C4CAE" w:rsidRDefault="00C23430" w:rsidP="005C4CAE">
      <w:pPr>
        <w:rPr>
          <w:color w:val="000000" w:themeColor="text1"/>
          <w:sz w:val="24"/>
          <w:szCs w:val="24"/>
        </w:rPr>
      </w:pPr>
      <w:r w:rsidRPr="005C4CAE">
        <w:rPr>
          <w:color w:val="000000" w:themeColor="text1"/>
          <w:sz w:val="24"/>
          <w:szCs w:val="24"/>
        </w:rPr>
        <w:t>Checklist of required attachments:</w:t>
      </w:r>
    </w:p>
    <w:p w14:paraId="1B815C82" w14:textId="77777777" w:rsidR="00C23430" w:rsidRPr="005C4CAE" w:rsidRDefault="00C23430" w:rsidP="005C4CAE">
      <w:pPr>
        <w:rPr>
          <w:color w:val="000000" w:themeColor="text1"/>
          <w:sz w:val="24"/>
          <w:szCs w:val="24"/>
        </w:rPr>
      </w:pPr>
    </w:p>
    <w:p w14:paraId="4CC6A2F2" w14:textId="4F727588" w:rsidR="00C23430" w:rsidRPr="005C4CAE" w:rsidRDefault="00C23430" w:rsidP="005C4CAE">
      <w:pPr>
        <w:tabs>
          <w:tab w:val="left" w:pos="720"/>
          <w:tab w:val="left" w:pos="1440"/>
          <w:tab w:val="left" w:pos="2160"/>
        </w:tabs>
        <w:ind w:hanging="2160"/>
        <w:rPr>
          <w:color w:val="000000" w:themeColor="text1"/>
          <w:sz w:val="24"/>
          <w:szCs w:val="24"/>
        </w:rPr>
      </w:pPr>
      <w:r w:rsidRPr="005C4CAE">
        <w:rPr>
          <w:color w:val="000000" w:themeColor="text1"/>
          <w:sz w:val="24"/>
          <w:szCs w:val="24"/>
        </w:rPr>
        <w:tab/>
        <w:t>_____</w:t>
      </w:r>
      <w:r w:rsidRPr="005C4CAE">
        <w:rPr>
          <w:color w:val="000000" w:themeColor="text1"/>
          <w:sz w:val="24"/>
          <w:szCs w:val="24"/>
        </w:rPr>
        <w:tab/>
      </w:r>
      <w:r w:rsidR="00962DB5" w:rsidRPr="005C4CAE">
        <w:rPr>
          <w:color w:val="000000" w:themeColor="text1"/>
          <w:sz w:val="24"/>
          <w:szCs w:val="24"/>
        </w:rPr>
        <w:t>Narrative</w:t>
      </w:r>
      <w:r w:rsidRPr="005C4CAE">
        <w:rPr>
          <w:color w:val="000000" w:themeColor="text1"/>
          <w:sz w:val="24"/>
          <w:szCs w:val="24"/>
        </w:rPr>
        <w:t xml:space="preserve"> </w:t>
      </w:r>
    </w:p>
    <w:p w14:paraId="7B65EED5" w14:textId="77777777" w:rsidR="00C23430" w:rsidRPr="005C4CAE" w:rsidRDefault="00C23430" w:rsidP="005C4CAE">
      <w:pPr>
        <w:rPr>
          <w:color w:val="000000" w:themeColor="text1"/>
          <w:sz w:val="24"/>
          <w:szCs w:val="24"/>
        </w:rPr>
      </w:pPr>
    </w:p>
    <w:p w14:paraId="1088682E" w14:textId="1772E1EB" w:rsidR="00C23430" w:rsidRPr="005C4CAE" w:rsidRDefault="00C23430" w:rsidP="005C4CAE">
      <w:pPr>
        <w:tabs>
          <w:tab w:val="left" w:pos="720"/>
          <w:tab w:val="left" w:pos="1440"/>
          <w:tab w:val="left" w:pos="2160"/>
        </w:tabs>
        <w:ind w:hanging="2160"/>
        <w:rPr>
          <w:color w:val="000000" w:themeColor="text1"/>
          <w:sz w:val="24"/>
          <w:szCs w:val="24"/>
        </w:rPr>
      </w:pPr>
      <w:r w:rsidRPr="005C4CAE">
        <w:rPr>
          <w:color w:val="000000" w:themeColor="text1"/>
          <w:sz w:val="24"/>
          <w:szCs w:val="24"/>
        </w:rPr>
        <w:tab/>
        <w:t>_____</w:t>
      </w:r>
      <w:r w:rsidRPr="005C4CAE">
        <w:rPr>
          <w:color w:val="000000" w:themeColor="text1"/>
          <w:sz w:val="24"/>
          <w:szCs w:val="24"/>
        </w:rPr>
        <w:tab/>
        <w:t>Letter</w:t>
      </w:r>
      <w:r w:rsidR="005C4CAE" w:rsidRPr="005C4CAE">
        <w:rPr>
          <w:color w:val="000000" w:themeColor="text1"/>
          <w:sz w:val="24"/>
          <w:szCs w:val="24"/>
        </w:rPr>
        <w:t xml:space="preserve">(s) </w:t>
      </w:r>
      <w:r w:rsidRPr="005C4CAE">
        <w:rPr>
          <w:color w:val="000000" w:themeColor="text1"/>
          <w:sz w:val="24"/>
          <w:szCs w:val="24"/>
        </w:rPr>
        <w:t xml:space="preserve">of </w:t>
      </w:r>
      <w:r w:rsidR="005C4CAE" w:rsidRPr="005C4CAE">
        <w:rPr>
          <w:color w:val="000000" w:themeColor="text1"/>
          <w:sz w:val="24"/>
          <w:szCs w:val="24"/>
        </w:rPr>
        <w:t>Support</w:t>
      </w:r>
      <w:r w:rsidRPr="005C4CAE">
        <w:rPr>
          <w:color w:val="000000" w:themeColor="text1"/>
          <w:sz w:val="24"/>
          <w:szCs w:val="24"/>
        </w:rPr>
        <w:t xml:space="preserve"> (</w:t>
      </w:r>
      <w:r w:rsidR="005C4CAE" w:rsidRPr="005C4CAE">
        <w:rPr>
          <w:color w:val="000000" w:themeColor="text1"/>
          <w:sz w:val="24"/>
          <w:szCs w:val="24"/>
        </w:rPr>
        <w:t xml:space="preserve">only one is needed; </w:t>
      </w:r>
      <w:r w:rsidRPr="005C4CAE">
        <w:rPr>
          <w:color w:val="000000" w:themeColor="text1"/>
          <w:sz w:val="24"/>
          <w:szCs w:val="24"/>
        </w:rPr>
        <w:t xml:space="preserve">list </w:t>
      </w:r>
      <w:r w:rsidR="005C4CAE" w:rsidRPr="005C4CAE">
        <w:rPr>
          <w:color w:val="000000" w:themeColor="text1"/>
          <w:sz w:val="24"/>
          <w:szCs w:val="24"/>
        </w:rPr>
        <w:t xml:space="preserve">name of </w:t>
      </w:r>
      <w:r w:rsidRPr="005C4CAE">
        <w:rPr>
          <w:color w:val="000000" w:themeColor="text1"/>
          <w:sz w:val="24"/>
          <w:szCs w:val="24"/>
        </w:rPr>
        <w:t>reference below)</w:t>
      </w:r>
    </w:p>
    <w:p w14:paraId="5C11577E" w14:textId="77777777" w:rsidR="00C23430" w:rsidRPr="005C4CAE" w:rsidRDefault="00C23430" w:rsidP="005C4CAE">
      <w:pPr>
        <w:rPr>
          <w:color w:val="000000" w:themeColor="text1"/>
          <w:sz w:val="24"/>
          <w:szCs w:val="24"/>
        </w:rPr>
      </w:pPr>
    </w:p>
    <w:p w14:paraId="2056721D" w14:textId="51CD146B" w:rsidR="00C23430" w:rsidRPr="005C4CAE" w:rsidRDefault="00C23430" w:rsidP="005C4CAE">
      <w:pPr>
        <w:rPr>
          <w:color w:val="000000" w:themeColor="text1"/>
          <w:sz w:val="24"/>
          <w:szCs w:val="24"/>
        </w:rPr>
      </w:pPr>
      <w:r w:rsidRPr="005C4CAE">
        <w:rPr>
          <w:color w:val="000000" w:themeColor="text1"/>
          <w:sz w:val="24"/>
          <w:szCs w:val="24"/>
        </w:rPr>
        <w:tab/>
      </w:r>
      <w:r w:rsidRPr="005C4CAE">
        <w:rPr>
          <w:color w:val="000000" w:themeColor="text1"/>
          <w:sz w:val="24"/>
          <w:szCs w:val="24"/>
        </w:rPr>
        <w:tab/>
      </w:r>
      <w:r w:rsidRPr="005C4CAE">
        <w:rPr>
          <w:color w:val="000000" w:themeColor="text1"/>
          <w:sz w:val="24"/>
          <w:szCs w:val="24"/>
        </w:rPr>
        <w:tab/>
        <w:t>Name _____________________________________</w:t>
      </w:r>
    </w:p>
    <w:p w14:paraId="4395322D" w14:textId="4DB2B200" w:rsidR="00962DB5" w:rsidRPr="005C4CAE" w:rsidRDefault="00962DB5" w:rsidP="005C4CAE">
      <w:pPr>
        <w:rPr>
          <w:color w:val="000000" w:themeColor="text1"/>
          <w:sz w:val="24"/>
          <w:szCs w:val="24"/>
        </w:rPr>
      </w:pPr>
    </w:p>
    <w:p w14:paraId="1A806CAF" w14:textId="77777777" w:rsidR="005C4CAE" w:rsidRDefault="00962DB5" w:rsidP="005C4CAE">
      <w:pPr>
        <w:widowControl/>
        <w:rPr>
          <w:color w:val="000000" w:themeColor="text1"/>
          <w:sz w:val="24"/>
          <w:szCs w:val="24"/>
        </w:rPr>
      </w:pPr>
      <w:r w:rsidRPr="005C4CAE">
        <w:rPr>
          <w:color w:val="000000" w:themeColor="text1"/>
          <w:sz w:val="24"/>
          <w:szCs w:val="24"/>
        </w:rPr>
        <w:t xml:space="preserve">_____ </w:t>
      </w:r>
      <w:r w:rsidRPr="00962DB5">
        <w:rPr>
          <w:color w:val="000000" w:themeColor="text1"/>
          <w:sz w:val="24"/>
          <w:szCs w:val="24"/>
        </w:rPr>
        <w:t xml:space="preserve">A listing of titles and dates of service activities. </w:t>
      </w:r>
      <w:r w:rsidRPr="005C4CAE">
        <w:rPr>
          <w:color w:val="000000" w:themeColor="text1"/>
          <w:sz w:val="24"/>
          <w:szCs w:val="24"/>
        </w:rPr>
        <w:t>Please note that c</w:t>
      </w:r>
      <w:r w:rsidRPr="00962DB5">
        <w:rPr>
          <w:color w:val="000000" w:themeColor="text1"/>
          <w:sz w:val="24"/>
          <w:szCs w:val="24"/>
        </w:rPr>
        <w:t xml:space="preserve">ontributions identified </w:t>
      </w:r>
    </w:p>
    <w:p w14:paraId="7778F95F" w14:textId="3FBAB2A0" w:rsidR="00962DB5" w:rsidRPr="00962DB5" w:rsidRDefault="005C4CAE" w:rsidP="005C4CAE">
      <w:pPr>
        <w:widowControl/>
        <w:rPr>
          <w:color w:val="000000" w:themeColor="text1"/>
          <w:sz w:val="24"/>
          <w:szCs w:val="24"/>
        </w:rPr>
      </w:pPr>
      <w:r>
        <w:rPr>
          <w:color w:val="000000" w:themeColor="text1"/>
          <w:sz w:val="24"/>
          <w:szCs w:val="24"/>
        </w:rPr>
        <w:tab/>
      </w:r>
      <w:r w:rsidR="00962DB5" w:rsidRPr="00962DB5">
        <w:rPr>
          <w:color w:val="000000" w:themeColor="text1"/>
          <w:sz w:val="24"/>
          <w:szCs w:val="24"/>
        </w:rPr>
        <w:t>by</w:t>
      </w:r>
      <w:r w:rsidR="00962DB5" w:rsidRPr="005C4CAE">
        <w:rPr>
          <w:color w:val="000000" w:themeColor="text1"/>
          <w:sz w:val="24"/>
          <w:szCs w:val="24"/>
        </w:rPr>
        <w:t xml:space="preserve"> </w:t>
      </w:r>
      <w:r w:rsidR="00962DB5" w:rsidRPr="00962DB5">
        <w:rPr>
          <w:color w:val="000000" w:themeColor="text1"/>
          <w:sz w:val="24"/>
          <w:szCs w:val="24"/>
        </w:rPr>
        <w:t>an applicant must have been made while a member of the faculty at UW-Whitewater.</w:t>
      </w:r>
    </w:p>
    <w:p w14:paraId="3B355B04" w14:textId="77777777" w:rsidR="00C23430" w:rsidRPr="00962DB5" w:rsidRDefault="00C23430" w:rsidP="00C23430">
      <w:pPr>
        <w:rPr>
          <w:sz w:val="24"/>
          <w:szCs w:val="24"/>
        </w:rPr>
      </w:pPr>
    </w:p>
    <w:p w14:paraId="2A2E24F8" w14:textId="77777777" w:rsidR="009C7F9F" w:rsidRPr="00962DB5" w:rsidRDefault="009C7F9F" w:rsidP="00C23430">
      <w:pPr>
        <w:rPr>
          <w:sz w:val="24"/>
          <w:szCs w:val="24"/>
        </w:rPr>
      </w:pPr>
    </w:p>
    <w:sectPr w:rsidR="009C7F9F" w:rsidRPr="00962DB5" w:rsidSect="009C7F9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DDCC4C" w14:textId="77777777" w:rsidR="005A2920" w:rsidRDefault="005A2920" w:rsidP="00C23430">
      <w:r>
        <w:separator/>
      </w:r>
    </w:p>
  </w:endnote>
  <w:endnote w:type="continuationSeparator" w:id="0">
    <w:p w14:paraId="6B6888BA" w14:textId="77777777" w:rsidR="005A2920" w:rsidRDefault="005A2920" w:rsidP="00C23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1BD9D4" w14:textId="3C61C684" w:rsidR="00814A89" w:rsidRDefault="00814A89">
    <w:pPr>
      <w:pStyle w:val="Footer"/>
    </w:pPr>
    <w:r>
      <w:t xml:space="preserve">Updated </w:t>
    </w:r>
    <w:r w:rsidR="00E81529">
      <w:t>Fall</w:t>
    </w:r>
    <w:r>
      <w:t xml:space="preserve"> 202</w:t>
    </w:r>
    <w:r w:rsidR="00D04E0F">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FED83C" w14:textId="77777777" w:rsidR="005A2920" w:rsidRDefault="005A2920" w:rsidP="00C23430">
      <w:r>
        <w:separator/>
      </w:r>
    </w:p>
  </w:footnote>
  <w:footnote w:type="continuationSeparator" w:id="0">
    <w:p w14:paraId="00B2F957" w14:textId="77777777" w:rsidR="005A2920" w:rsidRDefault="005A2920" w:rsidP="00C234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B936A8" w14:textId="77777777" w:rsidR="00962DB5" w:rsidRPr="00FF1651" w:rsidRDefault="00962DB5" w:rsidP="00962DB5">
    <w:pPr>
      <w:ind w:right="360"/>
      <w:jc w:val="center"/>
      <w:rPr>
        <w:bCs/>
      </w:rPr>
    </w:pPr>
    <w:r>
      <w:tab/>
    </w:r>
    <w:r>
      <w:rPr>
        <w:bCs/>
      </w:rPr>
      <w:t xml:space="preserve">Application and Process for the </w:t>
    </w:r>
    <w:r w:rsidRPr="00FF1651">
      <w:rPr>
        <w:bCs/>
      </w:rPr>
      <w:t>College of Education &amp; Professional Studies</w:t>
    </w:r>
  </w:p>
  <w:p w14:paraId="5F72B79A" w14:textId="668887BE" w:rsidR="00962DB5" w:rsidRPr="00FF1651" w:rsidRDefault="00962DB5" w:rsidP="00962DB5">
    <w:pPr>
      <w:jc w:val="center"/>
      <w:rPr>
        <w:bCs/>
      </w:rPr>
    </w:pPr>
    <w:r w:rsidRPr="00FF1651">
      <w:rPr>
        <w:bCs/>
      </w:rPr>
      <w:t>Outstanding</w:t>
    </w:r>
    <w:r>
      <w:rPr>
        <w:bCs/>
      </w:rPr>
      <w:t xml:space="preserve"> Service </w:t>
    </w:r>
    <w:r w:rsidRPr="00FF1651">
      <w:rPr>
        <w:bCs/>
      </w:rPr>
      <w:t>Award</w:t>
    </w:r>
  </w:p>
  <w:p w14:paraId="2AC843BE" w14:textId="77777777" w:rsidR="00962DB5" w:rsidRDefault="00962D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29C6F04"/>
    <w:multiLevelType w:val="hybridMultilevel"/>
    <w:tmpl w:val="6FE4EC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A70A3F"/>
    <w:multiLevelType w:val="multilevel"/>
    <w:tmpl w:val="654A30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CC87901"/>
    <w:multiLevelType w:val="hybridMultilevel"/>
    <w:tmpl w:val="F4E205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AF28CC"/>
    <w:multiLevelType w:val="multilevel"/>
    <w:tmpl w:val="92F8AC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9B63CE2"/>
    <w:multiLevelType w:val="hybridMultilevel"/>
    <w:tmpl w:val="E7AEC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D23D0D"/>
    <w:multiLevelType w:val="multilevel"/>
    <w:tmpl w:val="A97EE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4"/>
  </w:num>
  <w:num w:numId="3">
    <w:abstractNumId w:val="6"/>
  </w:num>
  <w:num w:numId="4">
    <w:abstractNumId w:val="5"/>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430"/>
    <w:rsid w:val="00000203"/>
    <w:rsid w:val="00027FB4"/>
    <w:rsid w:val="0007746B"/>
    <w:rsid w:val="001531C3"/>
    <w:rsid w:val="00154DDF"/>
    <w:rsid w:val="00180CAC"/>
    <w:rsid w:val="001F546D"/>
    <w:rsid w:val="002D4EF6"/>
    <w:rsid w:val="00326BAF"/>
    <w:rsid w:val="00363102"/>
    <w:rsid w:val="003E7CB4"/>
    <w:rsid w:val="004357DA"/>
    <w:rsid w:val="00480724"/>
    <w:rsid w:val="00535E59"/>
    <w:rsid w:val="005A2920"/>
    <w:rsid w:val="005C4CAE"/>
    <w:rsid w:val="005F0A11"/>
    <w:rsid w:val="00610EB9"/>
    <w:rsid w:val="006576CA"/>
    <w:rsid w:val="00665816"/>
    <w:rsid w:val="00722DEE"/>
    <w:rsid w:val="007231EB"/>
    <w:rsid w:val="00734E0A"/>
    <w:rsid w:val="007D6C89"/>
    <w:rsid w:val="007E5982"/>
    <w:rsid w:val="00814A89"/>
    <w:rsid w:val="00817D85"/>
    <w:rsid w:val="008540BC"/>
    <w:rsid w:val="00857C9B"/>
    <w:rsid w:val="00860532"/>
    <w:rsid w:val="0089200D"/>
    <w:rsid w:val="00962DB5"/>
    <w:rsid w:val="009C7F9F"/>
    <w:rsid w:val="00AB49E7"/>
    <w:rsid w:val="00AE6181"/>
    <w:rsid w:val="00B43196"/>
    <w:rsid w:val="00C23430"/>
    <w:rsid w:val="00C41AB3"/>
    <w:rsid w:val="00C7712C"/>
    <w:rsid w:val="00C810C5"/>
    <w:rsid w:val="00CD3DD1"/>
    <w:rsid w:val="00D04E0F"/>
    <w:rsid w:val="00D62054"/>
    <w:rsid w:val="00DD39C1"/>
    <w:rsid w:val="00E81529"/>
    <w:rsid w:val="00E84DF3"/>
    <w:rsid w:val="00EC35F6"/>
    <w:rsid w:val="00EE3441"/>
    <w:rsid w:val="00F4536C"/>
    <w:rsid w:val="00F747D1"/>
    <w:rsid w:val="00F81245"/>
    <w:rsid w:val="00FC1CAA"/>
    <w:rsid w:val="00FE3DE7"/>
    <w:rsid w:val="00FE4986"/>
    <w:rsid w:val="00FF3A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1B115"/>
  <w15:docId w15:val="{C69A55CA-B71F-48CF-A04D-81AC2FCD1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3430"/>
    <w:pPr>
      <w:widowControl w:val="0"/>
      <w:spacing w:after="0" w:line="240" w:lineRule="auto"/>
    </w:pPr>
    <w:rPr>
      <w:rFonts w:ascii="Times New Roman" w:eastAsia="Times New Roman" w:hAnsi="Times New Roman"/>
      <w:sz w:val="20"/>
      <w:szCs w:val="20"/>
      <w:lang w:bidi="ar-SA"/>
    </w:rPr>
  </w:style>
  <w:style w:type="paragraph" w:styleId="Heading1">
    <w:name w:val="heading 1"/>
    <w:basedOn w:val="Normal"/>
    <w:next w:val="Normal"/>
    <w:link w:val="Heading1Char"/>
    <w:uiPriority w:val="9"/>
    <w:qFormat/>
    <w:rsid w:val="00860532"/>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860532"/>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860532"/>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60532"/>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60532"/>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60532"/>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60532"/>
    <w:pPr>
      <w:spacing w:before="240" w:after="60"/>
      <w:outlineLvl w:val="6"/>
    </w:pPr>
  </w:style>
  <w:style w:type="paragraph" w:styleId="Heading8">
    <w:name w:val="heading 8"/>
    <w:basedOn w:val="Normal"/>
    <w:next w:val="Normal"/>
    <w:link w:val="Heading8Char"/>
    <w:uiPriority w:val="9"/>
    <w:semiHidden/>
    <w:unhideWhenUsed/>
    <w:qFormat/>
    <w:rsid w:val="00860532"/>
    <w:pPr>
      <w:spacing w:before="240" w:after="60"/>
      <w:outlineLvl w:val="7"/>
    </w:pPr>
    <w:rPr>
      <w:i/>
      <w:iCs/>
    </w:rPr>
  </w:style>
  <w:style w:type="paragraph" w:styleId="Heading9">
    <w:name w:val="heading 9"/>
    <w:basedOn w:val="Normal"/>
    <w:next w:val="Normal"/>
    <w:link w:val="Heading9Char"/>
    <w:uiPriority w:val="9"/>
    <w:semiHidden/>
    <w:unhideWhenUsed/>
    <w:qFormat/>
    <w:rsid w:val="00860532"/>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0532"/>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860532"/>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860532"/>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860532"/>
    <w:rPr>
      <w:b/>
      <w:bCs/>
      <w:sz w:val="28"/>
      <w:szCs w:val="28"/>
    </w:rPr>
  </w:style>
  <w:style w:type="character" w:customStyle="1" w:styleId="Heading5Char">
    <w:name w:val="Heading 5 Char"/>
    <w:basedOn w:val="DefaultParagraphFont"/>
    <w:link w:val="Heading5"/>
    <w:uiPriority w:val="9"/>
    <w:semiHidden/>
    <w:rsid w:val="00860532"/>
    <w:rPr>
      <w:b/>
      <w:bCs/>
      <w:i/>
      <w:iCs/>
      <w:sz w:val="26"/>
      <w:szCs w:val="26"/>
    </w:rPr>
  </w:style>
  <w:style w:type="character" w:customStyle="1" w:styleId="Heading6Char">
    <w:name w:val="Heading 6 Char"/>
    <w:basedOn w:val="DefaultParagraphFont"/>
    <w:link w:val="Heading6"/>
    <w:uiPriority w:val="9"/>
    <w:semiHidden/>
    <w:rsid w:val="00860532"/>
    <w:rPr>
      <w:b/>
      <w:bCs/>
    </w:rPr>
  </w:style>
  <w:style w:type="character" w:customStyle="1" w:styleId="Heading7Char">
    <w:name w:val="Heading 7 Char"/>
    <w:basedOn w:val="DefaultParagraphFont"/>
    <w:link w:val="Heading7"/>
    <w:uiPriority w:val="9"/>
    <w:semiHidden/>
    <w:rsid w:val="00860532"/>
    <w:rPr>
      <w:sz w:val="24"/>
      <w:szCs w:val="24"/>
    </w:rPr>
  </w:style>
  <w:style w:type="character" w:customStyle="1" w:styleId="Heading8Char">
    <w:name w:val="Heading 8 Char"/>
    <w:basedOn w:val="DefaultParagraphFont"/>
    <w:link w:val="Heading8"/>
    <w:uiPriority w:val="9"/>
    <w:semiHidden/>
    <w:rsid w:val="00860532"/>
    <w:rPr>
      <w:i/>
      <w:iCs/>
      <w:sz w:val="24"/>
      <w:szCs w:val="24"/>
    </w:rPr>
  </w:style>
  <w:style w:type="character" w:customStyle="1" w:styleId="Heading9Char">
    <w:name w:val="Heading 9 Char"/>
    <w:basedOn w:val="DefaultParagraphFont"/>
    <w:link w:val="Heading9"/>
    <w:uiPriority w:val="9"/>
    <w:semiHidden/>
    <w:rsid w:val="00860532"/>
    <w:rPr>
      <w:rFonts w:asciiTheme="majorHAnsi" w:eastAsiaTheme="majorEastAsia" w:hAnsiTheme="majorHAnsi"/>
    </w:rPr>
  </w:style>
  <w:style w:type="paragraph" w:styleId="Title">
    <w:name w:val="Title"/>
    <w:basedOn w:val="Normal"/>
    <w:next w:val="Normal"/>
    <w:link w:val="TitleChar"/>
    <w:uiPriority w:val="10"/>
    <w:qFormat/>
    <w:rsid w:val="00860532"/>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860532"/>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860532"/>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860532"/>
    <w:rPr>
      <w:rFonts w:asciiTheme="majorHAnsi" w:eastAsiaTheme="majorEastAsia" w:hAnsiTheme="majorHAnsi"/>
      <w:sz w:val="24"/>
      <w:szCs w:val="24"/>
    </w:rPr>
  </w:style>
  <w:style w:type="character" w:styleId="Strong">
    <w:name w:val="Strong"/>
    <w:basedOn w:val="DefaultParagraphFont"/>
    <w:uiPriority w:val="22"/>
    <w:qFormat/>
    <w:rsid w:val="00860532"/>
    <w:rPr>
      <w:b/>
      <w:bCs/>
    </w:rPr>
  </w:style>
  <w:style w:type="character" w:styleId="Emphasis">
    <w:name w:val="Emphasis"/>
    <w:basedOn w:val="DefaultParagraphFont"/>
    <w:uiPriority w:val="20"/>
    <w:qFormat/>
    <w:rsid w:val="00860532"/>
    <w:rPr>
      <w:rFonts w:asciiTheme="minorHAnsi" w:hAnsiTheme="minorHAnsi"/>
      <w:b/>
      <w:i/>
      <w:iCs/>
    </w:rPr>
  </w:style>
  <w:style w:type="paragraph" w:styleId="NoSpacing">
    <w:name w:val="No Spacing"/>
    <w:basedOn w:val="Normal"/>
    <w:uiPriority w:val="1"/>
    <w:qFormat/>
    <w:rsid w:val="00860532"/>
    <w:rPr>
      <w:szCs w:val="32"/>
    </w:rPr>
  </w:style>
  <w:style w:type="paragraph" w:styleId="ListParagraph">
    <w:name w:val="List Paragraph"/>
    <w:basedOn w:val="Normal"/>
    <w:uiPriority w:val="34"/>
    <w:qFormat/>
    <w:rsid w:val="00860532"/>
    <w:pPr>
      <w:ind w:left="720"/>
      <w:contextualSpacing/>
    </w:pPr>
  </w:style>
  <w:style w:type="paragraph" w:styleId="Quote">
    <w:name w:val="Quote"/>
    <w:basedOn w:val="Normal"/>
    <w:next w:val="Normal"/>
    <w:link w:val="QuoteChar"/>
    <w:uiPriority w:val="29"/>
    <w:qFormat/>
    <w:rsid w:val="00860532"/>
    <w:rPr>
      <w:i/>
    </w:rPr>
  </w:style>
  <w:style w:type="character" w:customStyle="1" w:styleId="QuoteChar">
    <w:name w:val="Quote Char"/>
    <w:basedOn w:val="DefaultParagraphFont"/>
    <w:link w:val="Quote"/>
    <w:uiPriority w:val="29"/>
    <w:rsid w:val="00860532"/>
    <w:rPr>
      <w:i/>
      <w:sz w:val="24"/>
      <w:szCs w:val="24"/>
    </w:rPr>
  </w:style>
  <w:style w:type="paragraph" w:styleId="IntenseQuote">
    <w:name w:val="Intense Quote"/>
    <w:basedOn w:val="Normal"/>
    <w:next w:val="Normal"/>
    <w:link w:val="IntenseQuoteChar"/>
    <w:uiPriority w:val="30"/>
    <w:qFormat/>
    <w:rsid w:val="00860532"/>
    <w:pPr>
      <w:ind w:left="720" w:right="720"/>
    </w:pPr>
    <w:rPr>
      <w:b/>
      <w:i/>
      <w:szCs w:val="22"/>
    </w:rPr>
  </w:style>
  <w:style w:type="character" w:customStyle="1" w:styleId="IntenseQuoteChar">
    <w:name w:val="Intense Quote Char"/>
    <w:basedOn w:val="DefaultParagraphFont"/>
    <w:link w:val="IntenseQuote"/>
    <w:uiPriority w:val="30"/>
    <w:rsid w:val="00860532"/>
    <w:rPr>
      <w:b/>
      <w:i/>
      <w:sz w:val="24"/>
    </w:rPr>
  </w:style>
  <w:style w:type="character" w:styleId="SubtleEmphasis">
    <w:name w:val="Subtle Emphasis"/>
    <w:uiPriority w:val="19"/>
    <w:qFormat/>
    <w:rsid w:val="00860532"/>
    <w:rPr>
      <w:i/>
      <w:color w:val="5A5A5A" w:themeColor="text1" w:themeTint="A5"/>
    </w:rPr>
  </w:style>
  <w:style w:type="character" w:styleId="IntenseEmphasis">
    <w:name w:val="Intense Emphasis"/>
    <w:basedOn w:val="DefaultParagraphFont"/>
    <w:uiPriority w:val="21"/>
    <w:qFormat/>
    <w:rsid w:val="00860532"/>
    <w:rPr>
      <w:b/>
      <w:i/>
      <w:sz w:val="24"/>
      <w:szCs w:val="24"/>
      <w:u w:val="single"/>
    </w:rPr>
  </w:style>
  <w:style w:type="character" w:styleId="SubtleReference">
    <w:name w:val="Subtle Reference"/>
    <w:basedOn w:val="DefaultParagraphFont"/>
    <w:uiPriority w:val="31"/>
    <w:qFormat/>
    <w:rsid w:val="00860532"/>
    <w:rPr>
      <w:sz w:val="24"/>
      <w:szCs w:val="24"/>
      <w:u w:val="single"/>
    </w:rPr>
  </w:style>
  <w:style w:type="character" w:styleId="IntenseReference">
    <w:name w:val="Intense Reference"/>
    <w:basedOn w:val="DefaultParagraphFont"/>
    <w:uiPriority w:val="32"/>
    <w:qFormat/>
    <w:rsid w:val="00860532"/>
    <w:rPr>
      <w:b/>
      <w:sz w:val="24"/>
      <w:u w:val="single"/>
    </w:rPr>
  </w:style>
  <w:style w:type="character" w:styleId="BookTitle">
    <w:name w:val="Book Title"/>
    <w:basedOn w:val="DefaultParagraphFont"/>
    <w:uiPriority w:val="33"/>
    <w:qFormat/>
    <w:rsid w:val="00860532"/>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860532"/>
    <w:pPr>
      <w:outlineLvl w:val="9"/>
    </w:pPr>
  </w:style>
  <w:style w:type="paragraph" w:customStyle="1" w:styleId="a">
    <w:name w:val="_"/>
    <w:rsid w:val="00C23430"/>
    <w:pPr>
      <w:widowControl w:val="0"/>
      <w:spacing w:after="0" w:line="240" w:lineRule="auto"/>
      <w:ind w:left="720"/>
    </w:pPr>
    <w:rPr>
      <w:rFonts w:ascii="Times New Roman" w:eastAsia="Times New Roman" w:hAnsi="Times New Roman"/>
      <w:sz w:val="24"/>
      <w:szCs w:val="20"/>
      <w:lang w:bidi="ar-SA"/>
    </w:rPr>
  </w:style>
  <w:style w:type="paragraph" w:customStyle="1" w:styleId="1">
    <w:name w:val="1"/>
    <w:aliases w:val="2,3"/>
    <w:rsid w:val="00C23430"/>
    <w:pPr>
      <w:widowControl w:val="0"/>
      <w:spacing w:after="0" w:line="240" w:lineRule="auto"/>
      <w:ind w:left="720"/>
    </w:pPr>
    <w:rPr>
      <w:rFonts w:ascii="Times New Roman" w:eastAsia="Times New Roman" w:hAnsi="Times New Roman"/>
      <w:sz w:val="24"/>
      <w:szCs w:val="20"/>
      <w:lang w:bidi="ar-SA"/>
    </w:rPr>
  </w:style>
  <w:style w:type="paragraph" w:styleId="FootnoteText">
    <w:name w:val="footnote text"/>
    <w:basedOn w:val="Normal"/>
    <w:link w:val="FootnoteTextChar"/>
    <w:semiHidden/>
    <w:rsid w:val="00C23430"/>
  </w:style>
  <w:style w:type="character" w:customStyle="1" w:styleId="FootnoteTextChar">
    <w:name w:val="Footnote Text Char"/>
    <w:basedOn w:val="DefaultParagraphFont"/>
    <w:link w:val="FootnoteText"/>
    <w:semiHidden/>
    <w:rsid w:val="00C23430"/>
    <w:rPr>
      <w:rFonts w:ascii="Times New Roman" w:eastAsia="Times New Roman" w:hAnsi="Times New Roman"/>
      <w:sz w:val="20"/>
      <w:szCs w:val="20"/>
      <w:lang w:bidi="ar-SA"/>
    </w:rPr>
  </w:style>
  <w:style w:type="character" w:styleId="FootnoteReference">
    <w:name w:val="footnote reference"/>
    <w:basedOn w:val="DefaultParagraphFont"/>
    <w:semiHidden/>
    <w:rsid w:val="00C23430"/>
    <w:rPr>
      <w:vertAlign w:val="superscript"/>
    </w:rPr>
  </w:style>
  <w:style w:type="character" w:styleId="Hyperlink">
    <w:name w:val="Hyperlink"/>
    <w:basedOn w:val="DefaultParagraphFont"/>
    <w:unhideWhenUsed/>
    <w:rsid w:val="007D6C89"/>
    <w:rPr>
      <w:color w:val="0000FF" w:themeColor="hyperlink"/>
      <w:u w:val="single"/>
    </w:rPr>
  </w:style>
  <w:style w:type="paragraph" w:styleId="BalloonText">
    <w:name w:val="Balloon Text"/>
    <w:basedOn w:val="Normal"/>
    <w:link w:val="BalloonTextChar"/>
    <w:uiPriority w:val="99"/>
    <w:semiHidden/>
    <w:unhideWhenUsed/>
    <w:rsid w:val="00FC1CAA"/>
    <w:rPr>
      <w:sz w:val="18"/>
      <w:szCs w:val="18"/>
    </w:rPr>
  </w:style>
  <w:style w:type="character" w:customStyle="1" w:styleId="BalloonTextChar">
    <w:name w:val="Balloon Text Char"/>
    <w:basedOn w:val="DefaultParagraphFont"/>
    <w:link w:val="BalloonText"/>
    <w:uiPriority w:val="99"/>
    <w:semiHidden/>
    <w:rsid w:val="00FC1CAA"/>
    <w:rPr>
      <w:rFonts w:ascii="Times New Roman" w:eastAsia="Times New Roman" w:hAnsi="Times New Roman"/>
      <w:sz w:val="18"/>
      <w:szCs w:val="18"/>
      <w:lang w:bidi="ar-SA"/>
    </w:rPr>
  </w:style>
  <w:style w:type="paragraph" w:styleId="Header">
    <w:name w:val="header"/>
    <w:basedOn w:val="Normal"/>
    <w:link w:val="HeaderChar"/>
    <w:uiPriority w:val="99"/>
    <w:unhideWhenUsed/>
    <w:rsid w:val="00962DB5"/>
    <w:pPr>
      <w:tabs>
        <w:tab w:val="center" w:pos="4680"/>
        <w:tab w:val="right" w:pos="9360"/>
      </w:tabs>
    </w:pPr>
  </w:style>
  <w:style w:type="character" w:customStyle="1" w:styleId="HeaderChar">
    <w:name w:val="Header Char"/>
    <w:basedOn w:val="DefaultParagraphFont"/>
    <w:link w:val="Header"/>
    <w:uiPriority w:val="99"/>
    <w:rsid w:val="00962DB5"/>
    <w:rPr>
      <w:rFonts w:ascii="Times New Roman" w:eastAsia="Times New Roman" w:hAnsi="Times New Roman"/>
      <w:sz w:val="20"/>
      <w:szCs w:val="20"/>
      <w:lang w:bidi="ar-SA"/>
    </w:rPr>
  </w:style>
  <w:style w:type="paragraph" w:styleId="Footer">
    <w:name w:val="footer"/>
    <w:basedOn w:val="Normal"/>
    <w:link w:val="FooterChar"/>
    <w:uiPriority w:val="99"/>
    <w:unhideWhenUsed/>
    <w:rsid w:val="00962DB5"/>
    <w:pPr>
      <w:tabs>
        <w:tab w:val="center" w:pos="4680"/>
        <w:tab w:val="right" w:pos="9360"/>
      </w:tabs>
    </w:pPr>
  </w:style>
  <w:style w:type="character" w:customStyle="1" w:styleId="FooterChar">
    <w:name w:val="Footer Char"/>
    <w:basedOn w:val="DefaultParagraphFont"/>
    <w:link w:val="Footer"/>
    <w:uiPriority w:val="99"/>
    <w:rsid w:val="00962DB5"/>
    <w:rPr>
      <w:rFonts w:ascii="Times New Roman" w:eastAsia="Times New Roman" w:hAnsi="Times New Roman"/>
      <w:sz w:val="20"/>
      <w:szCs w:val="20"/>
      <w:lang w:bidi="ar-SA"/>
    </w:rPr>
  </w:style>
  <w:style w:type="character" w:styleId="CommentReference">
    <w:name w:val="annotation reference"/>
    <w:basedOn w:val="DefaultParagraphFont"/>
    <w:uiPriority w:val="99"/>
    <w:semiHidden/>
    <w:unhideWhenUsed/>
    <w:rsid w:val="006576CA"/>
    <w:rPr>
      <w:sz w:val="16"/>
      <w:szCs w:val="16"/>
    </w:rPr>
  </w:style>
  <w:style w:type="paragraph" w:styleId="CommentText">
    <w:name w:val="annotation text"/>
    <w:basedOn w:val="Normal"/>
    <w:link w:val="CommentTextChar"/>
    <w:uiPriority w:val="99"/>
    <w:semiHidden/>
    <w:unhideWhenUsed/>
    <w:rsid w:val="006576CA"/>
  </w:style>
  <w:style w:type="character" w:customStyle="1" w:styleId="CommentTextChar">
    <w:name w:val="Comment Text Char"/>
    <w:basedOn w:val="DefaultParagraphFont"/>
    <w:link w:val="CommentText"/>
    <w:uiPriority w:val="99"/>
    <w:semiHidden/>
    <w:rsid w:val="006576CA"/>
    <w:rPr>
      <w:rFonts w:ascii="Times New Roman" w:eastAsia="Times New Roman" w:hAnsi="Times New Roman"/>
      <w:sz w:val="20"/>
      <w:szCs w:val="20"/>
      <w:lang w:bidi="ar-SA"/>
    </w:rPr>
  </w:style>
  <w:style w:type="paragraph" w:styleId="NormalWeb">
    <w:name w:val="Normal (Web)"/>
    <w:basedOn w:val="Normal"/>
    <w:uiPriority w:val="99"/>
    <w:semiHidden/>
    <w:unhideWhenUsed/>
    <w:rsid w:val="00E81529"/>
    <w:pPr>
      <w:widowControl/>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0799842">
      <w:bodyDiv w:val="1"/>
      <w:marLeft w:val="0"/>
      <w:marRight w:val="0"/>
      <w:marTop w:val="0"/>
      <w:marBottom w:val="0"/>
      <w:divBdr>
        <w:top w:val="none" w:sz="0" w:space="0" w:color="auto"/>
        <w:left w:val="none" w:sz="0" w:space="0" w:color="auto"/>
        <w:bottom w:val="none" w:sz="0" w:space="0" w:color="auto"/>
        <w:right w:val="none" w:sz="0" w:space="0" w:color="auto"/>
      </w:divBdr>
      <w:divsChild>
        <w:div w:id="718742373">
          <w:marLeft w:val="0"/>
          <w:marRight w:val="0"/>
          <w:marTop w:val="0"/>
          <w:marBottom w:val="0"/>
          <w:divBdr>
            <w:top w:val="none" w:sz="0" w:space="0" w:color="auto"/>
            <w:left w:val="none" w:sz="0" w:space="0" w:color="auto"/>
            <w:bottom w:val="none" w:sz="0" w:space="0" w:color="auto"/>
            <w:right w:val="none" w:sz="0" w:space="0" w:color="auto"/>
          </w:divBdr>
        </w:div>
        <w:div w:id="289017185">
          <w:marLeft w:val="0"/>
          <w:marRight w:val="0"/>
          <w:marTop w:val="0"/>
          <w:marBottom w:val="0"/>
          <w:divBdr>
            <w:top w:val="none" w:sz="0" w:space="0" w:color="auto"/>
            <w:left w:val="none" w:sz="0" w:space="0" w:color="auto"/>
            <w:bottom w:val="none" w:sz="0" w:space="0" w:color="auto"/>
            <w:right w:val="none" w:sz="0" w:space="0" w:color="auto"/>
          </w:divBdr>
        </w:div>
        <w:div w:id="1546866203">
          <w:marLeft w:val="0"/>
          <w:marRight w:val="0"/>
          <w:marTop w:val="0"/>
          <w:marBottom w:val="0"/>
          <w:divBdr>
            <w:top w:val="none" w:sz="0" w:space="0" w:color="auto"/>
            <w:left w:val="none" w:sz="0" w:space="0" w:color="auto"/>
            <w:bottom w:val="none" w:sz="0" w:space="0" w:color="auto"/>
            <w:right w:val="none" w:sz="0" w:space="0" w:color="auto"/>
          </w:divBdr>
        </w:div>
      </w:divsChild>
    </w:div>
    <w:div w:id="1920212229">
      <w:bodyDiv w:val="1"/>
      <w:marLeft w:val="0"/>
      <w:marRight w:val="0"/>
      <w:marTop w:val="0"/>
      <w:marBottom w:val="0"/>
      <w:divBdr>
        <w:top w:val="none" w:sz="0" w:space="0" w:color="auto"/>
        <w:left w:val="none" w:sz="0" w:space="0" w:color="auto"/>
        <w:bottom w:val="none" w:sz="0" w:space="0" w:color="auto"/>
        <w:right w:val="none" w:sz="0" w:space="0" w:color="auto"/>
      </w:divBdr>
      <w:divsChild>
        <w:div w:id="1671179343">
          <w:marLeft w:val="0"/>
          <w:marRight w:val="0"/>
          <w:marTop w:val="0"/>
          <w:marBottom w:val="0"/>
          <w:divBdr>
            <w:top w:val="none" w:sz="0" w:space="0" w:color="auto"/>
            <w:left w:val="none" w:sz="0" w:space="0" w:color="auto"/>
            <w:bottom w:val="none" w:sz="0" w:space="0" w:color="auto"/>
            <w:right w:val="none" w:sz="0" w:space="0" w:color="auto"/>
          </w:divBdr>
        </w:div>
      </w:divsChild>
    </w:div>
    <w:div w:id="1937401756">
      <w:bodyDiv w:val="1"/>
      <w:marLeft w:val="0"/>
      <w:marRight w:val="0"/>
      <w:marTop w:val="0"/>
      <w:marBottom w:val="0"/>
      <w:divBdr>
        <w:top w:val="none" w:sz="0" w:space="0" w:color="auto"/>
        <w:left w:val="none" w:sz="0" w:space="0" w:color="auto"/>
        <w:bottom w:val="none" w:sz="0" w:space="0" w:color="auto"/>
        <w:right w:val="none" w:sz="0" w:space="0" w:color="auto"/>
      </w:divBdr>
      <w:divsChild>
        <w:div w:id="950822038">
          <w:marLeft w:val="0"/>
          <w:marRight w:val="0"/>
          <w:marTop w:val="0"/>
          <w:marBottom w:val="0"/>
          <w:divBdr>
            <w:top w:val="none" w:sz="0" w:space="0" w:color="auto"/>
            <w:left w:val="none" w:sz="0" w:space="0" w:color="auto"/>
            <w:bottom w:val="none" w:sz="0" w:space="0" w:color="auto"/>
            <w:right w:val="none" w:sz="0" w:space="0" w:color="auto"/>
          </w:divBdr>
          <w:divsChild>
            <w:div w:id="1357466424">
              <w:marLeft w:val="0"/>
              <w:marRight w:val="0"/>
              <w:marTop w:val="0"/>
              <w:marBottom w:val="0"/>
              <w:divBdr>
                <w:top w:val="none" w:sz="0" w:space="0" w:color="auto"/>
                <w:left w:val="none" w:sz="0" w:space="0" w:color="auto"/>
                <w:bottom w:val="none" w:sz="0" w:space="0" w:color="auto"/>
                <w:right w:val="none" w:sz="0" w:space="0" w:color="auto"/>
              </w:divBdr>
              <w:divsChild>
                <w:div w:id="1441989197">
                  <w:marLeft w:val="0"/>
                  <w:marRight w:val="0"/>
                  <w:marTop w:val="0"/>
                  <w:marBottom w:val="0"/>
                  <w:divBdr>
                    <w:top w:val="none" w:sz="0" w:space="0" w:color="auto"/>
                    <w:left w:val="none" w:sz="0" w:space="0" w:color="auto"/>
                    <w:bottom w:val="none" w:sz="0" w:space="0" w:color="auto"/>
                    <w:right w:val="none" w:sz="0" w:space="0" w:color="auto"/>
                  </w:divBdr>
                  <w:divsChild>
                    <w:div w:id="50656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roemele@uww.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3</Pages>
  <Words>460</Words>
  <Characters>2627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UW-Whitewater</Company>
  <LinksUpToDate>false</LinksUpToDate>
  <CharactersWithSpaces>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kinsonl</dc:creator>
  <cp:lastModifiedBy>Troemel, Eileen J</cp:lastModifiedBy>
  <cp:revision>8</cp:revision>
  <dcterms:created xsi:type="dcterms:W3CDTF">2020-10-15T19:28:00Z</dcterms:created>
  <dcterms:modified xsi:type="dcterms:W3CDTF">2022-10-18T13:21:00Z</dcterms:modified>
</cp:coreProperties>
</file>