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E459" w14:textId="77777777" w:rsidR="00A91565" w:rsidRDefault="00147A52" w:rsidP="002B0ED3">
      <w:pPr>
        <w:pStyle w:val="Title"/>
        <w:jc w:val="left"/>
        <w:rPr>
          <w:sz w:val="22"/>
          <w:u w:val="none"/>
        </w:rPr>
      </w:pPr>
      <w:r>
        <w:rPr>
          <w:sz w:val="22"/>
          <w:u w:val="none"/>
        </w:rPr>
        <w:t xml:space="preserve">  </w:t>
      </w:r>
    </w:p>
    <w:p w14:paraId="41C5F58F" w14:textId="77777777" w:rsidR="00D402E2" w:rsidRPr="008165DB" w:rsidRDefault="00652271">
      <w:pPr>
        <w:pStyle w:val="Title"/>
        <w:rPr>
          <w:sz w:val="22"/>
          <w:u w:val="none"/>
        </w:rPr>
      </w:pPr>
      <w:r w:rsidRPr="008165DB">
        <w:rPr>
          <w:sz w:val="22"/>
          <w:u w:val="none"/>
        </w:rPr>
        <w:t xml:space="preserve">Master of Science </w:t>
      </w:r>
      <w:r w:rsidR="00D402E2" w:rsidRPr="008165DB">
        <w:rPr>
          <w:sz w:val="22"/>
          <w:u w:val="none"/>
        </w:rPr>
        <w:t xml:space="preserve">in Education </w:t>
      </w:r>
      <w:r w:rsidRPr="008165DB">
        <w:rPr>
          <w:sz w:val="22"/>
          <w:u w:val="none"/>
        </w:rPr>
        <w:t xml:space="preserve">– </w:t>
      </w:r>
      <w:r w:rsidR="00D402E2" w:rsidRPr="008165DB">
        <w:rPr>
          <w:sz w:val="22"/>
          <w:u w:val="none"/>
        </w:rPr>
        <w:t>Professional Development</w:t>
      </w:r>
    </w:p>
    <w:p w14:paraId="626A56DF" w14:textId="77777777" w:rsidR="00652271" w:rsidRPr="008165DB" w:rsidRDefault="00652271">
      <w:pPr>
        <w:pStyle w:val="Title"/>
        <w:rPr>
          <w:sz w:val="22"/>
          <w:u w:val="none"/>
        </w:rPr>
      </w:pPr>
      <w:r w:rsidRPr="008165DB">
        <w:rPr>
          <w:sz w:val="22"/>
          <w:u w:val="none"/>
        </w:rPr>
        <w:t xml:space="preserve"> ESL/BE Licensure Emphasis</w:t>
      </w:r>
      <w:r w:rsidR="00FB7450">
        <w:rPr>
          <w:sz w:val="22"/>
          <w:u w:val="none"/>
        </w:rPr>
        <w:t xml:space="preserve"> </w:t>
      </w:r>
      <w:r w:rsidRPr="008165DB">
        <w:rPr>
          <w:sz w:val="22"/>
          <w:u w:val="none"/>
        </w:rPr>
        <w:t>Program Plan</w:t>
      </w:r>
    </w:p>
    <w:p w14:paraId="2493A6BE" w14:textId="77777777" w:rsidR="00652271" w:rsidRPr="008165DB" w:rsidRDefault="00652271">
      <w:pPr>
        <w:jc w:val="center"/>
        <w:rPr>
          <w:b/>
          <w:bCs/>
          <w:sz w:val="14"/>
          <w:u w:val="single"/>
        </w:rPr>
      </w:pPr>
    </w:p>
    <w:p w14:paraId="4F7098EB" w14:textId="5463B477" w:rsidR="00652271" w:rsidRPr="00FD12CE" w:rsidRDefault="0076051B">
      <w:pPr>
        <w:tabs>
          <w:tab w:val="right" w:leader="underscore" w:pos="4675"/>
          <w:tab w:val="left" w:pos="5049"/>
          <w:tab w:val="left" w:leader="underscore" w:pos="10098"/>
        </w:tabs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="00AD067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</w:t>
      </w:r>
      <w:r w:rsidR="00AD0674">
        <w:rPr>
          <w:sz w:val="20"/>
          <w:szCs w:val="20"/>
        </w:rPr>
        <w:t xml:space="preserve"> </w:t>
      </w:r>
      <w:r w:rsidR="00852B7B" w:rsidRPr="00FD12CE">
        <w:rPr>
          <w:sz w:val="20"/>
          <w:szCs w:val="20"/>
        </w:rPr>
        <w:t>ID#:</w:t>
      </w:r>
      <w:r>
        <w:rPr>
          <w:sz w:val="20"/>
          <w:szCs w:val="20"/>
        </w:rPr>
        <w:t xml:space="preserve">                         </w:t>
      </w:r>
      <w:r w:rsidR="00852B7B" w:rsidRPr="00FD12CE">
        <w:rPr>
          <w:sz w:val="20"/>
          <w:szCs w:val="20"/>
        </w:rPr>
        <w:t xml:space="preserve"> Date:</w:t>
      </w:r>
    </w:p>
    <w:p w14:paraId="104C12D7" w14:textId="77777777" w:rsidR="00AD0674" w:rsidRDefault="00AD0674">
      <w:pPr>
        <w:pStyle w:val="Heading1"/>
        <w:tabs>
          <w:tab w:val="clear" w:pos="8640"/>
          <w:tab w:val="left" w:leader="underscore" w:pos="10098"/>
        </w:tabs>
        <w:rPr>
          <w:sz w:val="20"/>
          <w:szCs w:val="20"/>
        </w:rPr>
      </w:pPr>
    </w:p>
    <w:p w14:paraId="08C12AFD" w14:textId="5223B552" w:rsidR="00652271" w:rsidRPr="00FD12CE" w:rsidRDefault="00AD0674">
      <w:pPr>
        <w:pStyle w:val="Heading1"/>
        <w:tabs>
          <w:tab w:val="clear" w:pos="8640"/>
          <w:tab w:val="left" w:leader="underscore" w:pos="10098"/>
        </w:tabs>
        <w:rPr>
          <w:sz w:val="20"/>
          <w:szCs w:val="20"/>
        </w:rPr>
      </w:pPr>
      <w:r>
        <w:rPr>
          <w:sz w:val="20"/>
          <w:szCs w:val="20"/>
        </w:rPr>
        <w:t>License(s) held:</w:t>
      </w:r>
    </w:p>
    <w:p w14:paraId="759AD26C" w14:textId="77777777" w:rsidR="00652271" w:rsidRPr="00FD12CE" w:rsidRDefault="00652271">
      <w:pPr>
        <w:tabs>
          <w:tab w:val="left" w:leader="underscore" w:pos="10098"/>
        </w:tabs>
        <w:rPr>
          <w:sz w:val="20"/>
          <w:szCs w:val="20"/>
          <w:u w:val="single"/>
        </w:rPr>
      </w:pPr>
    </w:p>
    <w:p w14:paraId="4F876102" w14:textId="1279594E" w:rsidR="00652271" w:rsidRPr="00FD12CE" w:rsidRDefault="00652271">
      <w:pPr>
        <w:pStyle w:val="Heading1"/>
        <w:tabs>
          <w:tab w:val="clear" w:pos="8640"/>
          <w:tab w:val="left" w:leader="underscore" w:pos="10098"/>
        </w:tabs>
        <w:rPr>
          <w:sz w:val="20"/>
          <w:szCs w:val="20"/>
        </w:rPr>
      </w:pPr>
      <w:r w:rsidRPr="00FD12CE">
        <w:rPr>
          <w:sz w:val="20"/>
          <w:szCs w:val="20"/>
        </w:rPr>
        <w:t>Advisor:</w:t>
      </w:r>
    </w:p>
    <w:p w14:paraId="17A17999" w14:textId="77777777" w:rsidR="00652271" w:rsidRPr="008165DB" w:rsidRDefault="00652271">
      <w:pPr>
        <w:pStyle w:val="Heading1"/>
        <w:tabs>
          <w:tab w:val="clear" w:pos="8640"/>
        </w:tabs>
        <w:rPr>
          <w:sz w:val="14"/>
        </w:rPr>
      </w:pPr>
      <w:r w:rsidRPr="008165DB">
        <w:rPr>
          <w:sz w:val="22"/>
        </w:rPr>
        <w:tab/>
      </w:r>
    </w:p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420"/>
        <w:gridCol w:w="1260"/>
        <w:gridCol w:w="1170"/>
      </w:tblGrid>
      <w:tr w:rsidR="00A91565" w:rsidRPr="008165DB" w14:paraId="4D67AEB1" w14:textId="77777777" w:rsidTr="00AD0674">
        <w:trPr>
          <w:trHeight w:val="287"/>
        </w:trPr>
        <w:tc>
          <w:tcPr>
            <w:tcW w:w="5040" w:type="dxa"/>
          </w:tcPr>
          <w:p w14:paraId="28C29D54" w14:textId="77777777" w:rsidR="001A11CD" w:rsidRPr="008165DB" w:rsidRDefault="001A11CD">
            <w:pPr>
              <w:pStyle w:val="Heading2"/>
              <w:jc w:val="center"/>
              <w:rPr>
                <w:sz w:val="20"/>
              </w:rPr>
            </w:pPr>
            <w:r w:rsidRPr="008165DB">
              <w:rPr>
                <w:sz w:val="20"/>
              </w:rPr>
              <w:t>Core Courses</w:t>
            </w:r>
          </w:p>
        </w:tc>
        <w:tc>
          <w:tcPr>
            <w:tcW w:w="3420" w:type="dxa"/>
          </w:tcPr>
          <w:p w14:paraId="4D1A6293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 w:rsidRPr="008165DB">
              <w:rPr>
                <w:b/>
                <w:bCs/>
                <w:sz w:val="20"/>
              </w:rPr>
              <w:t>Substitutions or Waivers</w:t>
            </w:r>
          </w:p>
        </w:tc>
        <w:tc>
          <w:tcPr>
            <w:tcW w:w="1260" w:type="dxa"/>
          </w:tcPr>
          <w:p w14:paraId="0844910D" w14:textId="77777777" w:rsidR="001A11CD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 w:rsidRPr="008165DB">
              <w:rPr>
                <w:b/>
                <w:bCs/>
                <w:sz w:val="20"/>
              </w:rPr>
              <w:t>Semester</w:t>
            </w:r>
          </w:p>
          <w:p w14:paraId="497D4590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Planned</w:t>
            </w:r>
          </w:p>
        </w:tc>
        <w:tc>
          <w:tcPr>
            <w:tcW w:w="1170" w:type="dxa"/>
          </w:tcPr>
          <w:p w14:paraId="65E274BC" w14:textId="77777777" w:rsidR="001A11CD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Semester</w:t>
            </w:r>
          </w:p>
          <w:p w14:paraId="3BA53ED1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Completed</w:t>
            </w:r>
          </w:p>
        </w:tc>
      </w:tr>
      <w:tr w:rsidR="00A91565" w:rsidRPr="008165DB" w14:paraId="3E2A4818" w14:textId="77777777" w:rsidTr="00AD0674">
        <w:trPr>
          <w:trHeight w:val="359"/>
        </w:trPr>
        <w:tc>
          <w:tcPr>
            <w:tcW w:w="5040" w:type="dxa"/>
          </w:tcPr>
          <w:p w14:paraId="1DA5A32E" w14:textId="1CAA8A3C" w:rsidR="001A11CD" w:rsidRPr="004C7CD8" w:rsidRDefault="001A11CD">
            <w:pPr>
              <w:pStyle w:val="Heading2"/>
              <w:rPr>
                <w:bCs w:val="0"/>
                <w:sz w:val="18"/>
              </w:rPr>
            </w:pPr>
            <w:r w:rsidRPr="004C7CD8">
              <w:rPr>
                <w:bCs w:val="0"/>
                <w:sz w:val="18"/>
              </w:rPr>
              <w:t>Issues, Perspectives, and Directions</w:t>
            </w:r>
            <w:r w:rsidR="00A91565">
              <w:rPr>
                <w:bCs w:val="0"/>
                <w:sz w:val="18"/>
              </w:rPr>
              <w:t xml:space="preserve">: </w:t>
            </w:r>
            <w:r w:rsidR="00A91565" w:rsidRPr="005A7EA9">
              <w:rPr>
                <w:bCs w:val="0"/>
                <w:sz w:val="18"/>
              </w:rPr>
              <w:t xml:space="preserve">A Professional Seminar in </w:t>
            </w:r>
            <w:r w:rsidRPr="005A7EA9">
              <w:rPr>
                <w:bCs w:val="0"/>
                <w:sz w:val="18"/>
              </w:rPr>
              <w:t>Education</w:t>
            </w:r>
            <w:r w:rsidRPr="00A91565">
              <w:rPr>
                <w:bCs w:val="0"/>
                <w:color w:val="0000FF"/>
                <w:sz w:val="18"/>
              </w:rPr>
              <w:t xml:space="preserve"> </w:t>
            </w:r>
            <w:r w:rsidR="00A91565">
              <w:rPr>
                <w:bCs w:val="0"/>
                <w:sz w:val="18"/>
              </w:rPr>
              <w:t xml:space="preserve"> </w:t>
            </w:r>
            <w:r w:rsidRPr="004C7CD8">
              <w:rPr>
                <w:bCs w:val="0"/>
                <w:sz w:val="18"/>
              </w:rPr>
              <w:t xml:space="preserve">(part of </w:t>
            </w:r>
            <w:r w:rsidR="005A7EA9">
              <w:rPr>
                <w:bCs w:val="0"/>
                <w:sz w:val="18"/>
              </w:rPr>
              <w:t xml:space="preserve">ESL/BE </w:t>
            </w:r>
            <w:r w:rsidRPr="004C7CD8">
              <w:rPr>
                <w:bCs w:val="0"/>
                <w:sz w:val="18"/>
              </w:rPr>
              <w:t>licensure program)</w:t>
            </w:r>
            <w:r w:rsidR="00B0403E">
              <w:rPr>
                <w:bCs w:val="0"/>
                <w:sz w:val="18"/>
              </w:rPr>
              <w:t xml:space="preserve">  </w:t>
            </w:r>
            <w:r w:rsidR="00AD0674">
              <w:rPr>
                <w:bCs w:val="0"/>
                <w:sz w:val="18"/>
              </w:rPr>
              <w:t>(Fall</w:t>
            </w:r>
            <w:r w:rsidR="00B0403E">
              <w:rPr>
                <w:bCs w:val="0"/>
                <w:sz w:val="18"/>
              </w:rPr>
              <w:t>/</w:t>
            </w:r>
            <w:proofErr w:type="spellStart"/>
            <w:r w:rsidR="00B0403E">
              <w:rPr>
                <w:bCs w:val="0"/>
                <w:sz w:val="18"/>
              </w:rPr>
              <w:t>Spg</w:t>
            </w:r>
            <w:proofErr w:type="spellEnd"/>
            <w:r w:rsidR="00B0403E">
              <w:rPr>
                <w:bCs w:val="0"/>
                <w:sz w:val="18"/>
              </w:rPr>
              <w:t>.</w:t>
            </w:r>
            <w:r w:rsidR="00AD0674">
              <w:rPr>
                <w:bCs w:val="0"/>
                <w:sz w:val="18"/>
              </w:rPr>
              <w:t>)</w:t>
            </w:r>
            <w:r w:rsidR="005A7EA9">
              <w:rPr>
                <w:bCs w:val="0"/>
                <w:sz w:val="18"/>
              </w:rPr>
              <w:t xml:space="preserve">                    </w:t>
            </w:r>
          </w:p>
          <w:p w14:paraId="7671DE3F" w14:textId="043229DC" w:rsidR="001A11CD" w:rsidRPr="004C7CD8" w:rsidRDefault="001A11CD" w:rsidP="004C7CD8">
            <w:pPr>
              <w:pStyle w:val="Heading2"/>
              <w:rPr>
                <w:bCs w:val="0"/>
                <w:sz w:val="18"/>
              </w:rPr>
            </w:pPr>
            <w:r w:rsidRPr="004C7CD8">
              <w:rPr>
                <w:bCs w:val="0"/>
                <w:sz w:val="18"/>
              </w:rPr>
              <w:t>CIGENRL 723.  3</w:t>
            </w:r>
            <w:r w:rsidR="00AD0674">
              <w:rPr>
                <w:bCs w:val="0"/>
                <w:sz w:val="18"/>
              </w:rPr>
              <w:t xml:space="preserve"> </w:t>
            </w:r>
            <w:r w:rsidRPr="004C7CD8">
              <w:rPr>
                <w:bCs w:val="0"/>
                <w:sz w:val="18"/>
              </w:rPr>
              <w:t xml:space="preserve">cr.  </w:t>
            </w:r>
          </w:p>
        </w:tc>
        <w:tc>
          <w:tcPr>
            <w:tcW w:w="3420" w:type="dxa"/>
          </w:tcPr>
          <w:p w14:paraId="0967FC1E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753FCDA8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2BC1A02A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A91565" w:rsidRPr="008165DB" w14:paraId="269F6E25" w14:textId="77777777" w:rsidTr="00AD0674">
        <w:trPr>
          <w:trHeight w:val="287"/>
        </w:trPr>
        <w:tc>
          <w:tcPr>
            <w:tcW w:w="5040" w:type="dxa"/>
          </w:tcPr>
          <w:p w14:paraId="771C9C94" w14:textId="77777777" w:rsidR="00A91565" w:rsidRDefault="001A11CD" w:rsidP="00DF2432">
            <w:pPr>
              <w:rPr>
                <w:b/>
                <w:sz w:val="18"/>
                <w:szCs w:val="20"/>
              </w:rPr>
            </w:pPr>
            <w:r w:rsidRPr="004C7CD8">
              <w:rPr>
                <w:b/>
                <w:sz w:val="18"/>
                <w:szCs w:val="20"/>
              </w:rPr>
              <w:t>Reading, Analyzing, and Evaluating Educational Research</w:t>
            </w:r>
          </w:p>
          <w:p w14:paraId="1FAFCE22" w14:textId="21D222A5" w:rsidR="001A11CD" w:rsidRPr="008A3E74" w:rsidRDefault="008A3E74" w:rsidP="00A9156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EDFOUND 780.  3</w:t>
            </w:r>
            <w:r w:rsidR="00AD0674">
              <w:rPr>
                <w:b/>
                <w:sz w:val="18"/>
              </w:rPr>
              <w:t xml:space="preserve"> </w:t>
            </w:r>
            <w:r w:rsidRPr="004C7CD8">
              <w:rPr>
                <w:b/>
                <w:sz w:val="18"/>
              </w:rPr>
              <w:t>cr</w:t>
            </w:r>
            <w:r>
              <w:rPr>
                <w:b/>
                <w:sz w:val="18"/>
              </w:rPr>
              <w:t>.</w:t>
            </w:r>
            <w:r w:rsidR="00AD0674">
              <w:rPr>
                <w:b/>
                <w:sz w:val="18"/>
                <w:szCs w:val="20"/>
              </w:rPr>
              <w:t xml:space="preserve">   </w:t>
            </w:r>
            <w:r w:rsidRPr="00A91565">
              <w:rPr>
                <w:b/>
                <w:sz w:val="18"/>
                <w:szCs w:val="20"/>
              </w:rPr>
              <w:t>(Fall and Spring)</w:t>
            </w:r>
            <w:r w:rsidR="00A91565">
              <w:rPr>
                <w:b/>
                <w:sz w:val="18"/>
                <w:szCs w:val="20"/>
              </w:rPr>
              <w:t xml:space="preserve">                                     </w:t>
            </w:r>
          </w:p>
        </w:tc>
        <w:tc>
          <w:tcPr>
            <w:tcW w:w="3420" w:type="dxa"/>
          </w:tcPr>
          <w:p w14:paraId="3683A546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73684DBC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037B274D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A91565" w:rsidRPr="008165DB" w14:paraId="30FBB562" w14:textId="77777777" w:rsidTr="00AD0674">
        <w:trPr>
          <w:trHeight w:val="287"/>
        </w:trPr>
        <w:tc>
          <w:tcPr>
            <w:tcW w:w="5040" w:type="dxa"/>
          </w:tcPr>
          <w:p w14:paraId="4D514B9F" w14:textId="37B0CD12" w:rsidR="001A11CD" w:rsidRPr="004C7CD8" w:rsidRDefault="001A11CD" w:rsidP="004C7CD8">
            <w:pPr>
              <w:rPr>
                <w:b/>
                <w:bCs/>
                <w:sz w:val="18"/>
                <w:szCs w:val="20"/>
              </w:rPr>
            </w:pPr>
            <w:r w:rsidRPr="008165DB">
              <w:rPr>
                <w:b/>
                <w:bCs/>
                <w:sz w:val="18"/>
                <w:szCs w:val="20"/>
              </w:rPr>
              <w:t>Literacy Research: Theory &amp; Application</w:t>
            </w:r>
            <w:r w:rsidR="000F1BF2">
              <w:rPr>
                <w:b/>
                <w:bCs/>
                <w:sz w:val="18"/>
                <w:szCs w:val="20"/>
              </w:rPr>
              <w:t xml:space="preserve"> </w:t>
            </w:r>
            <w:r w:rsidR="00AD0674">
              <w:rPr>
                <w:b/>
                <w:bCs/>
                <w:sz w:val="18"/>
                <w:szCs w:val="20"/>
              </w:rPr>
              <w:t xml:space="preserve">  </w:t>
            </w:r>
            <w:r w:rsidRPr="004C7CD8">
              <w:rPr>
                <w:b/>
                <w:bCs/>
                <w:sz w:val="18"/>
                <w:szCs w:val="20"/>
              </w:rPr>
              <w:t>(Summer)</w:t>
            </w:r>
            <w:r>
              <w:rPr>
                <w:b/>
                <w:bCs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42CEE5DB" w14:textId="4CD8A243" w:rsidR="001A11CD" w:rsidRDefault="001A11CD" w:rsidP="00D402E2">
            <w:pPr>
              <w:rPr>
                <w:b/>
                <w:sz w:val="18"/>
                <w:szCs w:val="20"/>
              </w:rPr>
            </w:pPr>
            <w:r w:rsidRPr="004C7CD8">
              <w:rPr>
                <w:b/>
                <w:sz w:val="18"/>
                <w:szCs w:val="20"/>
              </w:rPr>
              <w:t>READING 773.  3</w:t>
            </w:r>
            <w:r w:rsidR="00AD0674">
              <w:rPr>
                <w:b/>
                <w:sz w:val="18"/>
                <w:szCs w:val="20"/>
              </w:rPr>
              <w:t xml:space="preserve"> </w:t>
            </w:r>
            <w:r w:rsidRPr="004C7CD8">
              <w:rPr>
                <w:b/>
                <w:sz w:val="18"/>
                <w:szCs w:val="20"/>
              </w:rPr>
              <w:t>cr</w:t>
            </w:r>
            <w:r>
              <w:rPr>
                <w:b/>
                <w:sz w:val="18"/>
                <w:szCs w:val="20"/>
              </w:rPr>
              <w:t>.</w:t>
            </w:r>
          </w:p>
          <w:p w14:paraId="1654ED42" w14:textId="77777777" w:rsidR="001A11CD" w:rsidRPr="007D7632" w:rsidRDefault="001A11CD" w:rsidP="00D402E2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A91565">
              <w:rPr>
                <w:b/>
                <w:bCs/>
                <w:sz w:val="18"/>
                <w:szCs w:val="18"/>
              </w:rPr>
              <w:t>Prereq</w:t>
            </w:r>
            <w:proofErr w:type="spellEnd"/>
            <w:r w:rsidRPr="00A91565">
              <w:rPr>
                <w:b/>
                <w:bCs/>
                <w:sz w:val="18"/>
                <w:szCs w:val="18"/>
              </w:rPr>
              <w:t>:</w:t>
            </w:r>
            <w:r w:rsidRPr="007D7632">
              <w:rPr>
                <w:bCs/>
                <w:sz w:val="14"/>
                <w:szCs w:val="14"/>
              </w:rPr>
              <w:t xml:space="preserve"> </w:t>
            </w:r>
            <w:r w:rsidRPr="00A91565">
              <w:rPr>
                <w:bCs/>
                <w:sz w:val="18"/>
                <w:szCs w:val="18"/>
              </w:rPr>
              <w:t xml:space="preserve">READING 764 </w:t>
            </w:r>
            <w:r w:rsidRPr="00A91565">
              <w:rPr>
                <w:b/>
                <w:bCs/>
                <w:sz w:val="18"/>
                <w:szCs w:val="18"/>
              </w:rPr>
              <w:t>or</w:t>
            </w:r>
            <w:r w:rsidR="00344811">
              <w:rPr>
                <w:bCs/>
                <w:sz w:val="18"/>
                <w:szCs w:val="18"/>
              </w:rPr>
              <w:t xml:space="preserve"> </w:t>
            </w:r>
            <w:r w:rsidRPr="00A91565">
              <w:rPr>
                <w:bCs/>
                <w:sz w:val="18"/>
                <w:szCs w:val="18"/>
              </w:rPr>
              <w:t>READING 772</w:t>
            </w:r>
          </w:p>
          <w:p w14:paraId="531EC9A1" w14:textId="77777777" w:rsidR="001A11CD" w:rsidRPr="00AD0674" w:rsidRDefault="001A11CD" w:rsidP="00A91565">
            <w:pPr>
              <w:rPr>
                <w:sz w:val="16"/>
                <w:szCs w:val="16"/>
              </w:rPr>
            </w:pPr>
            <w:r w:rsidRPr="00AD0674">
              <w:rPr>
                <w:b/>
                <w:bCs/>
                <w:sz w:val="16"/>
                <w:szCs w:val="16"/>
              </w:rPr>
              <w:t xml:space="preserve">Note: </w:t>
            </w:r>
            <w:r w:rsidRPr="00AD0674">
              <w:rPr>
                <w:sz w:val="16"/>
                <w:szCs w:val="16"/>
              </w:rPr>
              <w:t xml:space="preserve">This course </w:t>
            </w:r>
            <w:r w:rsidR="00A91565" w:rsidRPr="00AD0674">
              <w:rPr>
                <w:sz w:val="16"/>
                <w:szCs w:val="16"/>
              </w:rPr>
              <w:t>is</w:t>
            </w:r>
            <w:r w:rsidRPr="00AD0674">
              <w:rPr>
                <w:sz w:val="16"/>
                <w:szCs w:val="16"/>
              </w:rPr>
              <w:t xml:space="preserve"> taken </w:t>
            </w:r>
            <w:r w:rsidR="00A91565" w:rsidRPr="00AD0674">
              <w:rPr>
                <w:sz w:val="16"/>
                <w:szCs w:val="16"/>
              </w:rPr>
              <w:t>after</w:t>
            </w:r>
            <w:r w:rsidRPr="00AD0674">
              <w:rPr>
                <w:sz w:val="16"/>
                <w:szCs w:val="16"/>
              </w:rPr>
              <w:t xml:space="preserve"> completion of 15 credits in the program.</w:t>
            </w:r>
          </w:p>
        </w:tc>
        <w:tc>
          <w:tcPr>
            <w:tcW w:w="3420" w:type="dxa"/>
          </w:tcPr>
          <w:p w14:paraId="5F29F85B" w14:textId="7F6710E2" w:rsidR="001A11CD" w:rsidRPr="008165DB" w:rsidRDefault="00B0403E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  <w:r>
              <w:rPr>
                <w:sz w:val="20"/>
              </w:rPr>
              <w:t>NOTE: READING 764 offered Fall + Sum; READNG 772 Spring only</w:t>
            </w:r>
          </w:p>
        </w:tc>
        <w:tc>
          <w:tcPr>
            <w:tcW w:w="1260" w:type="dxa"/>
          </w:tcPr>
          <w:p w14:paraId="6829B736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236691FF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A91565" w:rsidRPr="008165DB" w14:paraId="7407A613" w14:textId="77777777" w:rsidTr="00AD0674">
        <w:trPr>
          <w:trHeight w:val="1178"/>
        </w:trPr>
        <w:tc>
          <w:tcPr>
            <w:tcW w:w="5040" w:type="dxa"/>
          </w:tcPr>
          <w:p w14:paraId="436A50F6" w14:textId="7B4596A2" w:rsidR="001A11CD" w:rsidRPr="007D7632" w:rsidRDefault="000F1BF2">
            <w:pPr>
              <w:pStyle w:val="Heading2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Capstone</w:t>
            </w:r>
            <w:r w:rsidR="001A11CD" w:rsidRPr="007D7632">
              <w:rPr>
                <w:bCs w:val="0"/>
                <w:sz w:val="18"/>
              </w:rPr>
              <w:t xml:space="preserve"> Project Seminar</w:t>
            </w:r>
            <w:r w:rsidR="00AD0674">
              <w:rPr>
                <w:bCs w:val="0"/>
                <w:sz w:val="18"/>
              </w:rPr>
              <w:t xml:space="preserve">   </w:t>
            </w:r>
            <w:r w:rsidR="00320038">
              <w:rPr>
                <w:bCs w:val="0"/>
                <w:sz w:val="18"/>
              </w:rPr>
              <w:t>(</w:t>
            </w:r>
            <w:r w:rsidR="00235679">
              <w:rPr>
                <w:bCs w:val="0"/>
                <w:sz w:val="18"/>
              </w:rPr>
              <w:t>Spring</w:t>
            </w:r>
            <w:r w:rsidR="00320038">
              <w:rPr>
                <w:bCs w:val="0"/>
                <w:sz w:val="18"/>
              </w:rPr>
              <w:t xml:space="preserve"> and Summer)</w:t>
            </w:r>
          </w:p>
          <w:p w14:paraId="60B0B778" w14:textId="2DD5C693" w:rsidR="001A11CD" w:rsidRPr="007D7632" w:rsidRDefault="001A11CD">
            <w:pPr>
              <w:pStyle w:val="Heading2"/>
              <w:rPr>
                <w:bCs w:val="0"/>
                <w:sz w:val="18"/>
              </w:rPr>
            </w:pPr>
            <w:r w:rsidRPr="007D7632">
              <w:rPr>
                <w:bCs w:val="0"/>
                <w:sz w:val="18"/>
              </w:rPr>
              <w:t>EDUINDP 789</w:t>
            </w:r>
            <w:r>
              <w:rPr>
                <w:bCs w:val="0"/>
                <w:sz w:val="18"/>
              </w:rPr>
              <w:t xml:space="preserve">.  </w:t>
            </w:r>
            <w:r w:rsidR="005A7EA9">
              <w:rPr>
                <w:bCs w:val="0"/>
                <w:sz w:val="18"/>
              </w:rPr>
              <w:t xml:space="preserve"> </w:t>
            </w:r>
            <w:r w:rsidRPr="007D7632">
              <w:rPr>
                <w:bCs w:val="0"/>
                <w:sz w:val="18"/>
              </w:rPr>
              <w:t>3</w:t>
            </w:r>
            <w:r w:rsidR="00AD0674">
              <w:rPr>
                <w:bCs w:val="0"/>
                <w:sz w:val="18"/>
              </w:rPr>
              <w:t xml:space="preserve"> </w:t>
            </w:r>
            <w:r w:rsidRPr="007D7632">
              <w:rPr>
                <w:bCs w:val="0"/>
                <w:sz w:val="18"/>
              </w:rPr>
              <w:t>cr</w:t>
            </w:r>
            <w:r>
              <w:rPr>
                <w:bCs w:val="0"/>
                <w:sz w:val="18"/>
              </w:rPr>
              <w:t>.</w:t>
            </w:r>
          </w:p>
          <w:p w14:paraId="767B6915" w14:textId="77777777" w:rsidR="001A11CD" w:rsidRPr="008165DB" w:rsidRDefault="001A11CD">
            <w:pPr>
              <w:pStyle w:val="BodyText"/>
            </w:pPr>
            <w:r w:rsidRPr="008165DB">
              <w:rPr>
                <w:b/>
                <w:bCs/>
              </w:rPr>
              <w:t>1</w:t>
            </w:r>
            <w:r w:rsidRPr="008165DB">
              <w:t>.This course is taken after all other courses, including licensure courses, have been completed, at least a full semester after READING 773.</w:t>
            </w:r>
          </w:p>
          <w:p w14:paraId="777B3972" w14:textId="77777777" w:rsidR="001A11CD" w:rsidRPr="008165DB" w:rsidRDefault="001A11CD" w:rsidP="000F1BF2">
            <w:pPr>
              <w:pStyle w:val="BodyText"/>
              <w:rPr>
                <w:sz w:val="14"/>
              </w:rPr>
            </w:pPr>
            <w:r w:rsidRPr="008165DB">
              <w:rPr>
                <w:b/>
                <w:bCs/>
              </w:rPr>
              <w:t>2.</w:t>
            </w:r>
            <w:r w:rsidR="000F1BF2">
              <w:t xml:space="preserve"> The proposal for the Capstone</w:t>
            </w:r>
            <w:r w:rsidRPr="008165DB">
              <w:t xml:space="preserve"> Project must be given to the advisor </w:t>
            </w:r>
            <w:r w:rsidRPr="008165DB">
              <w:rPr>
                <w:b/>
                <w:bCs/>
                <w:u w:val="single"/>
              </w:rPr>
              <w:t>two semesters</w:t>
            </w:r>
            <w:r w:rsidRPr="008165DB">
              <w:t xml:space="preserve"> before registering for the seminar.</w:t>
            </w:r>
          </w:p>
        </w:tc>
        <w:tc>
          <w:tcPr>
            <w:tcW w:w="3420" w:type="dxa"/>
          </w:tcPr>
          <w:p w14:paraId="4D57BD21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39FF786D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18BBB47C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A91565" w:rsidRPr="008165DB" w14:paraId="2CD100E7" w14:textId="77777777" w:rsidTr="00AD0674">
        <w:trPr>
          <w:trHeight w:val="287"/>
        </w:trPr>
        <w:tc>
          <w:tcPr>
            <w:tcW w:w="5040" w:type="dxa"/>
          </w:tcPr>
          <w:p w14:paraId="647B2D79" w14:textId="77777777" w:rsidR="001A11CD" w:rsidRPr="008165DB" w:rsidRDefault="001A11CD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ESL Licensure (DPI 395)</w:t>
            </w:r>
          </w:p>
        </w:tc>
        <w:tc>
          <w:tcPr>
            <w:tcW w:w="3420" w:type="dxa"/>
          </w:tcPr>
          <w:p w14:paraId="648C5D7C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 w:rsidRPr="008165DB">
              <w:rPr>
                <w:b/>
                <w:bCs/>
                <w:sz w:val="20"/>
              </w:rPr>
              <w:t>Substitutions or Waivers</w:t>
            </w:r>
          </w:p>
        </w:tc>
        <w:tc>
          <w:tcPr>
            <w:tcW w:w="1260" w:type="dxa"/>
          </w:tcPr>
          <w:p w14:paraId="77EB58C7" w14:textId="77777777" w:rsidR="001A11CD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 w:rsidRPr="008165DB">
              <w:rPr>
                <w:b/>
                <w:bCs/>
                <w:sz w:val="20"/>
              </w:rPr>
              <w:t>Semester</w:t>
            </w:r>
          </w:p>
          <w:p w14:paraId="1AB9B85E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Planned</w:t>
            </w:r>
          </w:p>
        </w:tc>
        <w:tc>
          <w:tcPr>
            <w:tcW w:w="1170" w:type="dxa"/>
          </w:tcPr>
          <w:p w14:paraId="61E29B2E" w14:textId="77777777" w:rsidR="001A11CD" w:rsidRDefault="001A11CD" w:rsidP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Semester</w:t>
            </w:r>
          </w:p>
          <w:p w14:paraId="4D6813EB" w14:textId="77777777" w:rsidR="001A11CD" w:rsidRPr="008165DB" w:rsidRDefault="001A11CD" w:rsidP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Completed</w:t>
            </w:r>
          </w:p>
        </w:tc>
      </w:tr>
      <w:tr w:rsidR="00A91565" w:rsidRPr="008165DB" w14:paraId="175C3797" w14:textId="77777777" w:rsidTr="00AD0674">
        <w:trPr>
          <w:trHeight w:val="413"/>
        </w:trPr>
        <w:tc>
          <w:tcPr>
            <w:tcW w:w="5040" w:type="dxa"/>
          </w:tcPr>
          <w:p w14:paraId="691C7249" w14:textId="64A577EF" w:rsidR="001A11CD" w:rsidRPr="007D7632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</w:rPr>
            </w:pPr>
            <w:r w:rsidRPr="007D7632">
              <w:rPr>
                <w:b/>
                <w:sz w:val="18"/>
              </w:rPr>
              <w:t>1. Survey of Educational Linguistics</w:t>
            </w:r>
            <w:r w:rsidR="00AD0674">
              <w:rPr>
                <w:b/>
                <w:sz w:val="18"/>
              </w:rPr>
              <w:t xml:space="preserve">   </w:t>
            </w:r>
            <w:r w:rsidR="00AA59AE">
              <w:rPr>
                <w:b/>
                <w:sz w:val="18"/>
              </w:rPr>
              <w:t>(Fall</w:t>
            </w:r>
            <w:r w:rsidR="00FA66B0">
              <w:rPr>
                <w:b/>
                <w:sz w:val="18"/>
              </w:rPr>
              <w:t xml:space="preserve"> and Spring</w:t>
            </w:r>
            <w:r w:rsidR="00AA59AE">
              <w:rPr>
                <w:b/>
                <w:sz w:val="18"/>
              </w:rPr>
              <w:t>)</w:t>
            </w:r>
            <w:r w:rsidRPr="007D7632">
              <w:rPr>
                <w:b/>
                <w:sz w:val="18"/>
              </w:rPr>
              <w:t xml:space="preserve">          </w:t>
            </w:r>
            <w:r w:rsidR="000F1BF2">
              <w:rPr>
                <w:b/>
                <w:sz w:val="18"/>
              </w:rPr>
              <w:t xml:space="preserve">                            </w:t>
            </w:r>
            <w:r>
              <w:rPr>
                <w:b/>
                <w:sz w:val="18"/>
              </w:rPr>
              <w:t xml:space="preserve">           </w:t>
            </w:r>
            <w:r w:rsidR="00B928C2">
              <w:rPr>
                <w:b/>
                <w:sz w:val="18"/>
              </w:rPr>
              <w:t xml:space="preserve">   </w:t>
            </w:r>
            <w:r w:rsidR="00AA59AE">
              <w:rPr>
                <w:b/>
                <w:sz w:val="18"/>
              </w:rPr>
              <w:t xml:space="preserve"> </w:t>
            </w:r>
          </w:p>
          <w:p w14:paraId="03594898" w14:textId="3AF6FB9E" w:rsidR="001A11CD" w:rsidRPr="008165DB" w:rsidRDefault="00AA59AE" w:rsidP="007D7632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1A11CD" w:rsidRPr="007D7632">
              <w:rPr>
                <w:b/>
                <w:sz w:val="18"/>
              </w:rPr>
              <w:t>CIGENRL/ESL 510</w:t>
            </w:r>
            <w:r w:rsidR="001A11CD">
              <w:rPr>
                <w:b/>
                <w:sz w:val="18"/>
              </w:rPr>
              <w:t xml:space="preserve">. </w:t>
            </w:r>
            <w:r w:rsidR="001A11CD" w:rsidRPr="007D7632">
              <w:rPr>
                <w:b/>
                <w:sz w:val="18"/>
              </w:rPr>
              <w:t xml:space="preserve"> </w:t>
            </w:r>
            <w:r w:rsidR="001A11CD">
              <w:rPr>
                <w:b/>
                <w:sz w:val="18"/>
              </w:rPr>
              <w:t xml:space="preserve">  </w:t>
            </w:r>
            <w:r w:rsidR="001A11CD" w:rsidRPr="007D7632">
              <w:rPr>
                <w:b/>
                <w:sz w:val="18"/>
              </w:rPr>
              <w:t>3</w:t>
            </w:r>
            <w:r w:rsidR="00AD0674">
              <w:rPr>
                <w:b/>
                <w:sz w:val="18"/>
              </w:rPr>
              <w:t xml:space="preserve"> </w:t>
            </w:r>
            <w:r w:rsidR="001A11CD" w:rsidRPr="007D7632">
              <w:rPr>
                <w:b/>
                <w:sz w:val="18"/>
              </w:rPr>
              <w:t>cr</w:t>
            </w:r>
            <w:r w:rsidR="001A11CD">
              <w:rPr>
                <w:sz w:val="18"/>
              </w:rPr>
              <w:t>.</w:t>
            </w:r>
            <w:r>
              <w:rPr>
                <w:sz w:val="18"/>
              </w:rPr>
              <w:t xml:space="preserve">         </w:t>
            </w:r>
          </w:p>
        </w:tc>
        <w:tc>
          <w:tcPr>
            <w:tcW w:w="3420" w:type="dxa"/>
          </w:tcPr>
          <w:p w14:paraId="13429C2E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7D6E4395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0A23B826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A91565" w:rsidRPr="008165DB" w14:paraId="11DE788B" w14:textId="77777777" w:rsidTr="00AD0674">
        <w:trPr>
          <w:trHeight w:val="431"/>
        </w:trPr>
        <w:tc>
          <w:tcPr>
            <w:tcW w:w="5040" w:type="dxa"/>
          </w:tcPr>
          <w:p w14:paraId="47CD4EA8" w14:textId="71DFF1BC" w:rsidR="001A11CD" w:rsidRPr="007D7632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</w:rPr>
            </w:pPr>
            <w:r w:rsidRPr="007D7632">
              <w:rPr>
                <w:b/>
                <w:sz w:val="18"/>
              </w:rPr>
              <w:t>2. Second Language Acquisition</w:t>
            </w:r>
            <w:r w:rsidR="00AD0674">
              <w:rPr>
                <w:b/>
                <w:sz w:val="18"/>
              </w:rPr>
              <w:t xml:space="preserve">   (Spring)</w:t>
            </w:r>
          </w:p>
          <w:p w14:paraId="2A4F62B7" w14:textId="69E25354" w:rsidR="001A11CD" w:rsidRPr="008165DB" w:rsidRDefault="00AA59AE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1A11CD" w:rsidRPr="007D7632">
              <w:rPr>
                <w:b/>
                <w:sz w:val="18"/>
              </w:rPr>
              <w:t>CIGENRL/ESL 520.    3</w:t>
            </w:r>
            <w:r w:rsidR="00AD0674">
              <w:rPr>
                <w:b/>
                <w:sz w:val="18"/>
              </w:rPr>
              <w:t xml:space="preserve"> </w:t>
            </w:r>
            <w:r w:rsidR="001A11CD" w:rsidRPr="007D7632">
              <w:rPr>
                <w:b/>
                <w:sz w:val="18"/>
              </w:rPr>
              <w:t>cr.</w:t>
            </w:r>
          </w:p>
        </w:tc>
        <w:tc>
          <w:tcPr>
            <w:tcW w:w="3420" w:type="dxa"/>
          </w:tcPr>
          <w:p w14:paraId="428ADE99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648A5E6F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2B55B3C6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A91565" w:rsidRPr="008165DB" w14:paraId="0B652DC9" w14:textId="77777777" w:rsidTr="00AD0674">
        <w:trPr>
          <w:trHeight w:val="467"/>
        </w:trPr>
        <w:tc>
          <w:tcPr>
            <w:tcW w:w="5040" w:type="dxa"/>
          </w:tcPr>
          <w:p w14:paraId="1EC31629" w14:textId="080522DA" w:rsidR="00AA59AE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</w:rPr>
            </w:pPr>
            <w:r w:rsidRPr="007D7632">
              <w:rPr>
                <w:b/>
                <w:sz w:val="18"/>
              </w:rPr>
              <w:t>3. Pedagogical Grammar for English Learners</w:t>
            </w:r>
            <w:r w:rsidR="00AD0674">
              <w:rPr>
                <w:b/>
                <w:sz w:val="18"/>
              </w:rPr>
              <w:t xml:space="preserve">   (Fall)</w:t>
            </w:r>
          </w:p>
          <w:p w14:paraId="3D35D612" w14:textId="2AA3B39B" w:rsidR="001A11CD" w:rsidRPr="008165DB" w:rsidRDefault="00AA59AE" w:rsidP="004334F6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0F1BF2">
              <w:rPr>
                <w:b/>
                <w:sz w:val="18"/>
              </w:rPr>
              <w:t>C</w:t>
            </w:r>
            <w:r w:rsidR="001A11CD" w:rsidRPr="007D7632">
              <w:rPr>
                <w:b/>
                <w:sz w:val="18"/>
              </w:rPr>
              <w:t>IGENRL/ESL 530.    3</w:t>
            </w:r>
            <w:r w:rsidR="00AD0674">
              <w:rPr>
                <w:b/>
                <w:sz w:val="18"/>
              </w:rPr>
              <w:t xml:space="preserve"> </w:t>
            </w:r>
            <w:r w:rsidR="001A11CD" w:rsidRPr="007D7632">
              <w:rPr>
                <w:b/>
                <w:sz w:val="18"/>
              </w:rPr>
              <w:t>cr.</w:t>
            </w:r>
            <w:r w:rsidR="001A11CD">
              <w:rPr>
                <w:sz w:val="18"/>
              </w:rPr>
              <w:t xml:space="preserve">  </w:t>
            </w:r>
          </w:p>
        </w:tc>
        <w:tc>
          <w:tcPr>
            <w:tcW w:w="3420" w:type="dxa"/>
          </w:tcPr>
          <w:p w14:paraId="55624CB3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1260" w:type="dxa"/>
          </w:tcPr>
          <w:p w14:paraId="372558E7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2ED062A5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A91565" w:rsidRPr="008165DB" w14:paraId="6E5DB532" w14:textId="77777777" w:rsidTr="00AD0674">
        <w:trPr>
          <w:trHeight w:val="485"/>
        </w:trPr>
        <w:tc>
          <w:tcPr>
            <w:tcW w:w="5040" w:type="dxa"/>
          </w:tcPr>
          <w:p w14:paraId="439A2354" w14:textId="5CC36747" w:rsidR="001A11CD" w:rsidRPr="004334F6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</w:rPr>
            </w:pPr>
            <w:r w:rsidRPr="004334F6">
              <w:rPr>
                <w:b/>
                <w:sz w:val="18"/>
              </w:rPr>
              <w:t>4. ESL Methods and Curriculum</w:t>
            </w:r>
            <w:r w:rsidR="00AD0674">
              <w:rPr>
                <w:b/>
                <w:sz w:val="18"/>
              </w:rPr>
              <w:t xml:space="preserve">   (Fall)</w:t>
            </w:r>
            <w:r w:rsidRPr="004334F6">
              <w:rPr>
                <w:b/>
                <w:sz w:val="18"/>
              </w:rPr>
              <w:t xml:space="preserve">          </w:t>
            </w:r>
            <w:r w:rsidR="00320038">
              <w:rPr>
                <w:b/>
                <w:sz w:val="18"/>
              </w:rPr>
              <w:t xml:space="preserve">                           </w:t>
            </w:r>
            <w:r w:rsidR="00AA59AE">
              <w:rPr>
                <w:b/>
                <w:sz w:val="18"/>
              </w:rPr>
              <w:t xml:space="preserve">        </w:t>
            </w:r>
          </w:p>
          <w:p w14:paraId="0B4A26E9" w14:textId="652DFEF9" w:rsidR="001A11CD" w:rsidRDefault="00AA59AE" w:rsidP="004334F6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   </w:t>
            </w:r>
            <w:r w:rsidR="00A91565">
              <w:rPr>
                <w:b/>
                <w:sz w:val="18"/>
              </w:rPr>
              <w:t xml:space="preserve">CIGENRL/ESL 603.    </w:t>
            </w:r>
            <w:r w:rsidR="001A11CD" w:rsidRPr="004334F6">
              <w:rPr>
                <w:b/>
                <w:sz w:val="18"/>
              </w:rPr>
              <w:t>3</w:t>
            </w:r>
            <w:r w:rsidR="00AD0674">
              <w:rPr>
                <w:b/>
                <w:sz w:val="18"/>
              </w:rPr>
              <w:t xml:space="preserve"> </w:t>
            </w:r>
            <w:r w:rsidR="001A11CD" w:rsidRPr="004334F6">
              <w:rPr>
                <w:b/>
                <w:sz w:val="18"/>
              </w:rPr>
              <w:t xml:space="preserve">cr.  </w:t>
            </w:r>
          </w:p>
          <w:p w14:paraId="36C36082" w14:textId="77777777" w:rsidR="001A11CD" w:rsidRPr="00AA59AE" w:rsidRDefault="00AA59AE" w:rsidP="004334F6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="001A11CD" w:rsidRPr="00AA59AE">
              <w:rPr>
                <w:b/>
                <w:sz w:val="18"/>
                <w:szCs w:val="18"/>
              </w:rPr>
              <w:t>Prereq</w:t>
            </w:r>
            <w:proofErr w:type="spellEnd"/>
            <w:r w:rsidR="001A11CD" w:rsidRPr="00AA59AE">
              <w:rPr>
                <w:b/>
                <w:sz w:val="18"/>
                <w:szCs w:val="18"/>
              </w:rPr>
              <w:t xml:space="preserve">: </w:t>
            </w:r>
            <w:r w:rsidR="001A11CD" w:rsidRPr="00AA59AE">
              <w:rPr>
                <w:sz w:val="18"/>
                <w:szCs w:val="18"/>
              </w:rPr>
              <w:t>723 Issues, Perspectives, and Directions</w:t>
            </w:r>
            <w:r w:rsidR="001A11CD" w:rsidRPr="00AA59A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420" w:type="dxa"/>
          </w:tcPr>
          <w:p w14:paraId="005A26FC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1D96372A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26CF00C8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A91565" w:rsidRPr="008165DB" w14:paraId="158CC8CD" w14:textId="77777777" w:rsidTr="00AD0674">
        <w:trPr>
          <w:trHeight w:val="440"/>
        </w:trPr>
        <w:tc>
          <w:tcPr>
            <w:tcW w:w="5040" w:type="dxa"/>
          </w:tcPr>
          <w:p w14:paraId="1BFD3661" w14:textId="23D68A5A" w:rsidR="001A11CD" w:rsidRPr="004334F6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</w:rPr>
            </w:pPr>
            <w:r w:rsidRPr="004334F6">
              <w:rPr>
                <w:b/>
                <w:sz w:val="18"/>
              </w:rPr>
              <w:t>5. Assessment in the ESL/Bilingual Classroom</w:t>
            </w:r>
            <w:r w:rsidR="00AD0674">
              <w:rPr>
                <w:b/>
                <w:sz w:val="18"/>
              </w:rPr>
              <w:t xml:space="preserve">   </w:t>
            </w:r>
            <w:r w:rsidR="00AD0674" w:rsidRPr="00320038">
              <w:rPr>
                <w:b/>
                <w:sz w:val="18"/>
              </w:rPr>
              <w:t>(Spring)</w:t>
            </w:r>
            <w:r w:rsidR="00320038">
              <w:rPr>
                <w:b/>
                <w:sz w:val="18"/>
              </w:rPr>
              <w:t xml:space="preserve">                 </w:t>
            </w:r>
            <w:r w:rsidR="00AA59AE">
              <w:rPr>
                <w:b/>
                <w:sz w:val="18"/>
              </w:rPr>
              <w:t xml:space="preserve"> </w:t>
            </w:r>
          </w:p>
          <w:p w14:paraId="5C1BDA6A" w14:textId="309B831B" w:rsidR="001A11CD" w:rsidRPr="004334F6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</w:rPr>
            </w:pPr>
            <w:r w:rsidRPr="004334F6">
              <w:rPr>
                <w:b/>
                <w:sz w:val="18"/>
              </w:rPr>
              <w:t xml:space="preserve"> </w:t>
            </w:r>
            <w:r w:rsidR="00AA59AE">
              <w:rPr>
                <w:b/>
                <w:sz w:val="18"/>
              </w:rPr>
              <w:t xml:space="preserve">   CIGENRL/ESL 605.     </w:t>
            </w:r>
            <w:r w:rsidRPr="004334F6">
              <w:rPr>
                <w:b/>
                <w:sz w:val="18"/>
              </w:rPr>
              <w:t>3</w:t>
            </w:r>
            <w:r w:rsidR="00AD0674">
              <w:rPr>
                <w:b/>
                <w:sz w:val="18"/>
              </w:rPr>
              <w:t xml:space="preserve"> </w:t>
            </w:r>
            <w:r w:rsidRPr="004334F6">
              <w:rPr>
                <w:b/>
                <w:sz w:val="18"/>
              </w:rPr>
              <w:t>cr.</w:t>
            </w:r>
          </w:p>
          <w:p w14:paraId="3396F0AC" w14:textId="77777777" w:rsidR="001A11CD" w:rsidRPr="00320038" w:rsidRDefault="00320038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A59AE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="001A11CD" w:rsidRPr="00320038">
              <w:rPr>
                <w:b/>
                <w:sz w:val="18"/>
                <w:szCs w:val="18"/>
              </w:rPr>
              <w:t>Prereq</w:t>
            </w:r>
            <w:proofErr w:type="spellEnd"/>
            <w:r w:rsidR="001A11CD" w:rsidRPr="00320038">
              <w:rPr>
                <w:b/>
                <w:sz w:val="18"/>
                <w:szCs w:val="18"/>
              </w:rPr>
              <w:t>:</w:t>
            </w:r>
            <w:r w:rsidR="001A11CD" w:rsidRPr="00320038">
              <w:rPr>
                <w:sz w:val="18"/>
                <w:szCs w:val="18"/>
              </w:rPr>
              <w:t xml:space="preserve"> 603 ESL Methods and Curriculum</w:t>
            </w:r>
          </w:p>
        </w:tc>
        <w:tc>
          <w:tcPr>
            <w:tcW w:w="3420" w:type="dxa"/>
          </w:tcPr>
          <w:p w14:paraId="409BB9FF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313B385D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47EE21A0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A91565" w:rsidRPr="008165DB" w14:paraId="06A0385F" w14:textId="77777777" w:rsidTr="00AD0674">
        <w:trPr>
          <w:cantSplit/>
          <w:trHeight w:val="134"/>
        </w:trPr>
        <w:tc>
          <w:tcPr>
            <w:tcW w:w="5040" w:type="dxa"/>
          </w:tcPr>
          <w:p w14:paraId="5500137F" w14:textId="4F52B559" w:rsidR="001A11CD" w:rsidRPr="004334F6" w:rsidRDefault="00AD0674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6. Foundations of Reading</w:t>
            </w:r>
            <w:r w:rsidR="00235679">
              <w:rPr>
                <w:b/>
                <w:sz w:val="18"/>
              </w:rPr>
              <w:t xml:space="preserve">   </w:t>
            </w:r>
            <w:r w:rsidR="00235679" w:rsidRPr="004334F6">
              <w:rPr>
                <w:b/>
                <w:sz w:val="18"/>
              </w:rPr>
              <w:t>(Fall and Summer)</w:t>
            </w:r>
            <w:r>
              <w:rPr>
                <w:b/>
                <w:sz w:val="18"/>
              </w:rPr>
              <w:t xml:space="preserve">   </w:t>
            </w:r>
          </w:p>
          <w:p w14:paraId="2D452253" w14:textId="625E171E" w:rsidR="001A11CD" w:rsidRPr="004334F6" w:rsidRDefault="00AA59AE" w:rsidP="00B65232">
            <w:pPr>
              <w:tabs>
                <w:tab w:val="left" w:pos="882"/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1A11CD" w:rsidRPr="004334F6">
              <w:rPr>
                <w:b/>
                <w:sz w:val="18"/>
              </w:rPr>
              <w:t>READING 764.   3</w:t>
            </w:r>
            <w:r w:rsidR="00AD0674">
              <w:rPr>
                <w:b/>
                <w:sz w:val="18"/>
              </w:rPr>
              <w:t xml:space="preserve"> </w:t>
            </w:r>
            <w:r w:rsidR="001A11CD" w:rsidRPr="004334F6">
              <w:rPr>
                <w:b/>
                <w:sz w:val="18"/>
              </w:rPr>
              <w:t xml:space="preserve">cr. </w:t>
            </w:r>
            <w:r w:rsidR="00B65232">
              <w:rPr>
                <w:b/>
                <w:sz w:val="18"/>
              </w:rPr>
              <w:t xml:space="preserve">  OR</w:t>
            </w:r>
            <w:r w:rsidR="00235679">
              <w:rPr>
                <w:b/>
                <w:sz w:val="18"/>
              </w:rPr>
              <w:t xml:space="preserve">   </w:t>
            </w:r>
          </w:p>
          <w:p w14:paraId="50429634" w14:textId="74009CE8" w:rsidR="001A11CD" w:rsidRPr="004334F6" w:rsidRDefault="001A11CD" w:rsidP="008165DB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</w:rPr>
            </w:pPr>
            <w:r w:rsidRPr="004334F6">
              <w:rPr>
                <w:b/>
                <w:sz w:val="18"/>
              </w:rPr>
              <w:t xml:space="preserve"> </w:t>
            </w:r>
            <w:r w:rsidR="00AD0674">
              <w:rPr>
                <w:b/>
                <w:sz w:val="18"/>
              </w:rPr>
              <w:t xml:space="preserve">   Reading in the Content Areas</w:t>
            </w:r>
            <w:proofErr w:type="gramStart"/>
            <w:r w:rsidR="00AD0674">
              <w:rPr>
                <w:b/>
                <w:sz w:val="18"/>
              </w:rPr>
              <w:t xml:space="preserve">   </w:t>
            </w:r>
            <w:r w:rsidR="00235679">
              <w:rPr>
                <w:b/>
                <w:sz w:val="18"/>
              </w:rPr>
              <w:t>(</w:t>
            </w:r>
            <w:proofErr w:type="gramEnd"/>
            <w:r w:rsidRPr="004334F6">
              <w:rPr>
                <w:b/>
                <w:sz w:val="18"/>
              </w:rPr>
              <w:t>Spring)</w:t>
            </w:r>
          </w:p>
          <w:p w14:paraId="258930BE" w14:textId="2585A71B" w:rsidR="001A11CD" w:rsidRPr="008165DB" w:rsidRDefault="001A11CD" w:rsidP="004334F6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</w:rPr>
            </w:pPr>
            <w:r w:rsidRPr="004334F6">
              <w:rPr>
                <w:b/>
                <w:sz w:val="18"/>
              </w:rPr>
              <w:t xml:space="preserve">    READING 772.    3</w:t>
            </w:r>
            <w:r w:rsidR="00AD0674">
              <w:rPr>
                <w:b/>
                <w:sz w:val="18"/>
              </w:rPr>
              <w:t xml:space="preserve"> </w:t>
            </w:r>
            <w:r w:rsidRPr="004334F6">
              <w:rPr>
                <w:b/>
                <w:sz w:val="18"/>
              </w:rPr>
              <w:t>cr.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3420" w:type="dxa"/>
          </w:tcPr>
          <w:p w14:paraId="1B1FB96D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2B193A41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01DC972D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A91565" w:rsidRPr="008165DB" w14:paraId="484AEB67" w14:textId="77777777" w:rsidTr="00AD0674">
        <w:trPr>
          <w:trHeight w:val="287"/>
        </w:trPr>
        <w:tc>
          <w:tcPr>
            <w:tcW w:w="5040" w:type="dxa"/>
          </w:tcPr>
          <w:p w14:paraId="4874C28D" w14:textId="77777777" w:rsidR="001A11CD" w:rsidRDefault="001A11CD" w:rsidP="00147A52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bCs/>
                <w:sz w:val="18"/>
              </w:rPr>
            </w:pPr>
            <w:r w:rsidRPr="00981B43">
              <w:rPr>
                <w:b/>
                <w:bCs/>
                <w:sz w:val="18"/>
              </w:rPr>
              <w:t xml:space="preserve">7. </w:t>
            </w:r>
            <w:r w:rsidR="00147A52">
              <w:rPr>
                <w:b/>
                <w:bCs/>
                <w:sz w:val="18"/>
              </w:rPr>
              <w:t xml:space="preserve">Practicum   CIFLD </w:t>
            </w:r>
            <w:r w:rsidR="00AD0674">
              <w:rPr>
                <w:b/>
                <w:bCs/>
                <w:sz w:val="18"/>
              </w:rPr>
              <w:t xml:space="preserve">793.   </w:t>
            </w:r>
            <w:r w:rsidRPr="00981B43">
              <w:rPr>
                <w:b/>
                <w:bCs/>
                <w:sz w:val="18"/>
              </w:rPr>
              <w:t>1</w:t>
            </w:r>
            <w:r w:rsidR="00AD0674">
              <w:rPr>
                <w:b/>
                <w:bCs/>
                <w:sz w:val="18"/>
              </w:rPr>
              <w:t xml:space="preserve"> </w:t>
            </w:r>
            <w:r w:rsidRPr="00981B43">
              <w:rPr>
                <w:b/>
                <w:bCs/>
                <w:sz w:val="18"/>
              </w:rPr>
              <w:t>cr.</w:t>
            </w:r>
            <w:r>
              <w:rPr>
                <w:bCs/>
                <w:sz w:val="18"/>
              </w:rPr>
              <w:t xml:space="preserve">  </w:t>
            </w:r>
            <w:r w:rsidR="00AD0674">
              <w:rPr>
                <w:bCs/>
                <w:sz w:val="18"/>
              </w:rPr>
              <w:t xml:space="preserve">   </w:t>
            </w:r>
            <w:r w:rsidRPr="00D33CF3">
              <w:rPr>
                <w:b/>
                <w:bCs/>
                <w:sz w:val="18"/>
              </w:rPr>
              <w:t>(With approval of advisor)</w:t>
            </w:r>
          </w:p>
          <w:p w14:paraId="4B9F4FA2" w14:textId="5576C51D" w:rsidR="00AD0674" w:rsidRPr="00B06EBB" w:rsidRDefault="00AD0674" w:rsidP="00147A52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Cs/>
                <w:sz w:val="18"/>
              </w:rPr>
            </w:pPr>
          </w:p>
        </w:tc>
        <w:tc>
          <w:tcPr>
            <w:tcW w:w="3420" w:type="dxa"/>
          </w:tcPr>
          <w:p w14:paraId="39BED063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684D28A6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731D5B77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1A11CD" w:rsidRPr="008165DB" w14:paraId="669815FF" w14:textId="77777777" w:rsidTr="00AD0674">
        <w:trPr>
          <w:trHeight w:val="710"/>
        </w:trPr>
        <w:tc>
          <w:tcPr>
            <w:tcW w:w="10890" w:type="dxa"/>
            <w:gridSpan w:val="4"/>
          </w:tcPr>
          <w:p w14:paraId="5181C71B" w14:textId="7B0FEC9C" w:rsidR="00B65232" w:rsidRPr="001940F9" w:rsidRDefault="001A11CD" w:rsidP="00B65232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 w:rsidRPr="00755A92">
              <w:rPr>
                <w:b/>
                <w:bCs/>
                <w:sz w:val="18"/>
                <w:szCs w:val="18"/>
              </w:rPr>
              <w:t>Note:</w:t>
            </w:r>
            <w:r w:rsidRPr="00755A92">
              <w:rPr>
                <w:sz w:val="18"/>
                <w:szCs w:val="18"/>
              </w:rPr>
              <w:t xml:space="preserve">  Required for ESL licensure (DPI 395)</w:t>
            </w:r>
          </w:p>
          <w:p w14:paraId="0CAD52DC" w14:textId="7AC02D7F" w:rsidR="001A11CD" w:rsidRPr="00755A92" w:rsidRDefault="00B65232" w:rsidP="00B65232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 w:rsidRPr="00E2578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Complete the minor with at least a 3.0 GPA OR p</w:t>
            </w:r>
            <w:r w:rsidRPr="00E2578C">
              <w:rPr>
                <w:sz w:val="18"/>
                <w:szCs w:val="18"/>
              </w:rPr>
              <w:t xml:space="preserve">ass the </w:t>
            </w:r>
            <w:r w:rsidRPr="00E2578C">
              <w:rPr>
                <w:b/>
                <w:sz w:val="18"/>
                <w:szCs w:val="18"/>
              </w:rPr>
              <w:t xml:space="preserve">Praxis </w:t>
            </w:r>
            <w:r>
              <w:rPr>
                <w:b/>
                <w:sz w:val="18"/>
                <w:szCs w:val="18"/>
              </w:rPr>
              <w:t>II</w:t>
            </w:r>
            <w:r w:rsidRPr="00E2578C">
              <w:rPr>
                <w:sz w:val="18"/>
                <w:szCs w:val="18"/>
              </w:rPr>
              <w:t xml:space="preserve"> ESL Content Exam (</w:t>
            </w:r>
            <w:r>
              <w:rPr>
                <w:sz w:val="18"/>
                <w:szCs w:val="18"/>
              </w:rPr>
              <w:t>5362</w:t>
            </w:r>
            <w:r w:rsidRPr="00E2578C">
              <w:rPr>
                <w:sz w:val="18"/>
                <w:szCs w:val="18"/>
              </w:rPr>
              <w:t xml:space="preserve">) before you can </w:t>
            </w:r>
            <w:r w:rsidRPr="00D0541F">
              <w:rPr>
                <w:sz w:val="18"/>
                <w:szCs w:val="18"/>
              </w:rPr>
              <w:t>apply for</w:t>
            </w:r>
            <w:r w:rsidRPr="00E2578C">
              <w:rPr>
                <w:sz w:val="18"/>
                <w:szCs w:val="18"/>
              </w:rPr>
              <w:t xml:space="preserve"> the ESL license</w:t>
            </w:r>
            <w:r>
              <w:rPr>
                <w:sz w:val="18"/>
                <w:szCs w:val="18"/>
              </w:rPr>
              <w:t>.</w:t>
            </w:r>
          </w:p>
          <w:p w14:paraId="073DA9DE" w14:textId="4C4142CC" w:rsidR="00AD0674" w:rsidRDefault="001A11CD" w:rsidP="00AA59AE">
            <w:pPr>
              <w:rPr>
                <w:sz w:val="18"/>
                <w:szCs w:val="18"/>
              </w:rPr>
            </w:pPr>
            <w:r w:rsidRPr="00755A92">
              <w:rPr>
                <w:sz w:val="18"/>
                <w:szCs w:val="18"/>
              </w:rPr>
              <w:t xml:space="preserve">2. </w:t>
            </w:r>
            <w:r w:rsidR="00AD0674">
              <w:rPr>
                <w:sz w:val="18"/>
                <w:szCs w:val="18"/>
              </w:rPr>
              <w:t>Attend a professional conf</w:t>
            </w:r>
            <w:r w:rsidR="00235679">
              <w:rPr>
                <w:sz w:val="18"/>
                <w:szCs w:val="18"/>
              </w:rPr>
              <w:t>erence related to ELLs/bilingual learners</w:t>
            </w:r>
            <w:r w:rsidR="00AD0674">
              <w:rPr>
                <w:sz w:val="18"/>
                <w:szCs w:val="18"/>
              </w:rPr>
              <w:t xml:space="preserve"> before </w:t>
            </w:r>
            <w:r w:rsidR="00235679">
              <w:rPr>
                <w:sz w:val="18"/>
                <w:szCs w:val="18"/>
              </w:rPr>
              <w:t>the Practicum</w:t>
            </w:r>
            <w:r w:rsidR="00AD0674">
              <w:rPr>
                <w:sz w:val="18"/>
                <w:szCs w:val="18"/>
              </w:rPr>
              <w:t>.</w:t>
            </w:r>
          </w:p>
          <w:p w14:paraId="5D357360" w14:textId="4560AF0F" w:rsidR="00FA66B0" w:rsidRPr="001A11CD" w:rsidRDefault="00AD0674" w:rsidP="00AD0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r</w:t>
            </w:r>
            <w:r w:rsidRPr="00755A92">
              <w:rPr>
                <w:sz w:val="18"/>
                <w:szCs w:val="18"/>
              </w:rPr>
              <w:t xml:space="preserve">ecommended to have completed the equivalent of three semesters of university level </w:t>
            </w:r>
            <w:r w:rsidRPr="00755A92">
              <w:rPr>
                <w:b/>
                <w:sz w:val="18"/>
                <w:szCs w:val="18"/>
              </w:rPr>
              <w:t>foreign language study</w:t>
            </w:r>
            <w:r w:rsidRPr="00755A92">
              <w:rPr>
                <w:sz w:val="18"/>
                <w:szCs w:val="18"/>
              </w:rPr>
              <w:t xml:space="preserve"> </w:t>
            </w:r>
            <w:r w:rsidR="00B65232">
              <w:rPr>
                <w:sz w:val="18"/>
                <w:szCs w:val="18"/>
              </w:rPr>
              <w:t xml:space="preserve">for ESL licensure. </w:t>
            </w:r>
            <w:r>
              <w:rPr>
                <w:sz w:val="18"/>
                <w:szCs w:val="18"/>
              </w:rPr>
              <w:t xml:space="preserve"> (will provide personal experience learning an additional language and will enhance communication with ELL parents).</w:t>
            </w:r>
          </w:p>
        </w:tc>
      </w:tr>
      <w:tr w:rsidR="00652271" w:rsidRPr="008165DB" w14:paraId="11937FE2" w14:textId="77777777" w:rsidTr="00AD0674">
        <w:trPr>
          <w:cantSplit/>
          <w:trHeight w:val="170"/>
        </w:trPr>
        <w:tc>
          <w:tcPr>
            <w:tcW w:w="10890" w:type="dxa"/>
            <w:gridSpan w:val="4"/>
          </w:tcPr>
          <w:p w14:paraId="7390B598" w14:textId="77777777" w:rsidR="00652271" w:rsidRPr="008165DB" w:rsidRDefault="00763590" w:rsidP="0076359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bCs/>
                <w:sz w:val="20"/>
              </w:rPr>
            </w:pPr>
            <w:r w:rsidRPr="008165DB">
              <w:rPr>
                <w:b/>
                <w:bCs/>
                <w:sz w:val="20"/>
              </w:rPr>
              <w:t>To apply for the bilingual license in addition to the ESL license, candidates must complete the following:</w:t>
            </w:r>
          </w:p>
        </w:tc>
      </w:tr>
      <w:tr w:rsidR="00A91565" w:rsidRPr="008165DB" w14:paraId="623D712F" w14:textId="77777777" w:rsidTr="00AD0674">
        <w:trPr>
          <w:trHeight w:val="287"/>
        </w:trPr>
        <w:tc>
          <w:tcPr>
            <w:tcW w:w="5040" w:type="dxa"/>
          </w:tcPr>
          <w:p w14:paraId="629DB7B9" w14:textId="77777777" w:rsidR="001A11CD" w:rsidRPr="008165DB" w:rsidRDefault="001A11CD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Bilingual Licensure (DPI 023)</w:t>
            </w:r>
          </w:p>
        </w:tc>
        <w:tc>
          <w:tcPr>
            <w:tcW w:w="3420" w:type="dxa"/>
          </w:tcPr>
          <w:p w14:paraId="579E1E01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 w:rsidRPr="008165DB">
              <w:rPr>
                <w:b/>
                <w:bCs/>
                <w:sz w:val="20"/>
              </w:rPr>
              <w:t>Substitutions or Waivers</w:t>
            </w:r>
          </w:p>
        </w:tc>
        <w:tc>
          <w:tcPr>
            <w:tcW w:w="1260" w:type="dxa"/>
          </w:tcPr>
          <w:p w14:paraId="67F1F87C" w14:textId="77777777" w:rsidR="001A11CD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 w:rsidRPr="008165DB">
              <w:rPr>
                <w:b/>
                <w:bCs/>
                <w:sz w:val="20"/>
              </w:rPr>
              <w:t>Semester</w:t>
            </w:r>
          </w:p>
          <w:p w14:paraId="48D68B02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Planned</w:t>
            </w:r>
          </w:p>
        </w:tc>
        <w:tc>
          <w:tcPr>
            <w:tcW w:w="1170" w:type="dxa"/>
          </w:tcPr>
          <w:p w14:paraId="699F9D06" w14:textId="77777777" w:rsidR="001A11CD" w:rsidRDefault="001A11CD" w:rsidP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Semester</w:t>
            </w:r>
          </w:p>
          <w:p w14:paraId="2B57CC18" w14:textId="77777777" w:rsidR="001A11CD" w:rsidRPr="008165DB" w:rsidRDefault="001A11CD" w:rsidP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Completed</w:t>
            </w:r>
          </w:p>
        </w:tc>
      </w:tr>
      <w:tr w:rsidR="00A91565" w:rsidRPr="008165DB" w14:paraId="14C3800B" w14:textId="77777777" w:rsidTr="00AD0674">
        <w:trPr>
          <w:trHeight w:val="422"/>
        </w:trPr>
        <w:tc>
          <w:tcPr>
            <w:tcW w:w="5040" w:type="dxa"/>
          </w:tcPr>
          <w:p w14:paraId="6A2C0851" w14:textId="70879C1D" w:rsidR="001A11CD" w:rsidRPr="00981B43" w:rsidRDefault="001A11CD" w:rsidP="00981B4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Pr="00981B43">
              <w:rPr>
                <w:b/>
                <w:sz w:val="18"/>
              </w:rPr>
              <w:t>Teaching Content in the Bilingual</w:t>
            </w:r>
            <w:r w:rsidR="00AA59AE">
              <w:rPr>
                <w:b/>
                <w:sz w:val="18"/>
              </w:rPr>
              <w:t xml:space="preserve"> Classroom</w:t>
            </w:r>
            <w:r w:rsidR="00AD0674">
              <w:rPr>
                <w:b/>
                <w:sz w:val="18"/>
              </w:rPr>
              <w:t xml:space="preserve">   </w:t>
            </w:r>
            <w:r w:rsidR="00AD0674" w:rsidRPr="00981B43">
              <w:rPr>
                <w:b/>
                <w:sz w:val="18"/>
              </w:rPr>
              <w:t>(Spring)</w:t>
            </w:r>
            <w:r w:rsidR="00AA59AE">
              <w:rPr>
                <w:b/>
                <w:sz w:val="18"/>
              </w:rPr>
              <w:t xml:space="preserve">               </w:t>
            </w:r>
          </w:p>
          <w:p w14:paraId="3647E903" w14:textId="77777777" w:rsidR="001A11CD" w:rsidRPr="00981B43" w:rsidRDefault="001A11CD" w:rsidP="00981B4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</w:rPr>
            </w:pPr>
            <w:r w:rsidRPr="00981B43">
              <w:rPr>
                <w:b/>
                <w:sz w:val="18"/>
              </w:rPr>
              <w:t>CIGENRL/ESL 655.   3cr.</w:t>
            </w:r>
          </w:p>
          <w:p w14:paraId="7FC2ECE8" w14:textId="77777777" w:rsidR="001A11CD" w:rsidRPr="00AA59AE" w:rsidRDefault="001A11CD" w:rsidP="00981B4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proofErr w:type="spellStart"/>
            <w:r w:rsidRPr="00AA59AE">
              <w:rPr>
                <w:b/>
                <w:sz w:val="18"/>
                <w:szCs w:val="18"/>
              </w:rPr>
              <w:t>Prereq</w:t>
            </w:r>
            <w:proofErr w:type="spellEnd"/>
            <w:r w:rsidRPr="00AA59AE">
              <w:rPr>
                <w:sz w:val="18"/>
                <w:szCs w:val="18"/>
              </w:rPr>
              <w:t xml:space="preserve">: </w:t>
            </w:r>
            <w:r w:rsidR="00AA59AE" w:rsidRPr="00AA59AE">
              <w:rPr>
                <w:sz w:val="18"/>
                <w:szCs w:val="18"/>
              </w:rPr>
              <w:t xml:space="preserve">603 </w:t>
            </w:r>
            <w:r w:rsidRPr="00AA59AE">
              <w:rPr>
                <w:sz w:val="18"/>
                <w:szCs w:val="18"/>
              </w:rPr>
              <w:t>ESL Methods and Curriculum</w:t>
            </w:r>
          </w:p>
        </w:tc>
        <w:tc>
          <w:tcPr>
            <w:tcW w:w="3420" w:type="dxa"/>
          </w:tcPr>
          <w:p w14:paraId="740771CB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5CA58024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5431C79C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A91565" w:rsidRPr="008165DB" w14:paraId="4AB5BC92" w14:textId="77777777" w:rsidTr="00AD0674">
        <w:trPr>
          <w:trHeight w:val="521"/>
        </w:trPr>
        <w:tc>
          <w:tcPr>
            <w:tcW w:w="5040" w:type="dxa"/>
          </w:tcPr>
          <w:p w14:paraId="2B13EDB4" w14:textId="77777777" w:rsidR="000F1BF2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20"/>
              </w:rPr>
              <w:t>2</w:t>
            </w:r>
            <w:r w:rsidRPr="008165DB">
              <w:rPr>
                <w:sz w:val="20"/>
              </w:rPr>
              <w:t xml:space="preserve">. </w:t>
            </w:r>
            <w:r w:rsidRPr="00981B43">
              <w:rPr>
                <w:b/>
                <w:bCs/>
                <w:sz w:val="18"/>
                <w:szCs w:val="18"/>
              </w:rPr>
              <w:t>For speakers of Spanish:</w:t>
            </w:r>
          </w:p>
          <w:p w14:paraId="3692E5B6" w14:textId="5F73A0AF" w:rsidR="001A11CD" w:rsidRPr="00981B43" w:rsidRDefault="000F1BF2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Chi</w:t>
            </w:r>
            <w:r w:rsidR="00D06A39">
              <w:rPr>
                <w:bCs/>
                <w:sz w:val="18"/>
                <w:szCs w:val="18"/>
              </w:rPr>
              <w:t>cano Studies c</w:t>
            </w:r>
            <w:r>
              <w:rPr>
                <w:bCs/>
                <w:sz w:val="18"/>
                <w:szCs w:val="18"/>
              </w:rPr>
              <w:t>ourse offered in the College of Letters &amp; Sciences, with approval of advisor</w:t>
            </w:r>
            <w:r w:rsidR="00AD0674">
              <w:rPr>
                <w:sz w:val="18"/>
                <w:szCs w:val="18"/>
              </w:rPr>
              <w:t>.</w:t>
            </w:r>
            <w:r w:rsidR="006B3A94">
              <w:rPr>
                <w:sz w:val="18"/>
                <w:szCs w:val="18"/>
              </w:rPr>
              <w:t xml:space="preserve">  </w:t>
            </w:r>
            <w:r w:rsidR="006B3A94" w:rsidRPr="006B3A94">
              <w:rPr>
                <w:b/>
                <w:sz w:val="18"/>
                <w:szCs w:val="18"/>
              </w:rPr>
              <w:t>3cr.</w:t>
            </w:r>
            <w:r w:rsidR="001A11CD" w:rsidRPr="00981B43">
              <w:rPr>
                <w:sz w:val="18"/>
                <w:szCs w:val="18"/>
              </w:rPr>
              <w:t xml:space="preserve">             </w:t>
            </w:r>
          </w:p>
          <w:p w14:paraId="3C83505B" w14:textId="77777777" w:rsidR="001A11CD" w:rsidRPr="00981B43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bCs/>
                <w:sz w:val="18"/>
                <w:szCs w:val="18"/>
              </w:rPr>
            </w:pPr>
            <w:r w:rsidRPr="00981B43">
              <w:rPr>
                <w:b/>
                <w:bCs/>
                <w:sz w:val="18"/>
                <w:szCs w:val="18"/>
              </w:rPr>
              <w:t>For speakers of languages other than Spanish:</w:t>
            </w:r>
          </w:p>
          <w:p w14:paraId="14AE99B7" w14:textId="5053F97F" w:rsidR="001A11CD" w:rsidRPr="00B65232" w:rsidRDefault="00B65232" w:rsidP="00B06EBB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 w:rsidRPr="00B65232">
              <w:rPr>
                <w:b/>
                <w:sz w:val="18"/>
                <w:szCs w:val="18"/>
              </w:rPr>
              <w:t>RACEETH 580.</w:t>
            </w:r>
            <w:r>
              <w:rPr>
                <w:sz w:val="18"/>
                <w:szCs w:val="18"/>
              </w:rPr>
              <w:t xml:space="preserve"> </w:t>
            </w:r>
            <w:r w:rsidRPr="00981B43">
              <w:rPr>
                <w:sz w:val="18"/>
                <w:szCs w:val="18"/>
              </w:rPr>
              <w:t xml:space="preserve"> </w:t>
            </w:r>
            <w:r w:rsidR="001A11CD" w:rsidRPr="00981B43">
              <w:rPr>
                <w:sz w:val="18"/>
                <w:szCs w:val="18"/>
              </w:rPr>
              <w:t>Race</w:t>
            </w:r>
            <w:r w:rsidR="00235679">
              <w:rPr>
                <w:sz w:val="18"/>
                <w:szCs w:val="18"/>
              </w:rPr>
              <w:t xml:space="preserve">, Ethnicity, and Social </w:t>
            </w:r>
            <w:proofErr w:type="gramStart"/>
            <w:r w:rsidR="00235679">
              <w:rPr>
                <w:sz w:val="18"/>
                <w:szCs w:val="18"/>
              </w:rPr>
              <w:t>Justice</w:t>
            </w:r>
            <w:r>
              <w:rPr>
                <w:sz w:val="18"/>
                <w:szCs w:val="18"/>
              </w:rPr>
              <w:t xml:space="preserve">  </w:t>
            </w:r>
            <w:r w:rsidRPr="006B3A94">
              <w:rPr>
                <w:b/>
                <w:sz w:val="18"/>
                <w:szCs w:val="18"/>
              </w:rPr>
              <w:t>3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3A94">
              <w:rPr>
                <w:b/>
                <w:sz w:val="18"/>
                <w:szCs w:val="18"/>
              </w:rPr>
              <w:t>cr</w:t>
            </w:r>
            <w:proofErr w:type="spellEnd"/>
            <w:r w:rsidRPr="006B3A94">
              <w:rPr>
                <w:b/>
                <w:sz w:val="16"/>
              </w:rPr>
              <w:t xml:space="preserve"> .</w:t>
            </w:r>
            <w:r w:rsidR="001A11CD" w:rsidRPr="00981B4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20" w:type="dxa"/>
          </w:tcPr>
          <w:p w14:paraId="094BAF1E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3789B6C4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  <w:tc>
          <w:tcPr>
            <w:tcW w:w="1170" w:type="dxa"/>
          </w:tcPr>
          <w:p w14:paraId="39353EC4" w14:textId="77777777" w:rsidR="001A11CD" w:rsidRPr="008165DB" w:rsidRDefault="001A11CD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</w:rPr>
            </w:pPr>
          </w:p>
        </w:tc>
      </w:tr>
      <w:tr w:rsidR="00981B43" w:rsidRPr="008165DB" w14:paraId="52B6F080" w14:textId="77777777" w:rsidTr="00AD0674">
        <w:trPr>
          <w:trHeight w:val="296"/>
        </w:trPr>
        <w:tc>
          <w:tcPr>
            <w:tcW w:w="10890" w:type="dxa"/>
            <w:gridSpan w:val="4"/>
          </w:tcPr>
          <w:p w14:paraId="390FFEF0" w14:textId="77777777" w:rsidR="00237C46" w:rsidRPr="00237C46" w:rsidRDefault="00237C46" w:rsidP="00237C46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6"/>
                <w:szCs w:val="16"/>
              </w:rPr>
            </w:pPr>
            <w:r w:rsidRPr="00237C46">
              <w:rPr>
                <w:b/>
                <w:sz w:val="18"/>
                <w:szCs w:val="18"/>
              </w:rPr>
              <w:t>3. Bilingual Proficiency</w:t>
            </w:r>
          </w:p>
          <w:p w14:paraId="35B4051F" w14:textId="56905E5A" w:rsidR="00237C46" w:rsidRDefault="00AD0674" w:rsidP="00237C46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37C46">
              <w:rPr>
                <w:sz w:val="18"/>
                <w:szCs w:val="18"/>
              </w:rPr>
              <w:t>ass the OPI/LTI language proficiency exam</w:t>
            </w:r>
            <w:r>
              <w:rPr>
                <w:sz w:val="18"/>
                <w:szCs w:val="18"/>
              </w:rPr>
              <w:t>s (speaking and writing)</w:t>
            </w:r>
            <w:r w:rsidR="00237C46">
              <w:rPr>
                <w:sz w:val="18"/>
                <w:szCs w:val="18"/>
              </w:rPr>
              <w:t xml:space="preserve"> with a score of</w:t>
            </w:r>
            <w:r w:rsidR="00235679">
              <w:rPr>
                <w:sz w:val="18"/>
                <w:szCs w:val="18"/>
              </w:rPr>
              <w:t xml:space="preserve"> at least</w:t>
            </w:r>
            <w:r w:rsidR="00237C46">
              <w:rPr>
                <w:sz w:val="18"/>
                <w:szCs w:val="18"/>
              </w:rPr>
              <w:t xml:space="preserve"> “low-advanced</w:t>
            </w:r>
            <w:r>
              <w:rPr>
                <w:sz w:val="18"/>
                <w:szCs w:val="18"/>
              </w:rPr>
              <w:t>.</w:t>
            </w:r>
            <w:r w:rsidR="00237C46">
              <w:rPr>
                <w:sz w:val="18"/>
                <w:szCs w:val="18"/>
              </w:rPr>
              <w:t>”</w:t>
            </w:r>
          </w:p>
          <w:p w14:paraId="5635381F" w14:textId="08E164FB" w:rsidR="00981B43" w:rsidRPr="001A11CD" w:rsidRDefault="00AD0674" w:rsidP="0023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 There is no Praxis II</w:t>
            </w:r>
            <w:r w:rsidR="00237C46">
              <w:rPr>
                <w:sz w:val="18"/>
                <w:szCs w:val="18"/>
              </w:rPr>
              <w:t xml:space="preserve"> content exam for the bilingual license.</w:t>
            </w:r>
          </w:p>
        </w:tc>
      </w:tr>
    </w:tbl>
    <w:p w14:paraId="4F354646" w14:textId="77777777" w:rsidR="00B2678D" w:rsidRPr="00FD12CE" w:rsidRDefault="00B2678D" w:rsidP="00B65232">
      <w:pPr>
        <w:tabs>
          <w:tab w:val="left" w:leader="underscore" w:pos="10098"/>
        </w:tabs>
        <w:spacing w:line="360" w:lineRule="auto"/>
        <w:rPr>
          <w:sz w:val="16"/>
          <w:szCs w:val="16"/>
        </w:rPr>
      </w:pPr>
      <w:bookmarkStart w:id="0" w:name="_GoBack"/>
      <w:bookmarkEnd w:id="0"/>
    </w:p>
    <w:sectPr w:rsidR="00B2678D" w:rsidRPr="00FD12CE" w:rsidSect="00FD12CE">
      <w:footerReference w:type="default" r:id="rId8"/>
      <w:pgSz w:w="12240" w:h="15840" w:code="1"/>
      <w:pgMar w:top="432" w:right="1080" w:bottom="288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2115" w14:textId="77777777" w:rsidR="00E817E4" w:rsidRDefault="00E817E4" w:rsidP="00B2678D">
      <w:r>
        <w:separator/>
      </w:r>
    </w:p>
  </w:endnote>
  <w:endnote w:type="continuationSeparator" w:id="0">
    <w:p w14:paraId="6ABD1B21" w14:textId="77777777" w:rsidR="00E817E4" w:rsidRDefault="00E817E4" w:rsidP="00B2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0F96" w14:textId="060ABC3C" w:rsidR="00AD0674" w:rsidRPr="00FD12CE" w:rsidRDefault="00AD0674">
    <w:pPr>
      <w:pStyle w:val="Footer"/>
      <w:rPr>
        <w:sz w:val="16"/>
      </w:rPr>
    </w:pPr>
    <w:r w:rsidRPr="00FD12CE">
      <w:rPr>
        <w:sz w:val="16"/>
      </w:rPr>
      <w:t>R</w:t>
    </w:r>
    <w:r w:rsidR="00B65232">
      <w:rPr>
        <w:sz w:val="16"/>
      </w:rPr>
      <w:t>ev. 5/23/18</w:t>
    </w:r>
    <w:r w:rsidRPr="00FD12CE">
      <w:rPr>
        <w:sz w:val="16"/>
      </w:rPr>
      <w:t xml:space="preserve">       </w:t>
    </w:r>
    <w:r>
      <w:rPr>
        <w:sz w:val="16"/>
      </w:rPr>
      <w:t xml:space="preserve">                                                        G: Advising Masters MSE (white form)</w:t>
    </w:r>
  </w:p>
  <w:p w14:paraId="7DE8A6A9" w14:textId="77777777" w:rsidR="00AD0674" w:rsidRDefault="00AD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FC0B" w14:textId="77777777" w:rsidR="00E817E4" w:rsidRDefault="00E817E4" w:rsidP="00B2678D">
      <w:r>
        <w:separator/>
      </w:r>
    </w:p>
  </w:footnote>
  <w:footnote w:type="continuationSeparator" w:id="0">
    <w:p w14:paraId="3D5E5041" w14:textId="77777777" w:rsidR="00E817E4" w:rsidRDefault="00E817E4" w:rsidP="00B2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58A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23460"/>
    <w:multiLevelType w:val="hybridMultilevel"/>
    <w:tmpl w:val="D26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1D0F"/>
    <w:multiLevelType w:val="hybridMultilevel"/>
    <w:tmpl w:val="7DF247C2"/>
    <w:lvl w:ilvl="0" w:tplc="EE28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00776B"/>
    <w:multiLevelType w:val="hybridMultilevel"/>
    <w:tmpl w:val="57803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24458"/>
    <w:multiLevelType w:val="hybridMultilevel"/>
    <w:tmpl w:val="15D4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BBF"/>
    <w:rsid w:val="000019FA"/>
    <w:rsid w:val="000637A6"/>
    <w:rsid w:val="00067BBF"/>
    <w:rsid w:val="00094999"/>
    <w:rsid w:val="000C67C3"/>
    <w:rsid w:val="000E4626"/>
    <w:rsid w:val="000F1BF2"/>
    <w:rsid w:val="00147A52"/>
    <w:rsid w:val="0017495F"/>
    <w:rsid w:val="001A11CD"/>
    <w:rsid w:val="001E6201"/>
    <w:rsid w:val="00235679"/>
    <w:rsid w:val="00237C46"/>
    <w:rsid w:val="00274174"/>
    <w:rsid w:val="002B0ED3"/>
    <w:rsid w:val="00320038"/>
    <w:rsid w:val="00344811"/>
    <w:rsid w:val="00361205"/>
    <w:rsid w:val="003F7E88"/>
    <w:rsid w:val="004334F6"/>
    <w:rsid w:val="00441E16"/>
    <w:rsid w:val="004B6682"/>
    <w:rsid w:val="004C7CD8"/>
    <w:rsid w:val="004E015D"/>
    <w:rsid w:val="005238D9"/>
    <w:rsid w:val="005A7EA9"/>
    <w:rsid w:val="00611EEA"/>
    <w:rsid w:val="0061769E"/>
    <w:rsid w:val="00652271"/>
    <w:rsid w:val="006A2407"/>
    <w:rsid w:val="006B3A94"/>
    <w:rsid w:val="006F6505"/>
    <w:rsid w:val="0076051B"/>
    <w:rsid w:val="00763590"/>
    <w:rsid w:val="00796842"/>
    <w:rsid w:val="007C28E8"/>
    <w:rsid w:val="007D7632"/>
    <w:rsid w:val="007D7970"/>
    <w:rsid w:val="008165DB"/>
    <w:rsid w:val="008302E1"/>
    <w:rsid w:val="00852B7B"/>
    <w:rsid w:val="008A3E74"/>
    <w:rsid w:val="008E0B00"/>
    <w:rsid w:val="008E3BD3"/>
    <w:rsid w:val="008E66B0"/>
    <w:rsid w:val="009318BD"/>
    <w:rsid w:val="00981B43"/>
    <w:rsid w:val="00985BB0"/>
    <w:rsid w:val="009B0EDA"/>
    <w:rsid w:val="00A31474"/>
    <w:rsid w:val="00A669CF"/>
    <w:rsid w:val="00A91565"/>
    <w:rsid w:val="00AA59AE"/>
    <w:rsid w:val="00AD0674"/>
    <w:rsid w:val="00B0403E"/>
    <w:rsid w:val="00B06EBB"/>
    <w:rsid w:val="00B2678D"/>
    <w:rsid w:val="00B47709"/>
    <w:rsid w:val="00B57CC8"/>
    <w:rsid w:val="00B65232"/>
    <w:rsid w:val="00B928C2"/>
    <w:rsid w:val="00C21639"/>
    <w:rsid w:val="00C563A2"/>
    <w:rsid w:val="00CB420E"/>
    <w:rsid w:val="00CE3F3F"/>
    <w:rsid w:val="00D06A39"/>
    <w:rsid w:val="00D33CF3"/>
    <w:rsid w:val="00D402E2"/>
    <w:rsid w:val="00D427F2"/>
    <w:rsid w:val="00DE11DE"/>
    <w:rsid w:val="00DF2432"/>
    <w:rsid w:val="00E817E4"/>
    <w:rsid w:val="00EB3671"/>
    <w:rsid w:val="00EB705F"/>
    <w:rsid w:val="00EF2A80"/>
    <w:rsid w:val="00F1257E"/>
    <w:rsid w:val="00FA66B0"/>
    <w:rsid w:val="00FB5061"/>
    <w:rsid w:val="00FB7450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044FE"/>
  <w15:docId w15:val="{F098B812-8858-B74D-BDA4-A560270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864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4320"/>
        <w:tab w:val="left" w:pos="4608"/>
        <w:tab w:val="left" w:leader="underscore" w:pos="864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4320"/>
        <w:tab w:val="left" w:pos="4608"/>
        <w:tab w:val="left" w:leader="underscore" w:pos="8640"/>
      </w:tabs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link w:val="BalloonTextChar"/>
    <w:rsid w:val="0061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6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67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67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267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6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41E3-A9B0-784C-B222-2F510F02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ESL/BE Licensure Plan</vt:lpstr>
    </vt:vector>
  </TitlesOfParts>
  <Company>UWW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ESL/BE Licensure Plan</dc:title>
  <dc:subject/>
  <dc:creator>Susan Huss-Lederman</dc:creator>
  <cp:keywords/>
  <cp:lastModifiedBy>Schneider, Melanie L</cp:lastModifiedBy>
  <cp:revision>2</cp:revision>
  <cp:lastPrinted>2013-03-22T14:07:00Z</cp:lastPrinted>
  <dcterms:created xsi:type="dcterms:W3CDTF">2018-05-23T17:57:00Z</dcterms:created>
  <dcterms:modified xsi:type="dcterms:W3CDTF">2018-05-23T17:57:00Z</dcterms:modified>
</cp:coreProperties>
</file>