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91B9D" w:rsidRDefault="00B6136C">
      <w:pPr>
        <w:ind w:right="-540" w:firstLine="7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Membership: 6, with 4 making a quorum</w:t>
      </w:r>
    </w:p>
    <w:p w14:paraId="00000002" w14:textId="77777777" w:rsidR="00491B9D" w:rsidRDefault="00491B9D">
      <w:pPr>
        <w:ind w:right="-540"/>
        <w:jc w:val="center"/>
        <w:rPr>
          <w:b/>
          <w:i/>
          <w:sz w:val="24"/>
          <w:szCs w:val="24"/>
        </w:rPr>
      </w:pPr>
    </w:p>
    <w:p w14:paraId="00000003" w14:textId="77777777" w:rsidR="00491B9D" w:rsidRDefault="00B6136C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0000004" w14:textId="77777777" w:rsidR="00491B9D" w:rsidRDefault="00B6136C">
      <w:pPr>
        <w:ind w:right="-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Department of Kinesiology </w:t>
      </w:r>
      <w:r>
        <w:rPr>
          <w:b/>
          <w:i/>
          <w:sz w:val="24"/>
          <w:szCs w:val="24"/>
        </w:rPr>
        <w:br/>
        <w:t>Curriculum Committee Meeting</w:t>
      </w:r>
    </w:p>
    <w:p w14:paraId="00000005" w14:textId="77777777" w:rsidR="00491B9D" w:rsidRDefault="00B6136C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8, 2021</w:t>
      </w:r>
    </w:p>
    <w:p w14:paraId="00000006" w14:textId="77777777" w:rsidR="00491B9D" w:rsidRDefault="00B6136C">
      <w:pPr>
        <w:ind w:right="-540"/>
        <w:jc w:val="center"/>
      </w:pPr>
      <w:r>
        <w:t>Email vote</w:t>
      </w:r>
    </w:p>
    <w:p w14:paraId="00000007" w14:textId="77777777" w:rsidR="00491B9D" w:rsidRDefault="00B6136C">
      <w:pPr>
        <w:ind w:right="-540"/>
        <w:jc w:val="center"/>
      </w:pPr>
      <w:r>
        <w:t>In attendance: Ednie, Hollett, Johnson, Niemeier, Wang, Stibor (Chair)</w:t>
      </w:r>
    </w:p>
    <w:p w14:paraId="00000008" w14:textId="77777777" w:rsidR="00491B9D" w:rsidRDefault="00491B9D">
      <w:pPr>
        <w:ind w:right="-540"/>
        <w:jc w:val="center"/>
      </w:pPr>
    </w:p>
    <w:p w14:paraId="00000009" w14:textId="77777777" w:rsidR="00491B9D" w:rsidRDefault="00491B9D">
      <w:pPr>
        <w:ind w:right="-540"/>
        <w:jc w:val="center"/>
      </w:pPr>
    </w:p>
    <w:p w14:paraId="0000000A" w14:textId="77777777" w:rsidR="00491B9D" w:rsidRDefault="00B6136C">
      <w:pPr>
        <w:ind w:left="1080" w:right="-540"/>
      </w:pPr>
      <w:r>
        <w:rPr>
          <w:b/>
        </w:rPr>
        <w:t>I.</w:t>
      </w:r>
      <w:r>
        <w:rPr>
          <w:sz w:val="14"/>
          <w:szCs w:val="14"/>
        </w:rPr>
        <w:t xml:space="preserve">                 </w:t>
      </w:r>
      <w:r>
        <w:rPr>
          <w:b/>
        </w:rPr>
        <w:t>Call to order:</w:t>
      </w:r>
      <w:r>
        <w:t xml:space="preserve"> 12:00 p.m.</w:t>
      </w:r>
    </w:p>
    <w:p w14:paraId="0000000B" w14:textId="77777777" w:rsidR="00491B9D" w:rsidRDefault="00B6136C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C" w14:textId="77777777" w:rsidR="00491B9D" w:rsidRDefault="00B6136C">
      <w:pPr>
        <w:ind w:left="1080" w:right="-540"/>
      </w:pPr>
      <w:r>
        <w:rPr>
          <w:b/>
        </w:rPr>
        <w:t>II.</w:t>
      </w:r>
      <w:r>
        <w:rPr>
          <w:sz w:val="14"/>
          <w:szCs w:val="14"/>
        </w:rPr>
        <w:t xml:space="preserve">               </w:t>
      </w:r>
      <w:r>
        <w:rPr>
          <w:b/>
        </w:rPr>
        <w:t>Approval of Agenda:</w:t>
      </w:r>
      <w:r>
        <w:t xml:space="preserve"> Ednie/Wang, Unanimous</w:t>
      </w:r>
    </w:p>
    <w:p w14:paraId="0000000D" w14:textId="77777777" w:rsidR="00491B9D" w:rsidRDefault="00B6136C">
      <w:pPr>
        <w:ind w:right="-540"/>
        <w:rPr>
          <w:b/>
        </w:rPr>
      </w:pPr>
      <w:r>
        <w:rPr>
          <w:b/>
        </w:rPr>
        <w:t xml:space="preserve"> </w:t>
      </w:r>
    </w:p>
    <w:p w14:paraId="0000000E" w14:textId="77777777" w:rsidR="00491B9D" w:rsidRDefault="00B6136C">
      <w:pPr>
        <w:ind w:left="1080" w:right="-540"/>
        <w:rPr>
          <w:b/>
        </w:rPr>
      </w:pPr>
      <w:r>
        <w:rPr>
          <w:b/>
        </w:rPr>
        <w:t>III.</w:t>
      </w:r>
      <w:r>
        <w:rPr>
          <w:sz w:val="14"/>
          <w:szCs w:val="14"/>
        </w:rPr>
        <w:t xml:space="preserve">              </w:t>
      </w:r>
      <w:r>
        <w:rPr>
          <w:b/>
        </w:rPr>
        <w:t>Approval of Minutes, October 11, 2021:</w:t>
      </w:r>
      <w:r>
        <w:t xml:space="preserve"> Ednie/Wang, Unanimous</w:t>
      </w:r>
      <w:r>
        <w:rPr>
          <w:b/>
        </w:rPr>
        <w:t xml:space="preserve"> </w:t>
      </w:r>
    </w:p>
    <w:p w14:paraId="0000000F" w14:textId="77777777" w:rsidR="00491B9D" w:rsidRDefault="00B6136C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10" w14:textId="77777777" w:rsidR="00491B9D" w:rsidRDefault="00B6136C">
      <w:pPr>
        <w:ind w:left="1080" w:right="-540"/>
      </w:pPr>
      <w:r>
        <w:rPr>
          <w:b/>
        </w:rPr>
        <w:t>IV.</w:t>
      </w:r>
      <w:r>
        <w:rPr>
          <w:sz w:val="14"/>
          <w:szCs w:val="14"/>
        </w:rPr>
        <w:t xml:space="preserve">             </w:t>
      </w:r>
      <w:r>
        <w:rPr>
          <w:b/>
        </w:rPr>
        <w:t>Action/discussion items</w:t>
      </w:r>
    </w:p>
    <w:p w14:paraId="00000011" w14:textId="77777777" w:rsidR="00491B9D" w:rsidRDefault="00491B9D">
      <w:pPr>
        <w:ind w:left="1440" w:right="-540"/>
      </w:pPr>
    </w:p>
    <w:p w14:paraId="00000012" w14:textId="77777777" w:rsidR="00491B9D" w:rsidRDefault="00B6136C">
      <w:pPr>
        <w:numPr>
          <w:ilvl w:val="0"/>
          <w:numId w:val="1"/>
        </w:numPr>
        <w:ind w:left="2160" w:right="-540"/>
      </w:pPr>
      <w:r>
        <w:t>PEGNRL 201 Course proposal, Sponsored/Discussed by Andrea Ednie</w:t>
      </w:r>
    </w:p>
    <w:p w14:paraId="00000013" w14:textId="77777777" w:rsidR="00491B9D" w:rsidRDefault="00B6136C">
      <w:pPr>
        <w:numPr>
          <w:ilvl w:val="2"/>
          <w:numId w:val="1"/>
        </w:numPr>
        <w:ind w:right="-540"/>
      </w:pPr>
      <w:r>
        <w:t>Stibor int</w:t>
      </w:r>
      <w:r>
        <w:t>roduced; Ednie led discussion</w:t>
      </w:r>
    </w:p>
    <w:p w14:paraId="00000014" w14:textId="77777777" w:rsidR="00491B9D" w:rsidRDefault="00B6136C">
      <w:pPr>
        <w:numPr>
          <w:ilvl w:val="2"/>
          <w:numId w:val="1"/>
        </w:numPr>
        <w:ind w:right="-540"/>
      </w:pPr>
      <w:r>
        <w:t>Wang/Hollett, Unanimous in favor of proposal, with minor revisions to course description (clarify Friday block schedule), rewording of term “disabilities” in Accommodations section, and addition of Mandated Reporter statement.</w:t>
      </w:r>
    </w:p>
    <w:p w14:paraId="00000015" w14:textId="77777777" w:rsidR="00491B9D" w:rsidRDefault="00491B9D">
      <w:pPr>
        <w:ind w:left="1440" w:right="-540"/>
      </w:pPr>
    </w:p>
    <w:p w14:paraId="00000016" w14:textId="77777777" w:rsidR="00491B9D" w:rsidRDefault="00B6136C">
      <w:pPr>
        <w:ind w:left="1440" w:right="-540"/>
        <w:rPr>
          <w:b/>
        </w:rPr>
      </w:pPr>
      <w:r>
        <w:rPr>
          <w:b/>
        </w:rPr>
        <w:t xml:space="preserve"> </w:t>
      </w:r>
    </w:p>
    <w:p w14:paraId="00000017" w14:textId="77777777" w:rsidR="00491B9D" w:rsidRDefault="00B6136C">
      <w:pPr>
        <w:ind w:left="1080" w:right="-540"/>
        <w:rPr>
          <w:b/>
        </w:rPr>
      </w:pPr>
      <w:r>
        <w:rPr>
          <w:b/>
        </w:rPr>
        <w:t>V.</w:t>
      </w:r>
      <w:r>
        <w:rPr>
          <w:sz w:val="14"/>
          <w:szCs w:val="14"/>
        </w:rPr>
        <w:t xml:space="preserve">               </w:t>
      </w:r>
      <w:r>
        <w:rPr>
          <w:b/>
        </w:rPr>
        <w:t>Adjournment:</w:t>
      </w:r>
      <w:r>
        <w:t xml:space="preserve"> 12:41 p.m.</w:t>
      </w:r>
    </w:p>
    <w:p w14:paraId="00000018" w14:textId="77777777" w:rsidR="00491B9D" w:rsidRDefault="00B6136C">
      <w:pPr>
        <w:ind w:left="360" w:right="-540"/>
      </w:pPr>
      <w:r>
        <w:t xml:space="preserve"> </w:t>
      </w:r>
    </w:p>
    <w:p w14:paraId="00000019" w14:textId="77777777" w:rsidR="00491B9D" w:rsidRDefault="00B6136C">
      <w:pPr>
        <w:spacing w:after="200"/>
        <w:ind w:left="360" w:right="-540"/>
      </w:pPr>
      <w:r>
        <w:t>Future HPRC Curriculum Committee meetings this semester — Dec. 13</w:t>
      </w:r>
    </w:p>
    <w:sectPr w:rsidR="00491B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FA7"/>
    <w:multiLevelType w:val="multilevel"/>
    <w:tmpl w:val="FF0044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9D"/>
    <w:rsid w:val="00491B9D"/>
    <w:rsid w:val="00B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050967-2FDF-4D3B-ABCC-E7A72958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Duesing, Kim J</dc:creator>
  <cp:lastModifiedBy>Duesing, Kim J</cp:lastModifiedBy>
  <cp:revision>2</cp:revision>
  <dcterms:created xsi:type="dcterms:W3CDTF">2022-04-13T18:44:00Z</dcterms:created>
  <dcterms:modified xsi:type="dcterms:W3CDTF">2022-04-13T18:44:00Z</dcterms:modified>
</cp:coreProperties>
</file>