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993">
        <w:rPr>
          <w:rFonts w:ascii="Times New Roman" w:hAnsi="Times New Roman" w:cs="Times New Roman"/>
          <w:b/>
          <w:sz w:val="28"/>
        </w:rPr>
        <w:t>AGENDA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A7993">
        <w:rPr>
          <w:rFonts w:ascii="Times New Roman" w:hAnsi="Times New Roman" w:cs="Times New Roman"/>
          <w:sz w:val="24"/>
        </w:rPr>
        <w:t>Chancellor’s Committee on Inclusive Excellence</w:t>
      </w:r>
    </w:p>
    <w:p w:rsidR="006C7C6E" w:rsidRPr="000A7993" w:rsidRDefault="00033086" w:rsidP="005A270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17, 2019</w:t>
      </w:r>
      <w:r w:rsidR="000A4311">
        <w:rPr>
          <w:rFonts w:ascii="Times New Roman" w:hAnsi="Times New Roman" w:cs="Times New Roman"/>
          <w:sz w:val="24"/>
        </w:rPr>
        <w:t xml:space="preserve"> |</w:t>
      </w:r>
      <w:r w:rsidR="005A27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9:0</w:t>
      </w:r>
      <w:r w:rsidR="00D400AC">
        <w:rPr>
          <w:rFonts w:ascii="Times New Roman" w:hAnsi="Times New Roman" w:cs="Times New Roman"/>
          <w:sz w:val="24"/>
        </w:rPr>
        <w:t>0</w:t>
      </w:r>
      <w:r w:rsidR="006B1AD4">
        <w:rPr>
          <w:rFonts w:ascii="Times New Roman" w:hAnsi="Times New Roman" w:cs="Times New Roman"/>
          <w:sz w:val="24"/>
        </w:rPr>
        <w:t xml:space="preserve"> A</w:t>
      </w:r>
      <w:r w:rsidR="005A2708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– 10:30 A</w:t>
      </w:r>
      <w:r w:rsidR="006C7C6E" w:rsidRPr="000A7993">
        <w:rPr>
          <w:rFonts w:ascii="Times New Roman" w:hAnsi="Times New Roman" w:cs="Times New Roman"/>
          <w:sz w:val="24"/>
        </w:rPr>
        <w:t>M</w:t>
      </w:r>
    </w:p>
    <w:p w:rsidR="006C7C6E" w:rsidRDefault="00033086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Hyer Hall 142</w:t>
      </w:r>
    </w:p>
    <w:p w:rsidR="007B5B26" w:rsidRPr="006B1AD4" w:rsidRDefault="007B5B26" w:rsidP="006B1AD4">
      <w:pPr>
        <w:spacing w:line="480" w:lineRule="auto"/>
        <w:rPr>
          <w:rFonts w:ascii="Times New Roman" w:hAnsi="Times New Roman" w:cs="Times New Roman"/>
          <w:sz w:val="24"/>
        </w:rPr>
      </w:pPr>
    </w:p>
    <w:p w:rsidR="00F93292" w:rsidRDefault="00E40F9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</w:t>
      </w:r>
      <w:r w:rsidR="000B5C60">
        <w:rPr>
          <w:rFonts w:ascii="Times New Roman" w:hAnsi="Times New Roman" w:cs="Times New Roman"/>
          <w:sz w:val="24"/>
        </w:rPr>
        <w:t>Minutes</w:t>
      </w:r>
    </w:p>
    <w:p w:rsidR="000B5C60" w:rsidRDefault="00F93292" w:rsidP="00F9329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Chancellor’s Committee on In</w:t>
      </w:r>
      <w:r w:rsidR="007B5B26">
        <w:rPr>
          <w:rFonts w:ascii="Times New Roman" w:hAnsi="Times New Roman" w:cs="Times New Roman"/>
          <w:sz w:val="24"/>
        </w:rPr>
        <w:t>cl</w:t>
      </w:r>
      <w:r w:rsidR="006B1AD4">
        <w:rPr>
          <w:rFonts w:ascii="Times New Roman" w:hAnsi="Times New Roman" w:cs="Times New Roman"/>
          <w:sz w:val="24"/>
        </w:rPr>
        <w:t xml:space="preserve">usive Excellence Meeting, </w:t>
      </w:r>
      <w:r w:rsidR="00D400AC">
        <w:rPr>
          <w:rFonts w:ascii="Times New Roman" w:hAnsi="Times New Roman" w:cs="Times New Roman"/>
          <w:sz w:val="24"/>
        </w:rPr>
        <w:t>December 3</w:t>
      </w:r>
      <w:r>
        <w:rPr>
          <w:rFonts w:ascii="Times New Roman" w:hAnsi="Times New Roman" w:cs="Times New Roman"/>
          <w:sz w:val="24"/>
        </w:rPr>
        <w:t>, 2018</w:t>
      </w:r>
    </w:p>
    <w:p w:rsidR="00033086" w:rsidRPr="00033086" w:rsidRDefault="00033086" w:rsidP="0003308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Chancellor’s Committee on Inclusive Excellence Meeting, December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3, 2018</w:t>
      </w:r>
    </w:p>
    <w:p w:rsidR="00033086" w:rsidRPr="00033086" w:rsidRDefault="00033086" w:rsidP="008B5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Annual Martin Luther King, Jr. Commemorative Event</w:t>
      </w:r>
    </w:p>
    <w:p w:rsidR="00033086" w:rsidRPr="00033086" w:rsidRDefault="00166B49" w:rsidP="0003308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033086">
        <w:rPr>
          <w:rFonts w:ascii="Times New Roman" w:hAnsi="Times New Roman" w:cs="Times New Roman"/>
          <w:sz w:val="24"/>
          <w:szCs w:val="24"/>
        </w:rPr>
        <w:t>January 29, 5:00PM</w:t>
      </w:r>
    </w:p>
    <w:p w:rsidR="000A4311" w:rsidRDefault="00060C75" w:rsidP="008B5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2019 </w:t>
      </w:r>
      <w:r w:rsidR="006B1AD4">
        <w:rPr>
          <w:rFonts w:ascii="Times New Roman" w:hAnsi="Times New Roman" w:cs="Times New Roman"/>
          <w:sz w:val="24"/>
        </w:rPr>
        <w:t>Spring Diversity Forum</w:t>
      </w:r>
      <w:bookmarkStart w:id="0" w:name="_GoBack"/>
      <w:bookmarkEnd w:id="0"/>
    </w:p>
    <w:p w:rsidR="00033086" w:rsidRDefault="00033086" w:rsidP="0003308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Tuesday, February 26</w:t>
      </w:r>
    </w:p>
    <w:p w:rsidR="00033086" w:rsidRDefault="00033086" w:rsidP="0003308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Thursday, February 28</w:t>
      </w:r>
    </w:p>
    <w:p w:rsidR="00033086" w:rsidRDefault="00033086" w:rsidP="008B5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Diversity Survey Update</w:t>
      </w:r>
    </w:p>
    <w:p w:rsidR="00033086" w:rsidRDefault="00033086" w:rsidP="008B5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Policy and Procedure Subcommittee</w:t>
      </w:r>
    </w:p>
    <w:p w:rsidR="00033086" w:rsidRDefault="00033086" w:rsidP="0003308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</w:t>
      </w:r>
    </w:p>
    <w:p w:rsidR="00033086" w:rsidRDefault="00033086" w:rsidP="0003308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</w:t>
      </w:r>
    </w:p>
    <w:p w:rsidR="00033086" w:rsidRDefault="00033086" w:rsidP="008B5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Programming Subcommittee</w:t>
      </w:r>
    </w:p>
    <w:p w:rsidR="00033086" w:rsidRDefault="00033086" w:rsidP="0003308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</w:t>
      </w:r>
    </w:p>
    <w:p w:rsidR="00033086" w:rsidRDefault="00033086" w:rsidP="0003308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</w:t>
      </w:r>
    </w:p>
    <w:p w:rsidR="00033086" w:rsidRPr="008B53AD" w:rsidRDefault="00033086" w:rsidP="008B5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</w:p>
    <w:p w:rsidR="006C7C6E" w:rsidRDefault="000A4311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6C7C6E" w:rsidRP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6C7C6E" w:rsidRPr="006C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3B2"/>
    <w:multiLevelType w:val="hybridMultilevel"/>
    <w:tmpl w:val="90F0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E"/>
    <w:rsid w:val="00033086"/>
    <w:rsid w:val="00060C75"/>
    <w:rsid w:val="000A4311"/>
    <w:rsid w:val="000B5C60"/>
    <w:rsid w:val="00166B49"/>
    <w:rsid w:val="001C0151"/>
    <w:rsid w:val="00252A16"/>
    <w:rsid w:val="00256F0A"/>
    <w:rsid w:val="003A4AE6"/>
    <w:rsid w:val="004C230B"/>
    <w:rsid w:val="00572000"/>
    <w:rsid w:val="005A2708"/>
    <w:rsid w:val="005B37E6"/>
    <w:rsid w:val="006B1AD4"/>
    <w:rsid w:val="006C7C6E"/>
    <w:rsid w:val="007B5B26"/>
    <w:rsid w:val="008B53AD"/>
    <w:rsid w:val="00CF1E10"/>
    <w:rsid w:val="00D400AC"/>
    <w:rsid w:val="00D45BEC"/>
    <w:rsid w:val="00E40F90"/>
    <w:rsid w:val="00F93292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CBAE"/>
  <w15:chartTrackingRefBased/>
  <w15:docId w15:val="{71F80E66-CA91-428B-AD77-CA6BEDE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Brittany N</dc:creator>
  <cp:keywords/>
  <dc:description/>
  <cp:lastModifiedBy>Dickerson, Brittany N</cp:lastModifiedBy>
  <cp:revision>3</cp:revision>
  <cp:lastPrinted>2019-01-16T20:16:00Z</cp:lastPrinted>
  <dcterms:created xsi:type="dcterms:W3CDTF">2019-01-16T20:05:00Z</dcterms:created>
  <dcterms:modified xsi:type="dcterms:W3CDTF">2019-01-16T20:32:00Z</dcterms:modified>
</cp:coreProperties>
</file>