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343F7" w14:textId="77777777" w:rsidR="00F76B6B" w:rsidRDefault="00F76B6B">
      <w:pPr>
        <w:widowControl w:val="0"/>
        <w:tabs>
          <w:tab w:val="center" w:pos="4680"/>
        </w:tabs>
        <w:jc w:val="center"/>
        <w:rPr>
          <w:sz w:val="24"/>
          <w:szCs w:val="24"/>
        </w:rPr>
      </w:pPr>
      <w:r>
        <w:rPr>
          <w:sz w:val="24"/>
          <w:szCs w:val="24"/>
        </w:rPr>
        <w:t>University of Wisconsin-Whitewater</w:t>
      </w:r>
    </w:p>
    <w:p w14:paraId="2433213D" w14:textId="77777777" w:rsidR="00F76B6B" w:rsidRDefault="00F76B6B">
      <w:pPr>
        <w:widowControl w:val="0"/>
        <w:jc w:val="center"/>
        <w:rPr>
          <w:sz w:val="24"/>
          <w:szCs w:val="24"/>
        </w:rPr>
      </w:pPr>
      <w:r>
        <w:rPr>
          <w:sz w:val="24"/>
          <w:szCs w:val="24"/>
        </w:rPr>
        <w:t>Curriculum Proposal Form #3</w:t>
      </w:r>
    </w:p>
    <w:p w14:paraId="588EF813" w14:textId="77777777" w:rsidR="00F76B6B" w:rsidRDefault="00F76B6B">
      <w:pPr>
        <w:widowControl w:val="0"/>
        <w:jc w:val="center"/>
        <w:rPr>
          <w:sz w:val="10"/>
          <w:szCs w:val="24"/>
        </w:rPr>
      </w:pPr>
    </w:p>
    <w:p w14:paraId="7FCFE5B6" w14:textId="77777777" w:rsidR="00F76B6B" w:rsidRDefault="00F76B6B">
      <w:pPr>
        <w:pStyle w:val="Heading2"/>
      </w:pPr>
      <w:r>
        <w:t>New Course</w:t>
      </w:r>
    </w:p>
    <w:p w14:paraId="65AC7E23" w14:textId="77777777" w:rsidR="00F76B6B" w:rsidRDefault="00F76B6B">
      <w:pPr>
        <w:rPr>
          <w:b/>
          <w:bCs/>
          <w:sz w:val="22"/>
          <w:szCs w:val="24"/>
        </w:rPr>
      </w:pPr>
    </w:p>
    <w:p w14:paraId="256FEAD8"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51912A0C" w14:textId="77777777" w:rsidR="00F76B6B" w:rsidRDefault="00F76B6B">
      <w:pPr>
        <w:rPr>
          <w:sz w:val="22"/>
          <w:szCs w:val="24"/>
        </w:rPr>
      </w:pPr>
    </w:p>
    <w:p w14:paraId="4906F66F"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7A6222">
        <w:rPr>
          <w:b/>
          <w:bCs/>
          <w:noProof/>
          <w:sz w:val="22"/>
          <w:szCs w:val="24"/>
        </w:rPr>
        <w:t>3</w:t>
      </w:r>
      <w:r w:rsidR="00E1085D">
        <w:rPr>
          <w:b/>
          <w:bCs/>
          <w:noProof/>
          <w:sz w:val="22"/>
          <w:szCs w:val="24"/>
        </w:rPr>
        <w:t>5</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2B28E5A1" w14:textId="77777777" w:rsidR="00F76B6B" w:rsidRDefault="00F76B6B">
      <w:pPr>
        <w:widowControl w:val="0"/>
        <w:tabs>
          <w:tab w:val="left" w:pos="4320"/>
        </w:tabs>
        <w:rPr>
          <w:sz w:val="16"/>
          <w:szCs w:val="24"/>
        </w:rPr>
      </w:pPr>
      <w:r>
        <w:rPr>
          <w:sz w:val="16"/>
          <w:szCs w:val="24"/>
        </w:rPr>
        <w:t>(See Note #1 below)</w:t>
      </w:r>
    </w:p>
    <w:p w14:paraId="5AFE1B24" w14:textId="77777777" w:rsidR="00F76B6B" w:rsidRDefault="00F76B6B">
      <w:pPr>
        <w:widowControl w:val="0"/>
        <w:tabs>
          <w:tab w:val="left" w:pos="4320"/>
        </w:tabs>
        <w:rPr>
          <w:b/>
          <w:bCs/>
          <w:sz w:val="22"/>
          <w:szCs w:val="24"/>
        </w:rPr>
      </w:pPr>
    </w:p>
    <w:p w14:paraId="6164231F"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E1085D">
        <w:rPr>
          <w:sz w:val="22"/>
          <w:szCs w:val="24"/>
        </w:rPr>
        <w:t xml:space="preserve">Research Methods </w:t>
      </w:r>
      <w:r w:rsidR="00B442FF">
        <w:rPr>
          <w:sz w:val="22"/>
          <w:szCs w:val="24"/>
        </w:rPr>
        <w:t>and Data Handling</w:t>
      </w:r>
      <w:r>
        <w:rPr>
          <w:sz w:val="22"/>
          <w:szCs w:val="24"/>
        </w:rPr>
        <w:fldChar w:fldCharType="end"/>
      </w:r>
      <w:bookmarkEnd w:id="2"/>
    </w:p>
    <w:p w14:paraId="59A43D71"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E1085D">
        <w:rPr>
          <w:noProof/>
          <w:sz w:val="22"/>
          <w:szCs w:val="24"/>
        </w:rPr>
        <w:t>Research Methods</w:t>
      </w:r>
      <w:r>
        <w:rPr>
          <w:sz w:val="22"/>
          <w:szCs w:val="24"/>
        </w:rPr>
        <w:fldChar w:fldCharType="end"/>
      </w:r>
      <w:r>
        <w:rPr>
          <w:sz w:val="22"/>
          <w:szCs w:val="24"/>
        </w:rPr>
        <w:tab/>
      </w:r>
    </w:p>
    <w:p w14:paraId="0CD60872"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7A6222">
        <w:rPr>
          <w:sz w:val="22"/>
          <w:szCs w:val="24"/>
        </w:rPr>
        <w:t>David Welsch</w:t>
      </w:r>
      <w:r w:rsidR="00E1085D">
        <w:rPr>
          <w:sz w:val="22"/>
          <w:szCs w:val="24"/>
        </w:rPr>
        <w:t xml:space="preserve"> and Yamin Ahmad</w:t>
      </w:r>
      <w:r>
        <w:rPr>
          <w:sz w:val="22"/>
          <w:szCs w:val="24"/>
        </w:rPr>
        <w:fldChar w:fldCharType="end"/>
      </w:r>
      <w:bookmarkEnd w:id="3"/>
    </w:p>
    <w:p w14:paraId="0A0EC294"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4"/>
    </w:p>
    <w:p w14:paraId="734B4DFA"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2AFB6216"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08EEBFFC"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4A47DFCB"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6"/>
    </w:p>
    <w:p w14:paraId="42613FE5"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27DD032B"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64CF4D54" w14:textId="77777777" w:rsidR="00F76B6B" w:rsidRDefault="00F76B6B">
      <w:pPr>
        <w:widowControl w:val="0"/>
        <w:tabs>
          <w:tab w:val="left" w:pos="4680"/>
          <w:tab w:val="left" w:pos="5760"/>
          <w:tab w:val="left" w:pos="6840"/>
        </w:tabs>
        <w:spacing w:line="360" w:lineRule="auto"/>
        <w:rPr>
          <w:sz w:val="22"/>
          <w:szCs w:val="24"/>
        </w:rPr>
      </w:pPr>
    </w:p>
    <w:p w14:paraId="7FD67F01"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7A1FF4">
        <w:rPr>
          <w:sz w:val="22"/>
        </w:rPr>
        <w:t>ECON 7</w:t>
      </w:r>
      <w:r w:rsidR="00224609">
        <w:rPr>
          <w:sz w:val="22"/>
        </w:rPr>
        <w:t>38</w:t>
      </w:r>
      <w:r w:rsidR="007A1FF4">
        <w:rPr>
          <w:sz w:val="22"/>
        </w:rPr>
        <w:t xml:space="preserve"> - Quantitative Methods in Economics; ECON 73</w:t>
      </w:r>
      <w:r w:rsidR="00224609">
        <w:rPr>
          <w:sz w:val="22"/>
        </w:rPr>
        <w:t>3</w:t>
      </w:r>
      <w:bookmarkStart w:id="8" w:name="_GoBack"/>
      <w:bookmarkEnd w:id="8"/>
      <w:r w:rsidR="007A1FF4">
        <w:rPr>
          <w:sz w:val="22"/>
        </w:rPr>
        <w:t xml:space="preserve"> - Econometrics I</w:t>
      </w:r>
      <w:r>
        <w:rPr>
          <w:sz w:val="22"/>
        </w:rPr>
        <w:fldChar w:fldCharType="end"/>
      </w:r>
      <w:bookmarkEnd w:id="7"/>
    </w:p>
    <w:p w14:paraId="62D3545A" w14:textId="77777777" w:rsidR="00F76B6B" w:rsidRDefault="00F76B6B">
      <w:pPr>
        <w:tabs>
          <w:tab w:val="left" w:pos="2400"/>
          <w:tab w:val="left" w:pos="2880"/>
          <w:tab w:val="left" w:pos="5040"/>
          <w:tab w:val="left" w:pos="5400"/>
          <w:tab w:val="left" w:pos="7680"/>
        </w:tabs>
        <w:spacing w:line="360" w:lineRule="auto"/>
        <w:rPr>
          <w:b/>
          <w:bCs/>
          <w:sz w:val="22"/>
        </w:rPr>
      </w:pPr>
    </w:p>
    <w:p w14:paraId="6057FECC"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2AD6CCD9" w14:textId="77777777" w:rsidR="00F76B6B" w:rsidRDefault="00F76B6B">
      <w:pPr>
        <w:tabs>
          <w:tab w:val="left" w:pos="2400"/>
          <w:tab w:val="left" w:pos="3480"/>
          <w:tab w:val="left" w:pos="5520"/>
          <w:tab w:val="left" w:pos="6600"/>
          <w:tab w:val="left" w:pos="7920"/>
        </w:tabs>
        <w:spacing w:line="360" w:lineRule="auto"/>
        <w:rPr>
          <w:sz w:val="22"/>
        </w:rPr>
      </w:pPr>
    </w:p>
    <w:p w14:paraId="0D7D7A86"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21D22A6B"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16B20624"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46A2608E"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7A6222">
        <w:rPr>
          <w:sz w:val="22"/>
        </w:rPr>
        <w:t>David Welsch</w:t>
      </w:r>
      <w:r w:rsidR="00AC526F">
        <w:rPr>
          <w:sz w:val="22"/>
        </w:rPr>
        <w:t xml:space="preserve"> and Yamin Ahmad</w:t>
      </w:r>
      <w:r>
        <w:rPr>
          <w:sz w:val="22"/>
        </w:rPr>
        <w:fldChar w:fldCharType="end"/>
      </w:r>
    </w:p>
    <w:p w14:paraId="5E5EFA61"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7CB8506C" w14:textId="77777777" w:rsidR="00F76B6B" w:rsidRDefault="00F76B6B">
      <w:pPr>
        <w:tabs>
          <w:tab w:val="left" w:pos="2070"/>
        </w:tabs>
        <w:rPr>
          <w:b/>
          <w:bCs/>
          <w:sz w:val="22"/>
        </w:rPr>
      </w:pPr>
    </w:p>
    <w:p w14:paraId="45F242BC" w14:textId="77777777" w:rsidR="00F76B6B" w:rsidRDefault="00F76B6B">
      <w:pPr>
        <w:tabs>
          <w:tab w:val="left" w:pos="2070"/>
        </w:tabs>
        <w:spacing w:line="360" w:lineRule="auto"/>
        <w:rPr>
          <w:b/>
          <w:bCs/>
          <w:sz w:val="22"/>
        </w:rPr>
      </w:pPr>
      <w:r>
        <w:rPr>
          <w:b/>
          <w:bCs/>
          <w:sz w:val="22"/>
        </w:rPr>
        <w:t>Check if the Course is to Meet Any of the Following:</w:t>
      </w:r>
    </w:p>
    <w:p w14:paraId="79F6F7BE"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Writing</w:t>
      </w:r>
      <w:proofErr w:type="gramEnd"/>
      <w:r>
        <w:rPr>
          <w:sz w:val="22"/>
        </w:rPr>
        <w:t xml:space="preserve"> Requirement</w:t>
      </w:r>
      <w:r>
        <w:rPr>
          <w:sz w:val="22"/>
        </w:rPr>
        <w:tab/>
      </w:r>
    </w:p>
    <w:p w14:paraId="128B1EE0"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proofErr w:type="gramStart"/>
      <w:r>
        <w:rPr>
          <w:sz w:val="22"/>
        </w:rPr>
        <w:t xml:space="preserve">  General</w:t>
      </w:r>
      <w:proofErr w:type="gramEnd"/>
      <w:r>
        <w:rPr>
          <w:sz w:val="22"/>
        </w:rPr>
        <w:t xml:space="preserve">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7E2C2BBF"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7F973D50" w14:textId="77777777" w:rsidR="00F76B6B" w:rsidRDefault="00F76B6B">
      <w:pPr>
        <w:tabs>
          <w:tab w:val="left" w:pos="1440"/>
          <w:tab w:val="left" w:pos="1530"/>
          <w:tab w:val="right" w:pos="2880"/>
          <w:tab w:val="left" w:pos="6750"/>
          <w:tab w:val="left" w:pos="6840"/>
          <w:tab w:val="right" w:pos="8550"/>
        </w:tabs>
        <w:rPr>
          <w:b/>
          <w:bCs/>
          <w:sz w:val="22"/>
          <w:szCs w:val="22"/>
        </w:rPr>
      </w:pPr>
    </w:p>
    <w:p w14:paraId="68181AE0"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7FCBE41B"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4BFACCC1"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6F8DE625" w14:textId="77777777" w:rsidR="00F76B6B" w:rsidRDefault="00F76B6B">
      <w:pPr>
        <w:tabs>
          <w:tab w:val="left" w:pos="1890"/>
          <w:tab w:val="left" w:pos="1980"/>
          <w:tab w:val="right" w:pos="3600"/>
          <w:tab w:val="left" w:pos="4320"/>
          <w:tab w:val="left" w:pos="6390"/>
          <w:tab w:val="left" w:pos="6480"/>
          <w:tab w:val="right" w:pos="8550"/>
        </w:tabs>
        <w:rPr>
          <w:sz w:val="22"/>
        </w:rPr>
      </w:pPr>
    </w:p>
    <w:p w14:paraId="31C31812"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247F437B"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414C9076"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314EE359"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 xml:space="preserve"> </w:t>
      </w:r>
    </w:p>
    <w:p w14:paraId="3A749710"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25D41077" w14:textId="77777777" w:rsidR="00F76B6B" w:rsidRPr="00713257" w:rsidRDefault="00F76B6B">
      <w:pPr>
        <w:widowControl w:val="0"/>
        <w:spacing w:line="360" w:lineRule="auto"/>
        <w:rPr>
          <w:sz w:val="18"/>
          <w:szCs w:val="18"/>
        </w:rPr>
      </w:pPr>
      <w:r w:rsidRPr="00713257">
        <w:rPr>
          <w:sz w:val="22"/>
          <w:u w:val="single"/>
        </w:rPr>
        <w:lastRenderedPageBreak/>
        <w:t>Proposal Information:</w:t>
      </w:r>
      <w:r w:rsidRPr="00713257">
        <w:t xml:space="preserve"> </w:t>
      </w:r>
      <w:r w:rsidRPr="00713257">
        <w:rPr>
          <w:sz w:val="18"/>
          <w:szCs w:val="18"/>
        </w:rPr>
        <w:t>(</w:t>
      </w:r>
      <w:hyperlink r:id="rId11" w:history="1">
        <w:r w:rsidRPr="00713257">
          <w:rPr>
            <w:rStyle w:val="Hyperlink"/>
            <w:b/>
            <w:i/>
            <w:sz w:val="18"/>
            <w:szCs w:val="18"/>
          </w:rPr>
          <w:t xml:space="preserve">Procedures </w:t>
        </w:r>
        <w:r w:rsidR="00923AAB" w:rsidRPr="00713257">
          <w:rPr>
            <w:rStyle w:val="Hyperlink"/>
            <w:b/>
            <w:i/>
            <w:sz w:val="18"/>
            <w:szCs w:val="18"/>
          </w:rPr>
          <w:t>for form #3</w:t>
        </w:r>
      </w:hyperlink>
      <w:r w:rsidR="00923AAB" w:rsidRPr="00713257">
        <w:rPr>
          <w:sz w:val="18"/>
          <w:szCs w:val="18"/>
        </w:rPr>
        <w:t>)</w:t>
      </w:r>
    </w:p>
    <w:p w14:paraId="53885BED" w14:textId="77777777" w:rsidR="00F76B6B" w:rsidRPr="00713257" w:rsidRDefault="00F76B6B">
      <w:pPr>
        <w:tabs>
          <w:tab w:val="left" w:pos="1440"/>
          <w:tab w:val="left" w:pos="1530"/>
          <w:tab w:val="right" w:pos="2880"/>
          <w:tab w:val="left" w:pos="2970"/>
          <w:tab w:val="left" w:pos="3060"/>
        </w:tabs>
        <w:rPr>
          <w:b/>
          <w:bCs/>
          <w:sz w:val="22"/>
          <w:szCs w:val="22"/>
        </w:rPr>
      </w:pPr>
      <w:r w:rsidRPr="00713257">
        <w:rPr>
          <w:b/>
          <w:bCs/>
          <w:sz w:val="22"/>
          <w:szCs w:val="22"/>
        </w:rPr>
        <w:t>Course justification:</w:t>
      </w:r>
      <w:r w:rsidRPr="00713257">
        <w:rPr>
          <w:b/>
          <w:bCs/>
          <w:sz w:val="22"/>
          <w:szCs w:val="22"/>
        </w:rPr>
        <w:tab/>
      </w:r>
    </w:p>
    <w:p w14:paraId="313B83DE" w14:textId="77777777" w:rsidR="00F76B6B" w:rsidRPr="00713257" w:rsidRDefault="00F76B6B">
      <w:pPr>
        <w:rPr>
          <w:sz w:val="22"/>
          <w:szCs w:val="22"/>
        </w:rPr>
      </w:pPr>
    </w:p>
    <w:p w14:paraId="533E9D49" w14:textId="77777777" w:rsidR="006B710E" w:rsidRDefault="006B710E">
      <w:pPr>
        <w:rPr>
          <w:sz w:val="22"/>
          <w:szCs w:val="22"/>
        </w:rPr>
      </w:pPr>
      <w:r w:rsidRPr="00713257">
        <w:rPr>
          <w:sz w:val="22"/>
          <w:szCs w:val="22"/>
        </w:rPr>
        <w:t xml:space="preserve">This proposed course </w:t>
      </w:r>
      <w:proofErr w:type="gramStart"/>
      <w:r w:rsidRPr="00713257">
        <w:rPr>
          <w:sz w:val="22"/>
          <w:szCs w:val="22"/>
        </w:rPr>
        <w:t>will</w:t>
      </w:r>
      <w:proofErr w:type="gramEnd"/>
      <w:r w:rsidRPr="00713257">
        <w:rPr>
          <w:sz w:val="22"/>
          <w:szCs w:val="22"/>
        </w:rPr>
        <w:t xml:space="preserve"> be a one of the core courses that students entering the MS Economics programs will be required to take. It will </w:t>
      </w:r>
      <w:r w:rsidR="00E1085D">
        <w:rPr>
          <w:sz w:val="22"/>
          <w:szCs w:val="22"/>
        </w:rPr>
        <w:t xml:space="preserve">introduce students </w:t>
      </w:r>
      <w:r w:rsidR="00500E2B">
        <w:rPr>
          <w:sz w:val="22"/>
          <w:szCs w:val="22"/>
        </w:rPr>
        <w:t xml:space="preserve">to some of the basic </w:t>
      </w:r>
      <w:r w:rsidR="00E1085D">
        <w:rPr>
          <w:sz w:val="22"/>
          <w:szCs w:val="22"/>
        </w:rPr>
        <w:t xml:space="preserve">approaches </w:t>
      </w:r>
      <w:r w:rsidR="00141966">
        <w:rPr>
          <w:sz w:val="22"/>
          <w:szCs w:val="22"/>
        </w:rPr>
        <w:t>in</w:t>
      </w:r>
      <w:r w:rsidR="00E1085D">
        <w:rPr>
          <w:sz w:val="22"/>
          <w:szCs w:val="22"/>
        </w:rPr>
        <w:t xml:space="preserve"> </w:t>
      </w:r>
      <w:r w:rsidR="00500E2B">
        <w:rPr>
          <w:sz w:val="22"/>
          <w:szCs w:val="22"/>
        </w:rPr>
        <w:t xml:space="preserve">conducting economic </w:t>
      </w:r>
      <w:r w:rsidR="00E1085D">
        <w:rPr>
          <w:sz w:val="22"/>
          <w:szCs w:val="22"/>
        </w:rPr>
        <w:t xml:space="preserve">research, </w:t>
      </w:r>
      <w:r w:rsidR="00500E2B">
        <w:rPr>
          <w:sz w:val="22"/>
          <w:szCs w:val="22"/>
        </w:rPr>
        <w:t xml:space="preserve">and include topics like </w:t>
      </w:r>
      <w:r w:rsidR="00E1085D">
        <w:rPr>
          <w:sz w:val="22"/>
          <w:szCs w:val="22"/>
        </w:rPr>
        <w:t>research design and me</w:t>
      </w:r>
      <w:r w:rsidR="00500E2B">
        <w:rPr>
          <w:sz w:val="22"/>
          <w:szCs w:val="22"/>
        </w:rPr>
        <w:t xml:space="preserve">thodology. In addition, the course will allow students to develop data handling skills, including the use of software to manage data. Furthermore, it will introduce students to a variety of software packages that are used for Economic analysis. Consequently, this course is necessary, since it will provide students with preparation </w:t>
      </w:r>
      <w:r w:rsidR="0085247B">
        <w:rPr>
          <w:sz w:val="22"/>
          <w:szCs w:val="22"/>
        </w:rPr>
        <w:t xml:space="preserve">and familiarization in a variety of software used for analyses, prior to students </w:t>
      </w:r>
      <w:r w:rsidR="00500E2B">
        <w:rPr>
          <w:sz w:val="22"/>
          <w:szCs w:val="22"/>
        </w:rPr>
        <w:t>writing their thesis.</w:t>
      </w:r>
    </w:p>
    <w:p w14:paraId="2424D7DB" w14:textId="77777777" w:rsidR="00F76B6B" w:rsidRDefault="00F76B6B">
      <w:pPr>
        <w:rPr>
          <w:sz w:val="22"/>
          <w:szCs w:val="22"/>
        </w:rPr>
      </w:pPr>
    </w:p>
    <w:p w14:paraId="3479BA56"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3CEE3D8C" w14:textId="77777777" w:rsidR="00F76B6B" w:rsidRDefault="00F76B6B">
      <w:pPr>
        <w:rPr>
          <w:sz w:val="22"/>
          <w:szCs w:val="22"/>
        </w:rPr>
      </w:pPr>
    </w:p>
    <w:p w14:paraId="1ABC0891" w14:textId="77777777" w:rsidR="006B710E" w:rsidRDefault="006B710E">
      <w:pPr>
        <w:rPr>
          <w:sz w:val="22"/>
          <w:szCs w:val="22"/>
        </w:rPr>
      </w:pPr>
      <w:r>
        <w:rPr>
          <w:sz w:val="22"/>
          <w:szCs w:val="22"/>
        </w:rPr>
        <w:t xml:space="preserve">Since this course will be one of the core courses of the MS Economics degree, all students entering the MS Economics program will be required to take this course. In doing so, it </w:t>
      </w:r>
      <w:r w:rsidR="0085247B">
        <w:rPr>
          <w:sz w:val="22"/>
          <w:szCs w:val="22"/>
        </w:rPr>
        <w:t xml:space="preserve">will develop </w:t>
      </w:r>
      <w:r w:rsidR="00713257">
        <w:rPr>
          <w:sz w:val="22"/>
          <w:szCs w:val="22"/>
        </w:rPr>
        <w:t xml:space="preserve">the empirical skills </w:t>
      </w:r>
      <w:r w:rsidR="0085247B">
        <w:rPr>
          <w:sz w:val="22"/>
          <w:szCs w:val="22"/>
        </w:rPr>
        <w:t>that students will need for doing any analysis</w:t>
      </w:r>
      <w:r w:rsidR="00713257">
        <w:rPr>
          <w:sz w:val="22"/>
          <w:szCs w:val="22"/>
        </w:rPr>
        <w:t xml:space="preserve">. </w:t>
      </w:r>
    </w:p>
    <w:p w14:paraId="3AA15AF3" w14:textId="77777777" w:rsidR="006B710E" w:rsidRDefault="006B710E">
      <w:pPr>
        <w:rPr>
          <w:sz w:val="22"/>
          <w:szCs w:val="22"/>
        </w:rPr>
      </w:pPr>
    </w:p>
    <w:p w14:paraId="5B2ADF90" w14:textId="77777777" w:rsidR="00F76B6B" w:rsidRDefault="007A1FF4">
      <w:pPr>
        <w:rPr>
          <w:sz w:val="22"/>
          <w:szCs w:val="22"/>
        </w:rPr>
      </w:pPr>
      <w:r>
        <w:rPr>
          <w:sz w:val="22"/>
          <w:szCs w:val="22"/>
        </w:rPr>
        <w:t xml:space="preserve">This course addresses the following learning objectives in the program: Quantitative and Statistical Proficiency and the Communication Proficiency. </w:t>
      </w:r>
      <w:r w:rsidR="0085247B">
        <w:rPr>
          <w:sz w:val="22"/>
          <w:szCs w:val="22"/>
        </w:rPr>
        <w:t>T</w:t>
      </w:r>
      <w:r w:rsidR="006B710E">
        <w:rPr>
          <w:sz w:val="22"/>
          <w:szCs w:val="22"/>
        </w:rPr>
        <w:t xml:space="preserve">he specific student learning outcomes (traits) that this course will </w:t>
      </w:r>
      <w:proofErr w:type="gramStart"/>
      <w:r w:rsidR="006B710E">
        <w:rPr>
          <w:sz w:val="22"/>
          <w:szCs w:val="22"/>
        </w:rPr>
        <w:t>address are</w:t>
      </w:r>
      <w:proofErr w:type="gramEnd"/>
      <w:r w:rsidR="006B710E">
        <w:rPr>
          <w:sz w:val="22"/>
          <w:szCs w:val="22"/>
        </w:rPr>
        <w:t>:</w:t>
      </w:r>
    </w:p>
    <w:p w14:paraId="16CF7580" w14:textId="77777777" w:rsidR="0085247B" w:rsidRDefault="0085247B" w:rsidP="006B710E">
      <w:pPr>
        <w:numPr>
          <w:ilvl w:val="0"/>
          <w:numId w:val="11"/>
        </w:numPr>
        <w:rPr>
          <w:sz w:val="22"/>
          <w:szCs w:val="22"/>
        </w:rPr>
      </w:pPr>
      <w:r>
        <w:rPr>
          <w:sz w:val="22"/>
          <w:szCs w:val="22"/>
        </w:rPr>
        <w:t>Students are able to assemble data for conducting an economic analysis</w:t>
      </w:r>
    </w:p>
    <w:p w14:paraId="2FDB6F57" w14:textId="77777777" w:rsidR="0085247B" w:rsidRDefault="0085247B" w:rsidP="006B710E">
      <w:pPr>
        <w:numPr>
          <w:ilvl w:val="0"/>
          <w:numId w:val="11"/>
        </w:numPr>
        <w:rPr>
          <w:sz w:val="22"/>
          <w:szCs w:val="22"/>
        </w:rPr>
      </w:pPr>
      <w:r>
        <w:rPr>
          <w:sz w:val="22"/>
          <w:szCs w:val="22"/>
        </w:rPr>
        <w:t>Students are able to organize data for conducting an economic analysis</w:t>
      </w:r>
    </w:p>
    <w:p w14:paraId="104B2D28" w14:textId="77777777" w:rsidR="0085247B" w:rsidRDefault="0085247B" w:rsidP="006B710E">
      <w:pPr>
        <w:numPr>
          <w:ilvl w:val="0"/>
          <w:numId w:val="11"/>
        </w:numPr>
        <w:rPr>
          <w:sz w:val="22"/>
          <w:szCs w:val="22"/>
        </w:rPr>
      </w:pPr>
      <w:r>
        <w:rPr>
          <w:sz w:val="22"/>
          <w:szCs w:val="22"/>
        </w:rPr>
        <w:t>Students are able to manipulate data in conducting an economic analysis</w:t>
      </w:r>
    </w:p>
    <w:p w14:paraId="2F101520" w14:textId="77777777" w:rsidR="0085247B" w:rsidRDefault="0085247B" w:rsidP="006B710E">
      <w:pPr>
        <w:numPr>
          <w:ilvl w:val="0"/>
          <w:numId w:val="11"/>
        </w:numPr>
        <w:rPr>
          <w:sz w:val="22"/>
          <w:szCs w:val="22"/>
        </w:rPr>
      </w:pPr>
      <w:r>
        <w:rPr>
          <w:sz w:val="22"/>
          <w:szCs w:val="22"/>
        </w:rPr>
        <w:t>Students are able to graph appropriate data</w:t>
      </w:r>
    </w:p>
    <w:p w14:paraId="17072BF1" w14:textId="77777777" w:rsidR="00713257" w:rsidRDefault="0085247B" w:rsidP="00713257">
      <w:pPr>
        <w:numPr>
          <w:ilvl w:val="0"/>
          <w:numId w:val="11"/>
        </w:numPr>
        <w:rPr>
          <w:sz w:val="22"/>
          <w:szCs w:val="22"/>
        </w:rPr>
      </w:pPr>
      <w:r>
        <w:rPr>
          <w:sz w:val="22"/>
          <w:szCs w:val="22"/>
        </w:rPr>
        <w:t>Students are able to use one of the following statistical packages in analyzing data: SAS, S</w:t>
      </w:r>
      <w:r w:rsidR="007A1FF4">
        <w:rPr>
          <w:sz w:val="22"/>
          <w:szCs w:val="22"/>
        </w:rPr>
        <w:t xml:space="preserve">PSS, STATA, </w:t>
      </w:r>
      <w:proofErr w:type="spellStart"/>
      <w:r w:rsidR="007A1FF4">
        <w:rPr>
          <w:sz w:val="22"/>
          <w:szCs w:val="22"/>
        </w:rPr>
        <w:t>Eviews</w:t>
      </w:r>
      <w:proofErr w:type="spellEnd"/>
      <w:r w:rsidR="007A1FF4">
        <w:rPr>
          <w:sz w:val="22"/>
          <w:szCs w:val="22"/>
        </w:rPr>
        <w:t>.</w:t>
      </w:r>
    </w:p>
    <w:p w14:paraId="092D82B0" w14:textId="77777777" w:rsidR="00713257" w:rsidRDefault="00713257" w:rsidP="00713257">
      <w:pPr>
        <w:numPr>
          <w:ilvl w:val="0"/>
          <w:numId w:val="11"/>
        </w:numPr>
        <w:rPr>
          <w:sz w:val="22"/>
          <w:szCs w:val="22"/>
        </w:rPr>
      </w:pPr>
      <w:r>
        <w:rPr>
          <w:sz w:val="22"/>
          <w:szCs w:val="22"/>
        </w:rPr>
        <w:t xml:space="preserve">Students are able </w:t>
      </w:r>
      <w:r w:rsidR="0085247B">
        <w:rPr>
          <w:sz w:val="22"/>
          <w:szCs w:val="22"/>
        </w:rPr>
        <w:t>to do some basic coding in one common programming language: MATLAB, Gauss, R.</w:t>
      </w:r>
    </w:p>
    <w:p w14:paraId="31FB4E04" w14:textId="77777777" w:rsidR="0085247B" w:rsidRDefault="0085247B" w:rsidP="00713257">
      <w:pPr>
        <w:numPr>
          <w:ilvl w:val="0"/>
          <w:numId w:val="11"/>
        </w:numPr>
        <w:rPr>
          <w:sz w:val="22"/>
          <w:szCs w:val="22"/>
        </w:rPr>
      </w:pPr>
      <w:r>
        <w:rPr>
          <w:sz w:val="22"/>
          <w:szCs w:val="22"/>
        </w:rPr>
        <w:t xml:space="preserve">Students are able to </w:t>
      </w:r>
      <w:r w:rsidR="00AB3F11">
        <w:rPr>
          <w:sz w:val="22"/>
          <w:szCs w:val="22"/>
        </w:rPr>
        <w:t>present the result of their analysis in a presentation.</w:t>
      </w:r>
    </w:p>
    <w:p w14:paraId="10ECAC26" w14:textId="77777777" w:rsidR="006B710E" w:rsidRDefault="006B710E" w:rsidP="006B710E">
      <w:pPr>
        <w:rPr>
          <w:sz w:val="22"/>
          <w:szCs w:val="22"/>
        </w:rPr>
      </w:pPr>
    </w:p>
    <w:p w14:paraId="6294E639" w14:textId="77777777" w:rsidR="006B710E" w:rsidRDefault="006B710E" w:rsidP="006B710E">
      <w:pPr>
        <w:rPr>
          <w:sz w:val="22"/>
          <w:szCs w:val="22"/>
        </w:rPr>
      </w:pPr>
    </w:p>
    <w:p w14:paraId="0551104C"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11EAE331" w14:textId="77777777" w:rsidR="00F76B6B" w:rsidRDefault="00F76B6B">
      <w:pPr>
        <w:rPr>
          <w:sz w:val="22"/>
          <w:szCs w:val="22"/>
        </w:rPr>
      </w:pPr>
    </w:p>
    <w:p w14:paraId="7B1A8F63" w14:textId="77777777" w:rsidR="00F76B6B" w:rsidRDefault="006B710E" w:rsidP="006B710E">
      <w:pPr>
        <w:numPr>
          <w:ilvl w:val="0"/>
          <w:numId w:val="12"/>
        </w:numPr>
        <w:rPr>
          <w:sz w:val="22"/>
          <w:szCs w:val="22"/>
        </w:rPr>
      </w:pPr>
      <w:r w:rsidRPr="006B710E">
        <w:rPr>
          <w:b/>
          <w:sz w:val="22"/>
          <w:szCs w:val="22"/>
        </w:rPr>
        <w:t>Staffing</w:t>
      </w:r>
      <w:proofErr w:type="gramStart"/>
      <w:r>
        <w:rPr>
          <w:sz w:val="22"/>
          <w:szCs w:val="22"/>
        </w:rPr>
        <w:t>:-</w:t>
      </w:r>
      <w:proofErr w:type="gramEnd"/>
      <w:r>
        <w:rPr>
          <w:sz w:val="22"/>
          <w:szCs w:val="22"/>
        </w:rPr>
        <w:t xml:space="preserve"> the course will be staffed by a Economics Department faculty that is Academically Qualified (AQ) and has Grad Faculty status.</w:t>
      </w:r>
    </w:p>
    <w:p w14:paraId="44FBB8D5"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07EEA491" w14:textId="7777777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proofErr w:type="gramStart"/>
      <w:r>
        <w:rPr>
          <w:rFonts w:ascii="Times New Roman" w:hAnsi="Times New Roman"/>
          <w:sz w:val="24"/>
          <w:szCs w:val="24"/>
        </w:rPr>
        <w:t>:-</w:t>
      </w:r>
      <w:proofErr w:type="gramEnd"/>
      <w:r>
        <w:rPr>
          <w:rFonts w:ascii="Times New Roman" w:hAnsi="Times New Roman"/>
          <w:sz w:val="24"/>
          <w:szCs w:val="24"/>
        </w:rPr>
        <w:t xml:space="preserve"> impact is minimal; students will </w:t>
      </w:r>
      <w:r w:rsidR="00713257">
        <w:rPr>
          <w:rFonts w:ascii="Times New Roman" w:hAnsi="Times New Roman"/>
          <w:sz w:val="24"/>
          <w:szCs w:val="24"/>
        </w:rPr>
        <w:t xml:space="preserve">be </w:t>
      </w:r>
      <w:r>
        <w:rPr>
          <w:rFonts w:ascii="Times New Roman" w:hAnsi="Times New Roman"/>
          <w:sz w:val="24"/>
          <w:szCs w:val="24"/>
        </w:rPr>
        <w:t>require</w:t>
      </w:r>
      <w:r w:rsidR="00713257">
        <w:rPr>
          <w:rFonts w:ascii="Times New Roman" w:hAnsi="Times New Roman"/>
          <w:sz w:val="24"/>
          <w:szCs w:val="24"/>
        </w:rPr>
        <w:t>d</w:t>
      </w:r>
      <w:r>
        <w:rPr>
          <w:rFonts w:ascii="Times New Roman" w:hAnsi="Times New Roman"/>
          <w:sz w:val="24"/>
          <w:szCs w:val="24"/>
        </w:rPr>
        <w:t xml:space="preserve"> t</w:t>
      </w:r>
      <w:r w:rsidR="00713257">
        <w:rPr>
          <w:rFonts w:ascii="Times New Roman" w:hAnsi="Times New Roman"/>
          <w:sz w:val="24"/>
          <w:szCs w:val="24"/>
        </w:rPr>
        <w:t>o</w:t>
      </w:r>
      <w:r>
        <w:rPr>
          <w:rFonts w:ascii="Times New Roman" w:hAnsi="Times New Roman"/>
          <w:sz w:val="24"/>
          <w:szCs w:val="24"/>
        </w:rPr>
        <w:t xml:space="preserve"> use </w:t>
      </w:r>
      <w:r w:rsidR="00AB3F11">
        <w:rPr>
          <w:rFonts w:ascii="Times New Roman" w:hAnsi="Times New Roman"/>
          <w:sz w:val="24"/>
          <w:szCs w:val="24"/>
        </w:rPr>
        <w:t>one of the statistical packages listed above</w:t>
      </w:r>
      <w:r w:rsidR="00713257">
        <w:rPr>
          <w:rFonts w:ascii="Times New Roman" w:hAnsi="Times New Roman"/>
          <w:sz w:val="24"/>
          <w:szCs w:val="24"/>
        </w:rPr>
        <w:t xml:space="preserve">; currently SPSS is available on campus computers and there are 10 licenses of </w:t>
      </w:r>
      <w:proofErr w:type="spellStart"/>
      <w:r w:rsidR="00713257">
        <w:rPr>
          <w:rFonts w:ascii="Times New Roman" w:hAnsi="Times New Roman"/>
          <w:sz w:val="24"/>
          <w:szCs w:val="24"/>
        </w:rPr>
        <w:t>Stat</w:t>
      </w:r>
      <w:r w:rsidR="00AB3F11">
        <w:rPr>
          <w:rFonts w:ascii="Times New Roman" w:hAnsi="Times New Roman"/>
          <w:sz w:val="24"/>
          <w:szCs w:val="24"/>
        </w:rPr>
        <w:t>a</w:t>
      </w:r>
      <w:proofErr w:type="spellEnd"/>
      <w:r w:rsidR="00AB3F11">
        <w:rPr>
          <w:rFonts w:ascii="Times New Roman" w:hAnsi="Times New Roman"/>
          <w:sz w:val="24"/>
          <w:szCs w:val="24"/>
        </w:rPr>
        <w:t xml:space="preserve"> available on campus computers. </w:t>
      </w:r>
      <w:proofErr w:type="spellStart"/>
      <w:r w:rsidR="00AB3F11">
        <w:rPr>
          <w:rFonts w:ascii="Times New Roman" w:hAnsi="Times New Roman"/>
          <w:sz w:val="24"/>
          <w:szCs w:val="24"/>
        </w:rPr>
        <w:t>Eviews</w:t>
      </w:r>
      <w:proofErr w:type="spellEnd"/>
      <w:r w:rsidR="00AB3F11">
        <w:rPr>
          <w:rFonts w:ascii="Times New Roman" w:hAnsi="Times New Roman"/>
          <w:sz w:val="24"/>
          <w:szCs w:val="24"/>
        </w:rPr>
        <w:t xml:space="preserve"> is available in the Economics Department; </w:t>
      </w:r>
      <w:proofErr w:type="spellStart"/>
      <w:r w:rsidR="00AB3F11">
        <w:rPr>
          <w:rFonts w:ascii="Times New Roman" w:hAnsi="Times New Roman"/>
          <w:sz w:val="24"/>
          <w:szCs w:val="24"/>
        </w:rPr>
        <w:t>Matlab</w:t>
      </w:r>
      <w:proofErr w:type="spellEnd"/>
      <w:r w:rsidR="00AB3F11">
        <w:rPr>
          <w:rFonts w:ascii="Times New Roman" w:hAnsi="Times New Roman"/>
          <w:sz w:val="24"/>
          <w:szCs w:val="24"/>
        </w:rPr>
        <w:t xml:space="preserve"> is available in Hyland Hall, and at the general access labs in McGraw and Anderson.</w:t>
      </w:r>
      <w:r w:rsidR="00AC526F">
        <w:rPr>
          <w:rFonts w:ascii="Times New Roman" w:hAnsi="Times New Roman"/>
          <w:sz w:val="24"/>
          <w:szCs w:val="24"/>
        </w:rPr>
        <w:t xml:space="preserve"> R is freeware and available online.</w:t>
      </w:r>
    </w:p>
    <w:p w14:paraId="692BF257"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No budgetary impact</w:t>
      </w:r>
    </w:p>
    <w:p w14:paraId="55FCDF20"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A classroom is anticipated to be required in Hyland Hall to teach the class. The class will meet for 1hour </w:t>
      </w:r>
      <w:proofErr w:type="gramStart"/>
      <w:r w:rsidR="00EB7F37">
        <w:rPr>
          <w:rFonts w:ascii="Times New Roman" w:hAnsi="Times New Roman"/>
          <w:sz w:val="24"/>
          <w:szCs w:val="24"/>
        </w:rPr>
        <w:t>15 minute</w:t>
      </w:r>
      <w:proofErr w:type="gramEnd"/>
      <w:r w:rsidR="00EB7F37">
        <w:rPr>
          <w:rFonts w:ascii="Times New Roman" w:hAnsi="Times New Roman"/>
          <w:sz w:val="24"/>
          <w:szCs w:val="24"/>
        </w:rPr>
        <w:t xml:space="preserve"> session, twice per week.</w:t>
      </w:r>
    </w:p>
    <w:p w14:paraId="6108C190"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27F6A394"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lastRenderedPageBreak/>
        <w:t>Explanation if the course is simply replacing another course, either entirely or in the cycle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This is a new course for the MS Economics degree, and does not replace any other courses.</w:t>
      </w:r>
    </w:p>
    <w:p w14:paraId="3BEE3EAE"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3DE771DA" w14:textId="77777777" w:rsidR="00F76B6B" w:rsidRDefault="00F76B6B">
      <w:pPr>
        <w:rPr>
          <w:sz w:val="22"/>
          <w:szCs w:val="22"/>
        </w:rPr>
      </w:pPr>
    </w:p>
    <w:p w14:paraId="73078D76" w14:textId="77777777" w:rsidR="00500E2B" w:rsidRDefault="00500E2B" w:rsidP="00500E2B">
      <w:pPr>
        <w:rPr>
          <w:sz w:val="22"/>
          <w:szCs w:val="22"/>
        </w:rPr>
      </w:pPr>
      <w:r>
        <w:rPr>
          <w:sz w:val="22"/>
          <w:szCs w:val="22"/>
        </w:rPr>
        <w:t>This course provides an introduction for students on how to conduct empirical and applied economic research. It focuses on the basic approaches of research design and methodology within the Economics discipline. It introduces students to data handling and management, and to a variety of software packages used in economic research.</w:t>
      </w:r>
    </w:p>
    <w:p w14:paraId="03CADCD6" w14:textId="77777777" w:rsidR="0077324B" w:rsidRDefault="0077324B">
      <w:pPr>
        <w:rPr>
          <w:sz w:val="22"/>
          <w:szCs w:val="22"/>
        </w:rPr>
      </w:pPr>
    </w:p>
    <w:p w14:paraId="18869FB0" w14:textId="77777777" w:rsidR="00F76B6B" w:rsidRDefault="00F76B6B">
      <w:pPr>
        <w:tabs>
          <w:tab w:val="left" w:pos="3870"/>
        </w:tabs>
        <w:rPr>
          <w:b/>
          <w:bCs/>
          <w:sz w:val="22"/>
          <w:szCs w:val="22"/>
        </w:rPr>
      </w:pPr>
      <w:r>
        <w:rPr>
          <w:b/>
          <w:bCs/>
          <w:sz w:val="22"/>
          <w:szCs w:val="22"/>
        </w:rPr>
        <w:t>If dual listed, list graduate level requirements for the following:</w:t>
      </w:r>
    </w:p>
    <w:p w14:paraId="7FA8E146"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0CD73F6E" w14:textId="77777777" w:rsidR="00EB7F37" w:rsidRDefault="00EB7F37">
      <w:pPr>
        <w:ind w:left="720"/>
        <w:rPr>
          <w:sz w:val="22"/>
          <w:szCs w:val="22"/>
        </w:rPr>
      </w:pPr>
      <w:r>
        <w:rPr>
          <w:sz w:val="22"/>
          <w:szCs w:val="22"/>
        </w:rPr>
        <w:t>N/A</w:t>
      </w:r>
    </w:p>
    <w:p w14:paraId="38A92252" w14:textId="77777777" w:rsidR="00F76B6B" w:rsidRDefault="00F76B6B">
      <w:pPr>
        <w:ind w:left="900" w:hanging="180"/>
        <w:rPr>
          <w:sz w:val="22"/>
          <w:szCs w:val="22"/>
        </w:rPr>
      </w:pPr>
    </w:p>
    <w:p w14:paraId="4B9688F1"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r w:rsidR="00EB7F37">
        <w:rPr>
          <w:sz w:val="22"/>
          <w:szCs w:val="22"/>
        </w:rPr>
        <w:t>N/A</w:t>
      </w:r>
    </w:p>
    <w:p w14:paraId="691067A1" w14:textId="77777777" w:rsidR="00F76B6B" w:rsidRDefault="00F76B6B">
      <w:pPr>
        <w:ind w:left="720"/>
        <w:rPr>
          <w:sz w:val="22"/>
          <w:szCs w:val="22"/>
        </w:rPr>
      </w:pPr>
    </w:p>
    <w:p w14:paraId="356482C6"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6BF9C65C" w14:textId="77777777" w:rsidR="00F76B6B" w:rsidRDefault="00F76B6B">
      <w:pPr>
        <w:ind w:left="720"/>
        <w:rPr>
          <w:sz w:val="22"/>
          <w:szCs w:val="22"/>
        </w:rPr>
      </w:pPr>
    </w:p>
    <w:p w14:paraId="683BAEDB" w14:textId="77777777" w:rsidR="00EB7F37" w:rsidRPr="002C584D" w:rsidRDefault="00F76B6B">
      <w:pPr>
        <w:tabs>
          <w:tab w:val="left" w:pos="1440"/>
          <w:tab w:val="left" w:pos="1530"/>
          <w:tab w:val="right" w:pos="2880"/>
          <w:tab w:val="left" w:pos="2970"/>
          <w:tab w:val="left" w:pos="3060"/>
        </w:tabs>
        <w:rPr>
          <w:b/>
          <w:bCs/>
          <w:sz w:val="28"/>
          <w:szCs w:val="28"/>
        </w:rPr>
      </w:pPr>
      <w:r w:rsidRPr="002C584D">
        <w:rPr>
          <w:b/>
          <w:bCs/>
          <w:sz w:val="28"/>
          <w:szCs w:val="28"/>
        </w:rPr>
        <w:t>Course objectives and tentative course syllabus:</w:t>
      </w:r>
      <w:r w:rsidRPr="002C584D">
        <w:rPr>
          <w:b/>
          <w:bCs/>
          <w:sz w:val="28"/>
          <w:szCs w:val="28"/>
        </w:rPr>
        <w:tab/>
      </w:r>
    </w:p>
    <w:p w14:paraId="54AFF614" w14:textId="77777777" w:rsidR="00EB7F37" w:rsidRDefault="00EB7F37">
      <w:pPr>
        <w:tabs>
          <w:tab w:val="left" w:pos="1440"/>
          <w:tab w:val="left" w:pos="1530"/>
          <w:tab w:val="right" w:pos="2880"/>
          <w:tab w:val="left" w:pos="2970"/>
          <w:tab w:val="left" w:pos="3060"/>
        </w:tabs>
        <w:rPr>
          <w:b/>
          <w:bCs/>
          <w:sz w:val="22"/>
          <w:szCs w:val="22"/>
        </w:rPr>
      </w:pPr>
    </w:p>
    <w:p w14:paraId="7D803407" w14:textId="77777777" w:rsidR="002C584D" w:rsidRDefault="002C584D" w:rsidP="007A1FF4">
      <w:pPr>
        <w:tabs>
          <w:tab w:val="right" w:pos="8640"/>
        </w:tabs>
        <w:jc w:val="center"/>
        <w:rPr>
          <w:rFonts w:ascii="Garamond" w:hAnsi="Garamond"/>
          <w:b/>
          <w:sz w:val="32"/>
          <w:szCs w:val="32"/>
        </w:rPr>
      </w:pPr>
    </w:p>
    <w:p w14:paraId="3A58FDC9" w14:textId="77777777" w:rsidR="007A1FF4" w:rsidRPr="002E0F00" w:rsidRDefault="007A1FF4" w:rsidP="007A1FF4">
      <w:pPr>
        <w:tabs>
          <w:tab w:val="right" w:pos="8640"/>
        </w:tabs>
        <w:jc w:val="center"/>
        <w:rPr>
          <w:rFonts w:ascii="Garamond" w:hAnsi="Garamond"/>
          <w:b/>
          <w:sz w:val="32"/>
          <w:szCs w:val="32"/>
        </w:rPr>
      </w:pPr>
      <w:r w:rsidRPr="002E0F00">
        <w:rPr>
          <w:rFonts w:ascii="Garamond" w:hAnsi="Garamond"/>
          <w:b/>
          <w:sz w:val="32"/>
          <w:szCs w:val="32"/>
        </w:rPr>
        <w:t>ECON 735: Research Methods and Database Management</w:t>
      </w:r>
    </w:p>
    <w:p w14:paraId="030CCAA3" w14:textId="77777777" w:rsidR="007A1FF4" w:rsidRPr="002E0F00" w:rsidRDefault="007A1FF4" w:rsidP="007A1FF4">
      <w:pPr>
        <w:tabs>
          <w:tab w:val="right" w:pos="8640"/>
        </w:tabs>
        <w:jc w:val="center"/>
        <w:rPr>
          <w:rFonts w:ascii="Garamond" w:hAnsi="Garamond"/>
          <w:b/>
          <w:sz w:val="28"/>
          <w:szCs w:val="28"/>
        </w:rPr>
      </w:pPr>
      <w:r w:rsidRPr="002E0F00">
        <w:rPr>
          <w:rFonts w:ascii="Garamond" w:hAnsi="Garamond"/>
          <w:b/>
          <w:sz w:val="28"/>
          <w:szCs w:val="28"/>
        </w:rPr>
        <w:t>Spring 2015</w:t>
      </w:r>
    </w:p>
    <w:p w14:paraId="1CC66EB0" w14:textId="77777777" w:rsidR="007A1FF4" w:rsidRPr="002E0F00" w:rsidRDefault="007A1FF4" w:rsidP="007A1FF4">
      <w:pPr>
        <w:tabs>
          <w:tab w:val="right" w:pos="8640"/>
        </w:tabs>
        <w:jc w:val="both"/>
        <w:rPr>
          <w:rFonts w:ascii="Garamond" w:hAnsi="Garamond"/>
          <w:b/>
          <w:sz w:val="28"/>
          <w:szCs w:val="28"/>
        </w:rPr>
      </w:pPr>
      <w:r w:rsidRPr="002E0F00">
        <w:rPr>
          <w:rFonts w:ascii="Garamond" w:hAnsi="Garamond"/>
          <w:b/>
          <w:sz w:val="28"/>
          <w:szCs w:val="28"/>
        </w:rPr>
        <w:t xml:space="preserve">Instructors: </w:t>
      </w:r>
    </w:p>
    <w:p w14:paraId="03911482" w14:textId="77777777" w:rsidR="007A1FF4" w:rsidRPr="002E0F00" w:rsidRDefault="007A1FF4" w:rsidP="007A1FF4">
      <w:pPr>
        <w:tabs>
          <w:tab w:val="left" w:pos="1710"/>
        </w:tabs>
        <w:ind w:left="1710" w:hanging="1710"/>
        <w:rPr>
          <w:rFonts w:ascii="Garamond" w:hAnsi="Garamond"/>
          <w:sz w:val="28"/>
          <w:szCs w:val="28"/>
        </w:rPr>
      </w:pPr>
    </w:p>
    <w:p w14:paraId="6FCC7D0A" w14:textId="77777777" w:rsidR="007A1FF4" w:rsidRPr="002E0F00" w:rsidRDefault="007A1FF4" w:rsidP="007A1FF4">
      <w:pPr>
        <w:tabs>
          <w:tab w:val="left" w:pos="1710"/>
        </w:tabs>
        <w:ind w:left="1710" w:hanging="1710"/>
        <w:rPr>
          <w:rFonts w:ascii="Garamond" w:hAnsi="Garamond"/>
          <w:sz w:val="28"/>
          <w:szCs w:val="28"/>
        </w:rPr>
      </w:pPr>
      <w:r w:rsidRPr="002E0F00">
        <w:rPr>
          <w:rFonts w:ascii="Garamond" w:hAnsi="Garamond"/>
          <w:sz w:val="28"/>
          <w:szCs w:val="28"/>
        </w:rPr>
        <w:t>Parts I:</w:t>
      </w:r>
    </w:p>
    <w:p w14:paraId="12E5E338" w14:textId="77777777" w:rsidR="007A1FF4" w:rsidRPr="002E0F00" w:rsidRDefault="007A1FF4" w:rsidP="007A1FF4">
      <w:pPr>
        <w:tabs>
          <w:tab w:val="left" w:pos="1710"/>
        </w:tabs>
        <w:ind w:left="1710" w:hanging="1710"/>
        <w:rPr>
          <w:rFonts w:ascii="Garamond" w:hAnsi="Garamond"/>
          <w:sz w:val="28"/>
          <w:szCs w:val="28"/>
        </w:rPr>
      </w:pPr>
    </w:p>
    <w:p w14:paraId="184A951E" w14:textId="77777777" w:rsidR="007A1FF4" w:rsidRPr="002E0F00" w:rsidRDefault="007A1FF4" w:rsidP="007A1FF4">
      <w:pPr>
        <w:tabs>
          <w:tab w:val="left" w:pos="1710"/>
        </w:tabs>
        <w:ind w:left="1710" w:hanging="1710"/>
        <w:rPr>
          <w:rFonts w:ascii="Garamond" w:hAnsi="Garamond"/>
        </w:rPr>
      </w:pPr>
      <w:r w:rsidRPr="002E0F00">
        <w:rPr>
          <w:rFonts w:ascii="Garamond" w:hAnsi="Garamond"/>
          <w:sz w:val="28"/>
          <w:szCs w:val="28"/>
        </w:rPr>
        <w:t xml:space="preserve">David </w:t>
      </w:r>
      <w:proofErr w:type="spellStart"/>
      <w:r w:rsidRPr="002E0F00">
        <w:rPr>
          <w:rFonts w:ascii="Garamond" w:hAnsi="Garamond"/>
          <w:sz w:val="28"/>
          <w:szCs w:val="28"/>
        </w:rPr>
        <w:t>Welsch</w:t>
      </w:r>
      <w:proofErr w:type="spellEnd"/>
      <w:r w:rsidRPr="002E0F00">
        <w:rPr>
          <w:rFonts w:ascii="Garamond" w:hAnsi="Garamond"/>
          <w:sz w:val="28"/>
          <w:szCs w:val="28"/>
        </w:rPr>
        <w:t xml:space="preserve">:  </w:t>
      </w:r>
      <w:r w:rsidRPr="002E0F00">
        <w:rPr>
          <w:rFonts w:ascii="Garamond" w:hAnsi="Garamond"/>
        </w:rPr>
        <w:t>Office - Hyland Hall 4400</w:t>
      </w:r>
      <w:proofErr w:type="gramStart"/>
      <w:r w:rsidRPr="002E0F00">
        <w:rPr>
          <w:rFonts w:ascii="Garamond" w:hAnsi="Garamond"/>
        </w:rPr>
        <w:t>;  Tel</w:t>
      </w:r>
      <w:proofErr w:type="gramEnd"/>
      <w:r w:rsidRPr="002E0F00">
        <w:rPr>
          <w:rFonts w:ascii="Garamond" w:hAnsi="Garamond"/>
        </w:rPr>
        <w:t xml:space="preserve">: x4715, Email: </w:t>
      </w:r>
      <w:hyperlink r:id="rId12" w:history="1">
        <w:r w:rsidRPr="002E0F00">
          <w:rPr>
            <w:rStyle w:val="Hyperlink"/>
            <w:rFonts w:ascii="Garamond" w:hAnsi="Garamond"/>
          </w:rPr>
          <w:t>welschd@uww.edu</w:t>
        </w:r>
      </w:hyperlink>
      <w:r w:rsidRPr="002E0F00">
        <w:rPr>
          <w:rFonts w:ascii="Garamond" w:hAnsi="Garamond"/>
        </w:rPr>
        <w:t>; Office Hours: MW 7:30-8:30AM, 12:30-2:00PM, 3:35-4:05; Thursdays from 9:30-12:00 and by appointment</w:t>
      </w:r>
    </w:p>
    <w:p w14:paraId="0047551A" w14:textId="77777777" w:rsidR="007A1FF4" w:rsidRPr="002E0F00" w:rsidRDefault="007A1FF4" w:rsidP="007A1FF4">
      <w:pPr>
        <w:tabs>
          <w:tab w:val="right" w:pos="8640"/>
        </w:tabs>
        <w:ind w:left="1710" w:hanging="1710"/>
        <w:jc w:val="both"/>
        <w:rPr>
          <w:rFonts w:ascii="Garamond" w:hAnsi="Garamond"/>
          <w:sz w:val="28"/>
          <w:szCs w:val="28"/>
        </w:rPr>
      </w:pPr>
      <w:r w:rsidRPr="002E0F00">
        <w:rPr>
          <w:rFonts w:ascii="Garamond" w:hAnsi="Garamond"/>
          <w:sz w:val="28"/>
          <w:szCs w:val="28"/>
        </w:rPr>
        <w:t>Part</w:t>
      </w:r>
      <w:r w:rsidR="000B4E62" w:rsidRPr="002E0F00">
        <w:rPr>
          <w:rFonts w:ascii="Garamond" w:hAnsi="Garamond"/>
          <w:sz w:val="28"/>
          <w:szCs w:val="28"/>
        </w:rPr>
        <w:t>s</w:t>
      </w:r>
      <w:r w:rsidRPr="002E0F00">
        <w:rPr>
          <w:rFonts w:ascii="Garamond" w:hAnsi="Garamond"/>
          <w:sz w:val="28"/>
          <w:szCs w:val="28"/>
        </w:rPr>
        <w:t xml:space="preserve"> II</w:t>
      </w:r>
      <w:r w:rsidR="000B4E62" w:rsidRPr="002E0F00">
        <w:rPr>
          <w:rFonts w:ascii="Garamond" w:hAnsi="Garamond"/>
          <w:sz w:val="28"/>
          <w:szCs w:val="28"/>
        </w:rPr>
        <w:t xml:space="preserve"> - III</w:t>
      </w:r>
      <w:r w:rsidRPr="002E0F00">
        <w:rPr>
          <w:rFonts w:ascii="Garamond" w:hAnsi="Garamond"/>
          <w:sz w:val="28"/>
          <w:szCs w:val="28"/>
        </w:rPr>
        <w:t>:</w:t>
      </w:r>
    </w:p>
    <w:p w14:paraId="4B987892" w14:textId="77777777" w:rsidR="007A1FF4" w:rsidRPr="002E0F00" w:rsidRDefault="007A1FF4" w:rsidP="007A1FF4">
      <w:pPr>
        <w:tabs>
          <w:tab w:val="right" w:pos="8640"/>
        </w:tabs>
        <w:ind w:left="1710" w:hanging="1710"/>
        <w:jc w:val="both"/>
        <w:rPr>
          <w:rFonts w:ascii="Garamond" w:hAnsi="Garamond"/>
          <w:sz w:val="28"/>
          <w:szCs w:val="28"/>
        </w:rPr>
      </w:pPr>
    </w:p>
    <w:p w14:paraId="335666BD" w14:textId="77777777" w:rsidR="007A1FF4" w:rsidRPr="002E0F00" w:rsidRDefault="007A1FF4" w:rsidP="007A1FF4">
      <w:pPr>
        <w:tabs>
          <w:tab w:val="right" w:pos="8640"/>
        </w:tabs>
        <w:ind w:left="1710" w:hanging="1710"/>
        <w:jc w:val="both"/>
        <w:rPr>
          <w:rFonts w:ascii="Garamond" w:hAnsi="Garamond"/>
        </w:rPr>
      </w:pPr>
      <w:proofErr w:type="spellStart"/>
      <w:r w:rsidRPr="002E0F00">
        <w:rPr>
          <w:rFonts w:ascii="Garamond" w:hAnsi="Garamond"/>
          <w:sz w:val="28"/>
          <w:szCs w:val="28"/>
        </w:rPr>
        <w:t>Yamin</w:t>
      </w:r>
      <w:proofErr w:type="spellEnd"/>
      <w:r w:rsidRPr="002E0F00">
        <w:rPr>
          <w:rFonts w:ascii="Garamond" w:hAnsi="Garamond"/>
          <w:sz w:val="28"/>
          <w:szCs w:val="28"/>
        </w:rPr>
        <w:t xml:space="preserve"> Ahmad: </w:t>
      </w:r>
      <w:r w:rsidRPr="002E0F00">
        <w:rPr>
          <w:rFonts w:ascii="Garamond" w:hAnsi="Garamond"/>
        </w:rPr>
        <w:t xml:space="preserve">Office: 4402 Hyland Hall, Tel: x5576, Email: </w:t>
      </w:r>
      <w:hyperlink r:id="rId13" w:history="1">
        <w:r w:rsidRPr="002E0F00">
          <w:rPr>
            <w:rStyle w:val="Hyperlink"/>
            <w:rFonts w:ascii="Garamond" w:hAnsi="Garamond"/>
          </w:rPr>
          <w:t>ahmady@uww.edu</w:t>
        </w:r>
      </w:hyperlink>
      <w:r w:rsidRPr="002E0F00">
        <w:rPr>
          <w:rFonts w:ascii="Garamond" w:hAnsi="Garamond"/>
        </w:rPr>
        <w:t>; Office Hours: Walk in: MW 2:00pm – 5:00pm; Email: F 9am – 11am</w:t>
      </w:r>
      <w:proofErr w:type="gramStart"/>
      <w:r w:rsidRPr="002E0F00">
        <w:rPr>
          <w:rFonts w:ascii="Garamond" w:hAnsi="Garamond"/>
        </w:rPr>
        <w:t>;</w:t>
      </w:r>
      <w:proofErr w:type="gramEnd"/>
      <w:r w:rsidRPr="002E0F00">
        <w:rPr>
          <w:rFonts w:ascii="Garamond" w:hAnsi="Garamond"/>
        </w:rPr>
        <w:t xml:space="preserve"> and by appointment. </w:t>
      </w:r>
    </w:p>
    <w:p w14:paraId="14B01F87" w14:textId="77777777" w:rsidR="007A1FF4" w:rsidRPr="002E0F00" w:rsidRDefault="007A1FF4" w:rsidP="007A1FF4">
      <w:pPr>
        <w:tabs>
          <w:tab w:val="right" w:pos="8640"/>
        </w:tabs>
        <w:jc w:val="both"/>
        <w:rPr>
          <w:rFonts w:ascii="Garamond" w:hAnsi="Garamond"/>
          <w:b/>
          <w:u w:val="single"/>
        </w:rPr>
      </w:pPr>
    </w:p>
    <w:p w14:paraId="43B640BB" w14:textId="77777777" w:rsidR="007A1FF4" w:rsidRPr="002E0F00" w:rsidRDefault="007A1FF4" w:rsidP="007A1FF4">
      <w:pPr>
        <w:tabs>
          <w:tab w:val="right" w:pos="8640"/>
        </w:tabs>
        <w:jc w:val="both"/>
        <w:rPr>
          <w:rFonts w:ascii="Garamond" w:hAnsi="Garamond"/>
        </w:rPr>
      </w:pPr>
      <w:r w:rsidRPr="002E0F00">
        <w:rPr>
          <w:rFonts w:ascii="Garamond" w:hAnsi="Garamond"/>
          <w:b/>
          <w:u w:val="single"/>
        </w:rPr>
        <w:t>Course Web Page:</w:t>
      </w:r>
      <w:r w:rsidRPr="002E0F00">
        <w:rPr>
          <w:rFonts w:ascii="Garamond" w:hAnsi="Garamond"/>
          <w:b/>
        </w:rPr>
        <w:t xml:space="preserve"> </w:t>
      </w:r>
      <w:hyperlink r:id="rId14" w:history="1">
        <w:r w:rsidRPr="002E0F00">
          <w:rPr>
            <w:rStyle w:val="Hyperlink"/>
            <w:rFonts w:ascii="Garamond" w:hAnsi="Garamond"/>
          </w:rPr>
          <w:t>http://facstaff.uww.edu/ahmady/courses/econ735/</w:t>
        </w:r>
      </w:hyperlink>
      <w:r w:rsidRPr="002E0F00">
        <w:rPr>
          <w:rFonts w:ascii="Garamond" w:hAnsi="Garamond"/>
        </w:rPr>
        <w:t xml:space="preserve">  </w:t>
      </w:r>
    </w:p>
    <w:p w14:paraId="41DE12BC" w14:textId="77777777" w:rsidR="007A1FF4" w:rsidRPr="002E0F00" w:rsidRDefault="007A1FF4" w:rsidP="007A1FF4">
      <w:pPr>
        <w:tabs>
          <w:tab w:val="right" w:pos="8640"/>
        </w:tabs>
        <w:jc w:val="both"/>
        <w:rPr>
          <w:rFonts w:ascii="Garamond" w:hAnsi="Garamond"/>
        </w:rPr>
      </w:pPr>
      <w:r w:rsidRPr="002E0F00">
        <w:rPr>
          <w:rFonts w:ascii="Garamond" w:hAnsi="Garamond"/>
        </w:rPr>
        <w:t>This is the web page for the course. Here you can find the course schedule, lecture notes, problem sets and more.</w:t>
      </w:r>
    </w:p>
    <w:p w14:paraId="7F81971A" w14:textId="77777777" w:rsidR="007A1FF4" w:rsidRPr="002E0F00" w:rsidRDefault="007A1FF4" w:rsidP="007A1FF4">
      <w:pPr>
        <w:tabs>
          <w:tab w:val="right" w:pos="8640"/>
        </w:tabs>
        <w:jc w:val="both"/>
        <w:rPr>
          <w:rFonts w:ascii="Garamond" w:hAnsi="Garamond"/>
          <w:b/>
        </w:rPr>
      </w:pPr>
    </w:p>
    <w:p w14:paraId="298EB45C" w14:textId="77777777" w:rsidR="007A1FF4" w:rsidRPr="002E0F00" w:rsidRDefault="007A1FF4" w:rsidP="007A1FF4">
      <w:pPr>
        <w:tabs>
          <w:tab w:val="right" w:pos="8640"/>
        </w:tabs>
        <w:jc w:val="both"/>
        <w:rPr>
          <w:rFonts w:ascii="Garamond" w:hAnsi="Garamond"/>
          <w:b/>
          <w:sz w:val="28"/>
          <w:szCs w:val="28"/>
        </w:rPr>
      </w:pPr>
      <w:r w:rsidRPr="002E0F00">
        <w:rPr>
          <w:rFonts w:ascii="Garamond" w:hAnsi="Garamond"/>
          <w:b/>
          <w:sz w:val="28"/>
          <w:szCs w:val="28"/>
        </w:rPr>
        <w:t>Prerequisites</w:t>
      </w:r>
    </w:p>
    <w:p w14:paraId="62AA0742" w14:textId="77777777" w:rsidR="007A1FF4" w:rsidRPr="002E0F00" w:rsidRDefault="007A1FF4" w:rsidP="007A1FF4">
      <w:pPr>
        <w:tabs>
          <w:tab w:val="right" w:pos="8640"/>
        </w:tabs>
        <w:jc w:val="both"/>
        <w:rPr>
          <w:rFonts w:ascii="Garamond" w:hAnsi="Garamond"/>
        </w:rPr>
      </w:pPr>
      <w:r w:rsidRPr="002E0F00">
        <w:rPr>
          <w:rFonts w:ascii="Garamond" w:hAnsi="Garamond"/>
        </w:rPr>
        <w:t>ECON 706 – Quantitative Methods in Economics AND</w:t>
      </w:r>
    </w:p>
    <w:p w14:paraId="2FE56703" w14:textId="77777777" w:rsidR="007A1FF4" w:rsidRPr="002E0F00" w:rsidRDefault="007A1FF4" w:rsidP="007A1FF4">
      <w:pPr>
        <w:tabs>
          <w:tab w:val="right" w:pos="8640"/>
        </w:tabs>
        <w:jc w:val="both"/>
        <w:rPr>
          <w:rFonts w:ascii="Garamond" w:hAnsi="Garamond"/>
        </w:rPr>
      </w:pPr>
      <w:r w:rsidRPr="002E0F00">
        <w:rPr>
          <w:rFonts w:ascii="Garamond" w:hAnsi="Garamond"/>
        </w:rPr>
        <w:t>ECON 734 – Econometrics I</w:t>
      </w:r>
    </w:p>
    <w:p w14:paraId="0EADB77C" w14:textId="77777777" w:rsidR="007A1FF4" w:rsidRPr="002E0F00" w:rsidRDefault="007A1FF4" w:rsidP="007A1FF4">
      <w:pPr>
        <w:tabs>
          <w:tab w:val="right" w:pos="8640"/>
        </w:tabs>
        <w:spacing w:after="120"/>
        <w:jc w:val="both"/>
        <w:rPr>
          <w:rFonts w:ascii="Garamond" w:hAnsi="Garamond"/>
          <w:b/>
        </w:rPr>
      </w:pPr>
    </w:p>
    <w:p w14:paraId="3964B7E9" w14:textId="77777777" w:rsidR="007A1FF4" w:rsidRPr="002E0F00" w:rsidRDefault="007A1FF4" w:rsidP="007A1FF4">
      <w:pPr>
        <w:tabs>
          <w:tab w:val="right" w:pos="8640"/>
        </w:tabs>
        <w:spacing w:after="120"/>
        <w:jc w:val="both"/>
        <w:rPr>
          <w:rFonts w:ascii="Garamond" w:hAnsi="Garamond"/>
          <w:b/>
          <w:sz w:val="28"/>
          <w:szCs w:val="28"/>
        </w:rPr>
      </w:pPr>
      <w:r w:rsidRPr="002E0F00">
        <w:rPr>
          <w:rFonts w:ascii="Garamond" w:hAnsi="Garamond"/>
          <w:b/>
          <w:sz w:val="28"/>
          <w:szCs w:val="28"/>
        </w:rPr>
        <w:t>Suggested Texts</w:t>
      </w:r>
    </w:p>
    <w:p w14:paraId="67F03165" w14:textId="77777777" w:rsidR="007A1FF4" w:rsidRPr="00AC526F" w:rsidRDefault="007A1FF4" w:rsidP="007A1FF4">
      <w:pPr>
        <w:tabs>
          <w:tab w:val="right" w:pos="8640"/>
        </w:tabs>
        <w:spacing w:after="120"/>
        <w:jc w:val="both"/>
        <w:rPr>
          <w:rFonts w:ascii="Garamond" w:hAnsi="Garamond"/>
          <w:b/>
          <w:sz w:val="24"/>
          <w:szCs w:val="24"/>
        </w:rPr>
      </w:pPr>
      <w:r w:rsidRPr="00AC526F">
        <w:rPr>
          <w:rFonts w:ascii="Garamond" w:hAnsi="Garamond"/>
          <w:b/>
          <w:sz w:val="24"/>
          <w:szCs w:val="24"/>
        </w:rPr>
        <w:t>Parts I and II:</w:t>
      </w:r>
    </w:p>
    <w:p w14:paraId="04A3E209" w14:textId="77777777" w:rsidR="00615170" w:rsidRPr="00615170" w:rsidRDefault="00615170" w:rsidP="007A1FF4">
      <w:pPr>
        <w:pStyle w:val="ListParagraph"/>
        <w:numPr>
          <w:ilvl w:val="0"/>
          <w:numId w:val="14"/>
        </w:numPr>
        <w:spacing w:after="0" w:line="240" w:lineRule="auto"/>
        <w:rPr>
          <w:rFonts w:ascii="Garamond" w:hAnsi="Garamond"/>
          <w:sz w:val="24"/>
          <w:szCs w:val="24"/>
        </w:rPr>
      </w:pPr>
      <w:r w:rsidRPr="00615170">
        <w:rPr>
          <w:rFonts w:ascii="Garamond" w:hAnsi="Garamond"/>
          <w:sz w:val="24"/>
          <w:szCs w:val="24"/>
        </w:rPr>
        <w:t xml:space="preserve">Slaughter, S. J., </w:t>
      </w:r>
      <w:r w:rsidRPr="00615170">
        <w:rPr>
          <w:rFonts w:ascii="Garamond" w:hAnsi="Garamond"/>
          <w:sz w:val="24"/>
          <w:szCs w:val="24"/>
          <w:u w:val="single"/>
        </w:rPr>
        <w:t>The Little SAS Book: A Primer</w:t>
      </w:r>
      <w:r w:rsidRPr="00615170">
        <w:rPr>
          <w:rFonts w:ascii="Garamond" w:hAnsi="Garamond"/>
          <w:sz w:val="24"/>
          <w:szCs w:val="24"/>
        </w:rPr>
        <w:t>, 4</w:t>
      </w:r>
      <w:r w:rsidRPr="00615170">
        <w:rPr>
          <w:rFonts w:ascii="Garamond" w:hAnsi="Garamond"/>
          <w:sz w:val="24"/>
          <w:szCs w:val="24"/>
          <w:vertAlign w:val="superscript"/>
        </w:rPr>
        <w:t>th</w:t>
      </w:r>
      <w:r w:rsidRPr="00615170">
        <w:rPr>
          <w:rFonts w:ascii="Garamond" w:hAnsi="Garamond"/>
          <w:sz w:val="24"/>
          <w:szCs w:val="24"/>
        </w:rPr>
        <w:t xml:space="preserve"> edition, </w:t>
      </w:r>
      <w:r w:rsidRPr="00615170">
        <w:rPr>
          <w:rFonts w:ascii="Garamond" w:hAnsi="Garamond" w:cs="Arial"/>
          <w:color w:val="000000"/>
          <w:sz w:val="24"/>
          <w:szCs w:val="24"/>
        </w:rPr>
        <w:t>Perfect Paperback, 2008.</w:t>
      </w:r>
    </w:p>
    <w:p w14:paraId="1E232DCA" w14:textId="77777777" w:rsidR="00615170" w:rsidRPr="00615170" w:rsidRDefault="00615170" w:rsidP="00615170">
      <w:pPr>
        <w:pStyle w:val="Heading1"/>
        <w:numPr>
          <w:ilvl w:val="0"/>
          <w:numId w:val="14"/>
        </w:numPr>
        <w:rPr>
          <w:rFonts w:ascii="Garamond" w:hAnsi="Garamond" w:cs="Arial"/>
          <w:color w:val="000000"/>
        </w:rPr>
      </w:pPr>
      <w:proofErr w:type="spellStart"/>
      <w:r w:rsidRPr="00615170">
        <w:rPr>
          <w:rFonts w:ascii="Garamond" w:hAnsi="Garamond" w:cs="Arial"/>
          <w:bCs/>
          <w:color w:val="000000"/>
        </w:rPr>
        <w:lastRenderedPageBreak/>
        <w:t>Boslaugh</w:t>
      </w:r>
      <w:proofErr w:type="spellEnd"/>
      <w:r w:rsidRPr="00615170">
        <w:rPr>
          <w:rFonts w:ascii="Garamond" w:hAnsi="Garamond" w:cs="Arial"/>
          <w:bCs/>
          <w:color w:val="000000"/>
        </w:rPr>
        <w:t xml:space="preserve">, S., </w:t>
      </w:r>
      <w:r w:rsidRPr="00615170">
        <w:rPr>
          <w:rFonts w:ascii="Garamond" w:hAnsi="Garamond" w:cs="Arial"/>
          <w:bCs/>
          <w:color w:val="000000"/>
          <w:u w:val="single"/>
        </w:rPr>
        <w:t>An Intermediate Guide to SPSS Programming: Using Syntax for Data Management</w:t>
      </w:r>
      <w:r w:rsidRPr="00615170">
        <w:rPr>
          <w:rFonts w:ascii="Garamond" w:hAnsi="Garamond" w:cs="Arial"/>
          <w:bCs/>
          <w:color w:val="000000"/>
        </w:rPr>
        <w:t>, 1</w:t>
      </w:r>
      <w:r w:rsidRPr="00615170">
        <w:rPr>
          <w:rFonts w:ascii="Garamond" w:hAnsi="Garamond" w:cs="Arial"/>
          <w:bCs/>
          <w:color w:val="000000"/>
          <w:vertAlign w:val="superscript"/>
        </w:rPr>
        <w:t>st</w:t>
      </w:r>
      <w:r w:rsidRPr="00615170">
        <w:rPr>
          <w:rFonts w:ascii="Garamond" w:hAnsi="Garamond" w:cs="Arial"/>
          <w:bCs/>
          <w:color w:val="000000"/>
        </w:rPr>
        <w:t xml:space="preserve"> edition, </w:t>
      </w:r>
      <w:r w:rsidRPr="00615170">
        <w:rPr>
          <w:rFonts w:ascii="Garamond" w:hAnsi="Garamond"/>
          <w:color w:val="000000"/>
        </w:rPr>
        <w:t xml:space="preserve">SAGE Publications, </w:t>
      </w:r>
      <w:proofErr w:type="spellStart"/>
      <w:r w:rsidRPr="00615170">
        <w:rPr>
          <w:rFonts w:ascii="Garamond" w:hAnsi="Garamond"/>
          <w:color w:val="000000"/>
        </w:rPr>
        <w:t>Inc</w:t>
      </w:r>
      <w:proofErr w:type="spellEnd"/>
      <w:r w:rsidRPr="00615170">
        <w:rPr>
          <w:rFonts w:ascii="Garamond" w:hAnsi="Garamond" w:cs="Arial"/>
          <w:bCs/>
          <w:color w:val="000000"/>
        </w:rPr>
        <w:t xml:space="preserve"> 2004</w:t>
      </w:r>
    </w:p>
    <w:p w14:paraId="46A072E7" w14:textId="77777777" w:rsidR="00615170" w:rsidRPr="00615170" w:rsidRDefault="00224609" w:rsidP="00615170">
      <w:pPr>
        <w:pStyle w:val="ListParagraph"/>
        <w:spacing w:after="0" w:line="240" w:lineRule="auto"/>
        <w:rPr>
          <w:rFonts w:ascii="Garamond" w:hAnsi="Garamond"/>
        </w:rPr>
      </w:pPr>
      <w:r>
        <w:rPr>
          <w:rFonts w:ascii="Verdana" w:hAnsi="Verdana"/>
          <w:color w:val="000000"/>
          <w:sz w:val="17"/>
          <w:szCs w:val="17"/>
        </w:rPr>
        <w:pict w14:anchorId="7B84C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15" o:title=""/>
          </v:shape>
        </w:pict>
      </w:r>
    </w:p>
    <w:p w14:paraId="1464DD90" w14:textId="77777777" w:rsidR="007A1FF4" w:rsidRPr="002E0F00" w:rsidRDefault="007A1FF4" w:rsidP="007A1FF4">
      <w:pPr>
        <w:pStyle w:val="ListParagraph"/>
        <w:numPr>
          <w:ilvl w:val="0"/>
          <w:numId w:val="14"/>
        </w:numPr>
        <w:spacing w:after="0" w:line="240" w:lineRule="auto"/>
        <w:rPr>
          <w:rFonts w:ascii="Garamond" w:hAnsi="Garamond"/>
        </w:rPr>
      </w:pPr>
      <w:r w:rsidRPr="002E0F00">
        <w:rPr>
          <w:rFonts w:ascii="Garamond" w:hAnsi="Garamond"/>
          <w:sz w:val="24"/>
          <w:szCs w:val="24"/>
        </w:rPr>
        <w:t xml:space="preserve">Etheridge, D., </w:t>
      </w:r>
      <w:r w:rsidRPr="002E0F00">
        <w:rPr>
          <w:rFonts w:ascii="Garamond" w:hAnsi="Garamond"/>
          <w:sz w:val="24"/>
          <w:szCs w:val="24"/>
          <w:u w:val="single"/>
        </w:rPr>
        <w:t>Research Methods in Applied Economics</w:t>
      </w:r>
      <w:r w:rsidRPr="002E0F00">
        <w:rPr>
          <w:rFonts w:ascii="Garamond" w:hAnsi="Garamond"/>
          <w:sz w:val="24"/>
          <w:szCs w:val="24"/>
        </w:rPr>
        <w:t>, 2</w:t>
      </w:r>
      <w:r w:rsidRPr="002E0F00">
        <w:rPr>
          <w:rFonts w:ascii="Garamond" w:hAnsi="Garamond"/>
          <w:sz w:val="24"/>
          <w:szCs w:val="24"/>
          <w:vertAlign w:val="superscript"/>
        </w:rPr>
        <w:t>nd</w:t>
      </w:r>
      <w:r w:rsidRPr="002E0F00">
        <w:rPr>
          <w:rFonts w:ascii="Garamond" w:hAnsi="Garamond"/>
          <w:sz w:val="24"/>
          <w:szCs w:val="24"/>
        </w:rPr>
        <w:t xml:space="preserve"> edition, Iowa State University Press, 2004.</w:t>
      </w:r>
    </w:p>
    <w:p w14:paraId="7C94A863" w14:textId="77777777" w:rsidR="007A1FF4" w:rsidRPr="002E0F00" w:rsidRDefault="007A1FF4" w:rsidP="007A1FF4">
      <w:pPr>
        <w:rPr>
          <w:rFonts w:ascii="Garamond" w:hAnsi="Garamond"/>
        </w:rPr>
      </w:pPr>
    </w:p>
    <w:p w14:paraId="6E0CDE51" w14:textId="77777777" w:rsidR="007A1FF4" w:rsidRPr="002E0F00" w:rsidRDefault="007A1FF4" w:rsidP="007A1FF4">
      <w:pPr>
        <w:rPr>
          <w:rFonts w:ascii="Garamond" w:hAnsi="Garamond"/>
        </w:rPr>
      </w:pPr>
    </w:p>
    <w:p w14:paraId="7EB9A91B" w14:textId="77777777" w:rsidR="007A1FF4" w:rsidRPr="002E0F00" w:rsidRDefault="007A1FF4" w:rsidP="007A1FF4">
      <w:pPr>
        <w:tabs>
          <w:tab w:val="right" w:pos="8640"/>
        </w:tabs>
        <w:jc w:val="both"/>
        <w:rPr>
          <w:rFonts w:ascii="Garamond" w:hAnsi="Garamond"/>
          <w:b/>
          <w:sz w:val="28"/>
          <w:szCs w:val="28"/>
        </w:rPr>
      </w:pPr>
      <w:r w:rsidRPr="002E0F00">
        <w:rPr>
          <w:rFonts w:ascii="Garamond" w:hAnsi="Garamond"/>
          <w:b/>
          <w:sz w:val="28"/>
          <w:szCs w:val="28"/>
        </w:rPr>
        <w:t>Course Description Objectives and Assessment</w:t>
      </w:r>
    </w:p>
    <w:p w14:paraId="33996F5D" w14:textId="77777777" w:rsidR="007A1FF4" w:rsidRPr="002E0F00" w:rsidRDefault="007A1FF4" w:rsidP="007A1FF4">
      <w:pPr>
        <w:rPr>
          <w:rFonts w:ascii="Garamond" w:hAnsi="Garamond"/>
          <w:sz w:val="24"/>
          <w:szCs w:val="24"/>
        </w:rPr>
      </w:pPr>
      <w:r w:rsidRPr="002E0F00">
        <w:rPr>
          <w:rFonts w:ascii="Garamond" w:hAnsi="Garamond"/>
          <w:sz w:val="24"/>
          <w:szCs w:val="24"/>
        </w:rPr>
        <w:t>This course is divided into t</w:t>
      </w:r>
      <w:r w:rsidR="000B4E62" w:rsidRPr="002E0F00">
        <w:rPr>
          <w:rFonts w:ascii="Garamond" w:hAnsi="Garamond"/>
          <w:sz w:val="24"/>
          <w:szCs w:val="24"/>
        </w:rPr>
        <w:t>hree</w:t>
      </w:r>
      <w:r w:rsidRPr="002E0F00">
        <w:rPr>
          <w:rFonts w:ascii="Garamond" w:hAnsi="Garamond"/>
          <w:sz w:val="24"/>
          <w:szCs w:val="24"/>
        </w:rPr>
        <w:t xml:space="preserve"> parts. The first part of the course </w:t>
      </w:r>
      <w:r w:rsidR="000B4E62" w:rsidRPr="002E0F00">
        <w:rPr>
          <w:rFonts w:ascii="Garamond" w:hAnsi="Garamond"/>
          <w:sz w:val="24"/>
          <w:szCs w:val="24"/>
        </w:rPr>
        <w:t>introduces students to the use of data handling and data management. We highlight some important sources of data, including specific economic databases where students may get economic data. The remainder of this part of the course will be hands on and will show students how to obtain data, assemble data and manipulate data so that it is ready for economic analysis.</w:t>
      </w:r>
    </w:p>
    <w:p w14:paraId="205214AF" w14:textId="77777777" w:rsidR="007A1FF4" w:rsidRPr="002E0F00" w:rsidRDefault="007A1FF4" w:rsidP="007A1FF4">
      <w:pPr>
        <w:rPr>
          <w:rFonts w:ascii="Garamond" w:hAnsi="Garamond"/>
          <w:sz w:val="24"/>
          <w:szCs w:val="24"/>
        </w:rPr>
      </w:pPr>
    </w:p>
    <w:p w14:paraId="07F04582" w14:textId="77777777" w:rsidR="000B4E62" w:rsidRPr="002E0F00" w:rsidRDefault="000B4E62" w:rsidP="007A1FF4">
      <w:pPr>
        <w:rPr>
          <w:rFonts w:ascii="Garamond" w:hAnsi="Garamond"/>
          <w:sz w:val="24"/>
          <w:szCs w:val="24"/>
        </w:rPr>
      </w:pPr>
      <w:r w:rsidRPr="002E0F00">
        <w:rPr>
          <w:rFonts w:ascii="Garamond" w:hAnsi="Garamond"/>
          <w:sz w:val="24"/>
          <w:szCs w:val="24"/>
        </w:rPr>
        <w:t xml:space="preserve">Part II of the course will introduce students to the idea of research design and research methodology. This part of the course will focus on methods for defining a research question, conducting a literature review, and </w:t>
      </w:r>
      <w:r w:rsidR="00BA6C80" w:rsidRPr="002E0F00">
        <w:rPr>
          <w:rFonts w:ascii="Garamond" w:hAnsi="Garamond"/>
          <w:sz w:val="24"/>
          <w:szCs w:val="24"/>
        </w:rPr>
        <w:t>identification of a research problem</w:t>
      </w:r>
      <w:r w:rsidRPr="002E0F00">
        <w:rPr>
          <w:rFonts w:ascii="Garamond" w:hAnsi="Garamond"/>
          <w:sz w:val="24"/>
          <w:szCs w:val="24"/>
        </w:rPr>
        <w:t xml:space="preserve"> that can be investigated. Moreover, we cover different approaches to research: quantitative </w:t>
      </w:r>
      <w:proofErr w:type="spellStart"/>
      <w:r w:rsidRPr="002E0F00">
        <w:rPr>
          <w:rFonts w:ascii="Garamond" w:hAnsi="Garamond"/>
          <w:sz w:val="24"/>
          <w:szCs w:val="24"/>
        </w:rPr>
        <w:t>vs</w:t>
      </w:r>
      <w:proofErr w:type="spellEnd"/>
      <w:r w:rsidRPr="002E0F00">
        <w:rPr>
          <w:rFonts w:ascii="Garamond" w:hAnsi="Garamond"/>
          <w:sz w:val="24"/>
          <w:szCs w:val="24"/>
        </w:rPr>
        <w:t xml:space="preserve"> qualitative research, and overall research design.</w:t>
      </w:r>
    </w:p>
    <w:p w14:paraId="27A74E17" w14:textId="77777777" w:rsidR="000B4E62" w:rsidRPr="002E0F00" w:rsidRDefault="000B4E62" w:rsidP="007A1FF4">
      <w:pPr>
        <w:rPr>
          <w:rFonts w:ascii="Garamond" w:hAnsi="Garamond"/>
          <w:sz w:val="24"/>
          <w:szCs w:val="24"/>
        </w:rPr>
      </w:pPr>
    </w:p>
    <w:p w14:paraId="586B953B" w14:textId="77777777" w:rsidR="007A1FF4" w:rsidRPr="002E0F00" w:rsidRDefault="000B4E62" w:rsidP="007A1FF4">
      <w:pPr>
        <w:rPr>
          <w:rFonts w:ascii="Garamond" w:hAnsi="Garamond"/>
          <w:sz w:val="24"/>
          <w:szCs w:val="24"/>
        </w:rPr>
      </w:pPr>
      <w:r w:rsidRPr="002E0F00">
        <w:rPr>
          <w:rFonts w:ascii="Garamond" w:hAnsi="Garamond"/>
          <w:sz w:val="24"/>
          <w:szCs w:val="24"/>
        </w:rPr>
        <w:t xml:space="preserve">Part III of the course will allow students to begin to familiarize themselves with software that is used for conducting economic analyses. </w:t>
      </w:r>
      <w:r w:rsidR="007A1FF4" w:rsidRPr="002E0F00">
        <w:rPr>
          <w:rFonts w:ascii="Garamond" w:hAnsi="Garamond"/>
          <w:sz w:val="24"/>
          <w:szCs w:val="24"/>
        </w:rPr>
        <w:t xml:space="preserve">In this way, students will be able to </w:t>
      </w:r>
      <w:r w:rsidRPr="002E0F00">
        <w:rPr>
          <w:rFonts w:ascii="Garamond" w:hAnsi="Garamond"/>
          <w:sz w:val="24"/>
          <w:szCs w:val="24"/>
        </w:rPr>
        <w:t xml:space="preserve">utilize these tools </w:t>
      </w:r>
      <w:r w:rsidR="007A1FF4" w:rsidRPr="002E0F00">
        <w:rPr>
          <w:rFonts w:ascii="Garamond" w:hAnsi="Garamond"/>
          <w:sz w:val="24"/>
          <w:szCs w:val="24"/>
        </w:rPr>
        <w:t>in conducting a thesis.</w:t>
      </w:r>
    </w:p>
    <w:p w14:paraId="3248E036" w14:textId="77777777" w:rsidR="007A1FF4" w:rsidRPr="002E0F00" w:rsidRDefault="007A1FF4" w:rsidP="007A1FF4">
      <w:pPr>
        <w:rPr>
          <w:rFonts w:ascii="Garamond" w:hAnsi="Garamond"/>
          <w:sz w:val="24"/>
          <w:szCs w:val="24"/>
        </w:rPr>
      </w:pPr>
    </w:p>
    <w:p w14:paraId="30CE410C" w14:textId="77777777" w:rsidR="007A1FF4" w:rsidRPr="002E0F00" w:rsidRDefault="007A1FF4" w:rsidP="007A1FF4">
      <w:pPr>
        <w:tabs>
          <w:tab w:val="left" w:pos="2970"/>
        </w:tabs>
        <w:ind w:left="2970" w:hanging="2970"/>
        <w:rPr>
          <w:rFonts w:ascii="Garamond" w:hAnsi="Garamond"/>
          <w:sz w:val="22"/>
          <w:szCs w:val="22"/>
        </w:rPr>
      </w:pPr>
      <w:r w:rsidRPr="002E0F00">
        <w:rPr>
          <w:rFonts w:ascii="Garamond" w:hAnsi="Garamond"/>
          <w:b/>
          <w:sz w:val="22"/>
          <w:szCs w:val="22"/>
        </w:rPr>
        <w:t xml:space="preserve">Grading Policy: </w:t>
      </w:r>
      <w:r w:rsidRPr="002E0F00">
        <w:rPr>
          <w:rFonts w:ascii="Garamond" w:hAnsi="Garamond"/>
          <w:b/>
          <w:sz w:val="22"/>
          <w:szCs w:val="22"/>
        </w:rPr>
        <w:tab/>
        <w:t xml:space="preserve">We do not give make up </w:t>
      </w:r>
      <w:r w:rsidR="00BA6C80" w:rsidRPr="002E0F00">
        <w:rPr>
          <w:rFonts w:ascii="Garamond" w:hAnsi="Garamond"/>
          <w:b/>
          <w:sz w:val="22"/>
          <w:szCs w:val="22"/>
        </w:rPr>
        <w:t>assignments</w:t>
      </w:r>
      <w:r w:rsidRPr="002E0F00">
        <w:rPr>
          <w:rFonts w:ascii="Garamond" w:hAnsi="Garamond"/>
          <w:b/>
          <w:sz w:val="22"/>
          <w:szCs w:val="22"/>
        </w:rPr>
        <w:t>.</w:t>
      </w:r>
      <w:r w:rsidRPr="002E0F00">
        <w:rPr>
          <w:rFonts w:ascii="Garamond" w:hAnsi="Garamond"/>
          <w:sz w:val="22"/>
          <w:szCs w:val="22"/>
        </w:rPr>
        <w:t xml:space="preserve">  If you must miss </w:t>
      </w:r>
      <w:r w:rsidR="00BA6C80" w:rsidRPr="002E0F00">
        <w:rPr>
          <w:rFonts w:ascii="Garamond" w:hAnsi="Garamond"/>
          <w:sz w:val="22"/>
          <w:szCs w:val="22"/>
        </w:rPr>
        <w:t xml:space="preserve">the deadline for </w:t>
      </w:r>
      <w:r w:rsidRPr="002E0F00">
        <w:rPr>
          <w:rFonts w:ascii="Garamond" w:hAnsi="Garamond"/>
          <w:sz w:val="22"/>
          <w:szCs w:val="22"/>
        </w:rPr>
        <w:t xml:space="preserve">an </w:t>
      </w:r>
      <w:r w:rsidR="00BA6C80" w:rsidRPr="002E0F00">
        <w:rPr>
          <w:rFonts w:ascii="Garamond" w:hAnsi="Garamond"/>
          <w:sz w:val="22"/>
          <w:szCs w:val="22"/>
        </w:rPr>
        <w:t xml:space="preserve">assignment, or the class project, </w:t>
      </w:r>
      <w:r w:rsidRPr="002E0F00">
        <w:rPr>
          <w:rFonts w:ascii="Garamond" w:hAnsi="Garamond"/>
          <w:sz w:val="22"/>
          <w:szCs w:val="22"/>
        </w:rPr>
        <w:t xml:space="preserve">arrangements must be made with </w:t>
      </w:r>
      <w:r w:rsidR="00BA6C80" w:rsidRPr="002E0F00">
        <w:rPr>
          <w:rFonts w:ascii="Garamond" w:hAnsi="Garamond"/>
          <w:sz w:val="22"/>
          <w:szCs w:val="22"/>
        </w:rPr>
        <w:t>us</w:t>
      </w:r>
      <w:r w:rsidRPr="002E0F00">
        <w:rPr>
          <w:rFonts w:ascii="Garamond" w:hAnsi="Garamond"/>
          <w:sz w:val="22"/>
          <w:szCs w:val="22"/>
        </w:rPr>
        <w:t xml:space="preserve"> </w:t>
      </w:r>
      <w:r w:rsidRPr="002E0F00">
        <w:rPr>
          <w:rFonts w:ascii="Garamond" w:hAnsi="Garamond"/>
          <w:sz w:val="22"/>
          <w:szCs w:val="22"/>
          <w:u w:val="single"/>
        </w:rPr>
        <w:t>prior</w:t>
      </w:r>
      <w:r w:rsidRPr="002E0F00">
        <w:rPr>
          <w:rFonts w:ascii="Garamond" w:hAnsi="Garamond"/>
          <w:sz w:val="22"/>
          <w:szCs w:val="22"/>
        </w:rPr>
        <w:t xml:space="preserve"> to the exam.  </w:t>
      </w:r>
      <w:r w:rsidR="002C584D" w:rsidRPr="002E0F00">
        <w:rPr>
          <w:rFonts w:ascii="Garamond" w:hAnsi="Garamond"/>
          <w:sz w:val="22"/>
          <w:szCs w:val="22"/>
        </w:rPr>
        <w:t>I</w:t>
      </w:r>
      <w:r w:rsidRPr="002E0F00">
        <w:rPr>
          <w:rFonts w:ascii="Garamond" w:hAnsi="Garamond"/>
          <w:sz w:val="22"/>
          <w:szCs w:val="22"/>
        </w:rPr>
        <w:t xml:space="preserve">f no arrangements are made, you will receive a zero for </w:t>
      </w:r>
      <w:r w:rsidR="002C584D" w:rsidRPr="002E0F00">
        <w:rPr>
          <w:rFonts w:ascii="Garamond" w:hAnsi="Garamond"/>
          <w:sz w:val="22"/>
          <w:szCs w:val="22"/>
        </w:rPr>
        <w:t>that assignment or project</w:t>
      </w:r>
      <w:r w:rsidRPr="002E0F00">
        <w:rPr>
          <w:rFonts w:ascii="Garamond" w:hAnsi="Garamond"/>
          <w:sz w:val="22"/>
          <w:szCs w:val="22"/>
        </w:rPr>
        <w:t xml:space="preserve">.  </w:t>
      </w:r>
    </w:p>
    <w:p w14:paraId="73A2437F" w14:textId="77777777" w:rsidR="007A1FF4" w:rsidRPr="002E0F00" w:rsidRDefault="007A1FF4" w:rsidP="007A1FF4">
      <w:pPr>
        <w:tabs>
          <w:tab w:val="left" w:pos="2970"/>
        </w:tabs>
        <w:rPr>
          <w:rFonts w:ascii="Garamond" w:hAnsi="Garamond"/>
          <w:b/>
          <w:sz w:val="22"/>
          <w:szCs w:val="22"/>
        </w:rPr>
      </w:pPr>
    </w:p>
    <w:p w14:paraId="33044CAF" w14:textId="77777777" w:rsidR="00635C5B" w:rsidRPr="00635C5B" w:rsidRDefault="007A1FF4" w:rsidP="007A1FF4">
      <w:pPr>
        <w:tabs>
          <w:tab w:val="left" w:pos="2970"/>
          <w:tab w:val="left" w:pos="5400"/>
        </w:tabs>
        <w:ind w:left="2970" w:hanging="2970"/>
        <w:rPr>
          <w:rFonts w:ascii="Garamond" w:hAnsi="Garamond"/>
          <w:sz w:val="22"/>
          <w:szCs w:val="22"/>
        </w:rPr>
      </w:pPr>
      <w:r w:rsidRPr="002E0F00">
        <w:rPr>
          <w:rFonts w:ascii="Garamond" w:hAnsi="Garamond"/>
          <w:b/>
          <w:sz w:val="22"/>
          <w:szCs w:val="22"/>
        </w:rPr>
        <w:t>Grade Breakdown:</w:t>
      </w:r>
      <w:r w:rsidRPr="002E0F00">
        <w:rPr>
          <w:rFonts w:ascii="Garamond" w:hAnsi="Garamond"/>
          <w:b/>
          <w:sz w:val="22"/>
          <w:szCs w:val="22"/>
        </w:rPr>
        <w:tab/>
      </w:r>
      <w:r w:rsidR="00635C5B" w:rsidRPr="00635C5B">
        <w:rPr>
          <w:rFonts w:ascii="Garamond" w:hAnsi="Garamond"/>
          <w:sz w:val="22"/>
          <w:szCs w:val="22"/>
        </w:rPr>
        <w:t>SPSS Data Management Test</w:t>
      </w:r>
      <w:r w:rsidR="00635C5B" w:rsidRPr="00635C5B">
        <w:rPr>
          <w:rFonts w:ascii="Garamond" w:hAnsi="Garamond"/>
          <w:sz w:val="22"/>
          <w:szCs w:val="22"/>
        </w:rPr>
        <w:tab/>
      </w:r>
      <w:r w:rsidR="00635C5B" w:rsidRPr="00635C5B">
        <w:rPr>
          <w:rFonts w:ascii="Garamond" w:hAnsi="Garamond"/>
          <w:sz w:val="22"/>
          <w:szCs w:val="22"/>
        </w:rPr>
        <w:tab/>
      </w:r>
      <w:r w:rsidR="00635C5B" w:rsidRPr="00635C5B">
        <w:rPr>
          <w:rFonts w:ascii="Garamond" w:hAnsi="Garamond"/>
          <w:sz w:val="22"/>
          <w:szCs w:val="22"/>
        </w:rPr>
        <w:tab/>
        <w:t>100 points</w:t>
      </w:r>
    </w:p>
    <w:p w14:paraId="46FE9EA1" w14:textId="77777777" w:rsidR="00635C5B" w:rsidRDefault="00635C5B" w:rsidP="007A1FF4">
      <w:pPr>
        <w:tabs>
          <w:tab w:val="left" w:pos="2970"/>
          <w:tab w:val="left" w:pos="5400"/>
        </w:tabs>
        <w:ind w:left="2970" w:hanging="2970"/>
        <w:rPr>
          <w:rFonts w:ascii="Garamond" w:hAnsi="Garamond"/>
          <w:b/>
          <w:sz w:val="22"/>
          <w:szCs w:val="22"/>
        </w:rPr>
      </w:pPr>
      <w:r w:rsidRPr="00635C5B">
        <w:rPr>
          <w:rFonts w:ascii="Garamond" w:hAnsi="Garamond"/>
          <w:sz w:val="22"/>
          <w:szCs w:val="22"/>
        </w:rPr>
        <w:tab/>
        <w:t xml:space="preserve">SAS Data Management Test </w:t>
      </w:r>
      <w:r w:rsidRPr="00635C5B">
        <w:rPr>
          <w:rFonts w:ascii="Garamond" w:hAnsi="Garamond"/>
          <w:sz w:val="22"/>
          <w:szCs w:val="22"/>
        </w:rPr>
        <w:tab/>
      </w:r>
      <w:r>
        <w:rPr>
          <w:rFonts w:ascii="Garamond" w:hAnsi="Garamond"/>
          <w:sz w:val="22"/>
          <w:szCs w:val="22"/>
        </w:rPr>
        <w:tab/>
      </w:r>
      <w:r>
        <w:rPr>
          <w:rFonts w:ascii="Garamond" w:hAnsi="Garamond"/>
          <w:sz w:val="22"/>
          <w:szCs w:val="22"/>
        </w:rPr>
        <w:tab/>
      </w:r>
      <w:r w:rsidRPr="002E0F00">
        <w:rPr>
          <w:rFonts w:ascii="Garamond" w:hAnsi="Garamond"/>
          <w:sz w:val="22"/>
          <w:szCs w:val="22"/>
        </w:rPr>
        <w:t>100 points</w:t>
      </w:r>
      <w:r>
        <w:rPr>
          <w:rFonts w:ascii="Garamond" w:hAnsi="Garamond"/>
          <w:b/>
          <w:sz w:val="22"/>
          <w:szCs w:val="22"/>
        </w:rPr>
        <w:t xml:space="preserve">    </w:t>
      </w:r>
    </w:p>
    <w:p w14:paraId="31186426" w14:textId="77777777" w:rsidR="007A1FF4" w:rsidRPr="002E0F00" w:rsidRDefault="00635C5B" w:rsidP="007A1FF4">
      <w:pPr>
        <w:tabs>
          <w:tab w:val="left" w:pos="2970"/>
          <w:tab w:val="left" w:pos="5400"/>
        </w:tabs>
        <w:ind w:left="2970" w:hanging="2970"/>
        <w:rPr>
          <w:rFonts w:ascii="Garamond" w:hAnsi="Garamond"/>
          <w:sz w:val="22"/>
          <w:szCs w:val="22"/>
        </w:rPr>
      </w:pPr>
      <w:r>
        <w:rPr>
          <w:rFonts w:ascii="Garamond" w:hAnsi="Garamond"/>
          <w:b/>
          <w:sz w:val="22"/>
          <w:szCs w:val="22"/>
        </w:rPr>
        <w:tab/>
      </w:r>
      <w:r w:rsidR="00BA6C80" w:rsidRPr="002E0F00">
        <w:rPr>
          <w:rFonts w:ascii="Garamond" w:hAnsi="Garamond"/>
          <w:sz w:val="22"/>
          <w:szCs w:val="22"/>
        </w:rPr>
        <w:t>Computational</w:t>
      </w:r>
      <w:r w:rsidR="007A1FF4" w:rsidRPr="002E0F00">
        <w:rPr>
          <w:rFonts w:ascii="Garamond" w:hAnsi="Garamond"/>
          <w:sz w:val="22"/>
          <w:szCs w:val="22"/>
        </w:rPr>
        <w:t xml:space="preserve"> Assignments (Best </w:t>
      </w:r>
      <w:r w:rsidR="00BA6C80" w:rsidRPr="002E0F00">
        <w:rPr>
          <w:rFonts w:ascii="Garamond" w:hAnsi="Garamond"/>
          <w:sz w:val="22"/>
          <w:szCs w:val="22"/>
        </w:rPr>
        <w:t>2</w:t>
      </w:r>
      <w:r w:rsidR="007A1FF4" w:rsidRPr="002E0F00">
        <w:rPr>
          <w:rFonts w:ascii="Garamond" w:hAnsi="Garamond"/>
          <w:sz w:val="22"/>
          <w:szCs w:val="22"/>
        </w:rPr>
        <w:t>)</w:t>
      </w:r>
      <w:r w:rsidR="007A1FF4" w:rsidRPr="002E0F00">
        <w:rPr>
          <w:rFonts w:ascii="Garamond" w:hAnsi="Garamond"/>
          <w:sz w:val="22"/>
          <w:szCs w:val="22"/>
        </w:rPr>
        <w:tab/>
      </w:r>
      <w:r w:rsidR="00BA6C80" w:rsidRPr="002E0F00">
        <w:rPr>
          <w:rFonts w:ascii="Garamond" w:hAnsi="Garamond"/>
          <w:sz w:val="22"/>
          <w:szCs w:val="22"/>
        </w:rPr>
        <w:tab/>
      </w:r>
      <w:r w:rsidR="007A1FF4" w:rsidRPr="002E0F00">
        <w:rPr>
          <w:rFonts w:ascii="Garamond" w:hAnsi="Garamond"/>
          <w:sz w:val="22"/>
          <w:szCs w:val="22"/>
        </w:rPr>
        <w:t xml:space="preserve">  50 points</w:t>
      </w:r>
      <w:r w:rsidR="00BA6C80" w:rsidRPr="002E0F00">
        <w:rPr>
          <w:rFonts w:ascii="Garamond" w:hAnsi="Garamond"/>
          <w:sz w:val="22"/>
          <w:szCs w:val="22"/>
        </w:rPr>
        <w:t xml:space="preserve"> (each)</w:t>
      </w:r>
    </w:p>
    <w:p w14:paraId="0FC6E198" w14:textId="77777777" w:rsidR="00BA6C80" w:rsidRPr="002E0F00" w:rsidRDefault="00BA6C80" w:rsidP="007A1FF4">
      <w:pPr>
        <w:tabs>
          <w:tab w:val="left" w:pos="2970"/>
          <w:tab w:val="left" w:pos="5400"/>
        </w:tabs>
        <w:ind w:left="2970" w:hanging="2970"/>
        <w:rPr>
          <w:rFonts w:ascii="Garamond" w:hAnsi="Garamond"/>
          <w:sz w:val="22"/>
          <w:szCs w:val="22"/>
        </w:rPr>
      </w:pPr>
      <w:r w:rsidRPr="002E0F00">
        <w:rPr>
          <w:rFonts w:ascii="Garamond" w:hAnsi="Garamond"/>
          <w:b/>
          <w:sz w:val="22"/>
          <w:szCs w:val="22"/>
        </w:rPr>
        <w:tab/>
      </w:r>
      <w:r w:rsidRPr="002E0F00">
        <w:rPr>
          <w:rFonts w:ascii="Garamond" w:hAnsi="Garamond"/>
          <w:sz w:val="22"/>
          <w:szCs w:val="22"/>
        </w:rPr>
        <w:t>Oral Presentation</w:t>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t>100 points</w:t>
      </w:r>
    </w:p>
    <w:p w14:paraId="5BC94B40" w14:textId="77777777" w:rsidR="007A1FF4" w:rsidRPr="002E0F00" w:rsidRDefault="007A1FF4" w:rsidP="00BA6C80">
      <w:pPr>
        <w:tabs>
          <w:tab w:val="left" w:pos="2970"/>
          <w:tab w:val="left" w:pos="5400"/>
        </w:tabs>
        <w:ind w:left="2970" w:hanging="2970"/>
        <w:rPr>
          <w:rFonts w:ascii="Garamond" w:hAnsi="Garamond"/>
          <w:sz w:val="22"/>
          <w:szCs w:val="22"/>
        </w:rPr>
      </w:pPr>
      <w:r w:rsidRPr="002E0F00">
        <w:rPr>
          <w:rFonts w:ascii="Garamond" w:hAnsi="Garamond"/>
          <w:b/>
          <w:sz w:val="22"/>
          <w:szCs w:val="22"/>
        </w:rPr>
        <w:tab/>
      </w:r>
      <w:r w:rsidRPr="002E0F00">
        <w:rPr>
          <w:rFonts w:ascii="Garamond" w:hAnsi="Garamond"/>
          <w:sz w:val="22"/>
          <w:szCs w:val="22"/>
        </w:rPr>
        <w:t>Class Project</w:t>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r>
      <w:r w:rsidR="00BA6C80" w:rsidRPr="002E0F00">
        <w:rPr>
          <w:rFonts w:ascii="Garamond" w:hAnsi="Garamond"/>
          <w:sz w:val="22"/>
          <w:szCs w:val="22"/>
        </w:rPr>
        <w:tab/>
        <w:t>3</w:t>
      </w:r>
      <w:r w:rsidR="00AC526F">
        <w:rPr>
          <w:rFonts w:ascii="Garamond" w:hAnsi="Garamond"/>
          <w:sz w:val="22"/>
          <w:szCs w:val="22"/>
        </w:rPr>
        <w:t>5</w:t>
      </w:r>
      <w:r w:rsidRPr="002E0F00">
        <w:rPr>
          <w:rFonts w:ascii="Garamond" w:hAnsi="Garamond"/>
          <w:sz w:val="22"/>
          <w:szCs w:val="22"/>
        </w:rPr>
        <w:t>0 points</w:t>
      </w:r>
    </w:p>
    <w:p w14:paraId="5458B795" w14:textId="77777777" w:rsidR="007A1FF4" w:rsidRPr="002E0F00" w:rsidRDefault="007A1FF4" w:rsidP="007A1FF4">
      <w:pPr>
        <w:tabs>
          <w:tab w:val="left" w:pos="2970"/>
          <w:tab w:val="left" w:pos="5400"/>
        </w:tabs>
        <w:ind w:left="2970" w:hanging="2970"/>
        <w:rPr>
          <w:rFonts w:ascii="Garamond" w:hAnsi="Garamond"/>
          <w:b/>
          <w:sz w:val="22"/>
          <w:szCs w:val="22"/>
        </w:rPr>
      </w:pPr>
    </w:p>
    <w:p w14:paraId="6A87A718"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sz w:val="22"/>
          <w:szCs w:val="22"/>
        </w:rPr>
      </w:pPr>
      <w:r w:rsidRPr="002E0F00">
        <w:rPr>
          <w:rFonts w:ascii="Garamond" w:hAnsi="Garamond"/>
          <w:b/>
          <w:sz w:val="22"/>
          <w:szCs w:val="22"/>
        </w:rPr>
        <w:t>Grade distribution:</w:t>
      </w:r>
      <w:r w:rsidRPr="002E0F00">
        <w:rPr>
          <w:rFonts w:ascii="Garamond" w:hAnsi="Garamond"/>
          <w:b/>
          <w:sz w:val="22"/>
          <w:szCs w:val="22"/>
        </w:rPr>
        <w:tab/>
      </w:r>
      <w:r w:rsidRPr="002E0F00">
        <w:rPr>
          <w:rFonts w:ascii="Garamond" w:hAnsi="Garamond"/>
          <w:sz w:val="22"/>
          <w:szCs w:val="22"/>
        </w:rPr>
        <w:t>A</w:t>
      </w:r>
      <w:r w:rsidRPr="002E0F00">
        <w:rPr>
          <w:rFonts w:ascii="Garamond" w:hAnsi="Garamond"/>
          <w:sz w:val="22"/>
          <w:szCs w:val="22"/>
        </w:rPr>
        <w:tab/>
        <w:t>93-100%</w:t>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t>C</w:t>
      </w:r>
      <w:r w:rsidRPr="002E0F00">
        <w:rPr>
          <w:rFonts w:ascii="Garamond" w:hAnsi="Garamond"/>
          <w:sz w:val="22"/>
          <w:szCs w:val="22"/>
        </w:rPr>
        <w:tab/>
        <w:t>71-74.9%</w:t>
      </w:r>
    </w:p>
    <w:p w14:paraId="712226FF"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sz w:val="22"/>
          <w:szCs w:val="22"/>
        </w:rPr>
      </w:pPr>
      <w:r w:rsidRPr="002E0F00">
        <w:rPr>
          <w:rFonts w:ascii="Garamond" w:hAnsi="Garamond"/>
          <w:b/>
          <w:sz w:val="22"/>
          <w:szCs w:val="22"/>
        </w:rPr>
        <w:tab/>
      </w:r>
      <w:r w:rsidRPr="002E0F00">
        <w:rPr>
          <w:rFonts w:ascii="Garamond" w:hAnsi="Garamond"/>
          <w:sz w:val="22"/>
          <w:szCs w:val="22"/>
        </w:rPr>
        <w:t>A-</w:t>
      </w:r>
      <w:r w:rsidRPr="002E0F00">
        <w:rPr>
          <w:rFonts w:ascii="Garamond" w:hAnsi="Garamond"/>
          <w:sz w:val="22"/>
          <w:szCs w:val="22"/>
        </w:rPr>
        <w:tab/>
        <w:t>90-92.9%</w:t>
      </w:r>
      <w:r w:rsidRPr="002E0F00">
        <w:rPr>
          <w:rFonts w:ascii="Garamond" w:hAnsi="Garamond"/>
          <w:sz w:val="22"/>
          <w:szCs w:val="22"/>
        </w:rPr>
        <w:tab/>
      </w:r>
      <w:r w:rsidRPr="002E0F00">
        <w:rPr>
          <w:rFonts w:ascii="Garamond" w:hAnsi="Garamond"/>
          <w:sz w:val="22"/>
          <w:szCs w:val="22"/>
        </w:rPr>
        <w:tab/>
        <w:t>C-</w:t>
      </w:r>
      <w:r w:rsidRPr="002E0F00">
        <w:rPr>
          <w:rFonts w:ascii="Garamond" w:hAnsi="Garamond"/>
          <w:sz w:val="22"/>
          <w:szCs w:val="22"/>
        </w:rPr>
        <w:tab/>
        <w:t>68-70.9%</w:t>
      </w:r>
    </w:p>
    <w:p w14:paraId="463EF853"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b/>
          <w:sz w:val="22"/>
          <w:szCs w:val="22"/>
        </w:rPr>
      </w:pPr>
      <w:r w:rsidRPr="002E0F00">
        <w:rPr>
          <w:rFonts w:ascii="Garamond" w:hAnsi="Garamond"/>
          <w:b/>
          <w:sz w:val="22"/>
          <w:szCs w:val="22"/>
        </w:rPr>
        <w:tab/>
      </w:r>
      <w:r w:rsidRPr="002E0F00">
        <w:rPr>
          <w:rFonts w:ascii="Garamond" w:hAnsi="Garamond"/>
          <w:sz w:val="22"/>
          <w:szCs w:val="22"/>
        </w:rPr>
        <w:t>B+</w:t>
      </w:r>
      <w:r w:rsidRPr="002E0F00">
        <w:rPr>
          <w:rFonts w:ascii="Garamond" w:hAnsi="Garamond"/>
          <w:sz w:val="22"/>
          <w:szCs w:val="22"/>
        </w:rPr>
        <w:tab/>
        <w:t>87-89.9%</w:t>
      </w:r>
      <w:r w:rsidRPr="002E0F00">
        <w:rPr>
          <w:rFonts w:ascii="Garamond" w:hAnsi="Garamond"/>
          <w:sz w:val="22"/>
          <w:szCs w:val="22"/>
        </w:rPr>
        <w:tab/>
      </w:r>
      <w:r w:rsidRPr="002E0F00">
        <w:rPr>
          <w:rFonts w:ascii="Garamond" w:hAnsi="Garamond"/>
          <w:sz w:val="22"/>
          <w:szCs w:val="22"/>
        </w:rPr>
        <w:tab/>
        <w:t>D+</w:t>
      </w:r>
      <w:r w:rsidRPr="002E0F00">
        <w:rPr>
          <w:rFonts w:ascii="Garamond" w:hAnsi="Garamond"/>
          <w:sz w:val="22"/>
          <w:szCs w:val="22"/>
        </w:rPr>
        <w:tab/>
        <w:t>65-67.9%</w:t>
      </w:r>
    </w:p>
    <w:p w14:paraId="78C9735F"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b/>
          <w:sz w:val="22"/>
          <w:szCs w:val="22"/>
        </w:rPr>
      </w:pPr>
      <w:r w:rsidRPr="002E0F00">
        <w:rPr>
          <w:rFonts w:ascii="Garamond" w:hAnsi="Garamond"/>
          <w:b/>
          <w:sz w:val="22"/>
          <w:szCs w:val="22"/>
        </w:rPr>
        <w:tab/>
      </w:r>
      <w:r w:rsidRPr="002E0F00">
        <w:rPr>
          <w:rFonts w:ascii="Garamond" w:hAnsi="Garamond"/>
          <w:sz w:val="22"/>
          <w:szCs w:val="22"/>
        </w:rPr>
        <w:t>B</w:t>
      </w:r>
      <w:r w:rsidRPr="002E0F00">
        <w:rPr>
          <w:rFonts w:ascii="Garamond" w:hAnsi="Garamond"/>
          <w:sz w:val="22"/>
          <w:szCs w:val="22"/>
        </w:rPr>
        <w:tab/>
        <w:t>81-86.9%</w:t>
      </w:r>
      <w:r w:rsidRPr="002E0F00">
        <w:rPr>
          <w:rFonts w:ascii="Garamond" w:hAnsi="Garamond"/>
          <w:sz w:val="22"/>
          <w:szCs w:val="22"/>
        </w:rPr>
        <w:tab/>
      </w:r>
      <w:r w:rsidRPr="002E0F00">
        <w:rPr>
          <w:rFonts w:ascii="Garamond" w:hAnsi="Garamond"/>
          <w:sz w:val="22"/>
          <w:szCs w:val="22"/>
        </w:rPr>
        <w:tab/>
        <w:t>D</w:t>
      </w:r>
      <w:r w:rsidRPr="002E0F00">
        <w:rPr>
          <w:rFonts w:ascii="Garamond" w:hAnsi="Garamond"/>
          <w:sz w:val="22"/>
          <w:szCs w:val="22"/>
        </w:rPr>
        <w:tab/>
        <w:t>61-64.9%</w:t>
      </w:r>
    </w:p>
    <w:p w14:paraId="635C00F1"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sz w:val="22"/>
          <w:szCs w:val="22"/>
        </w:rPr>
      </w:pPr>
      <w:r w:rsidRPr="002E0F00">
        <w:rPr>
          <w:rFonts w:ascii="Garamond" w:hAnsi="Garamond"/>
          <w:b/>
          <w:sz w:val="22"/>
          <w:szCs w:val="22"/>
        </w:rPr>
        <w:tab/>
      </w:r>
      <w:r w:rsidRPr="002E0F00">
        <w:rPr>
          <w:rFonts w:ascii="Garamond" w:hAnsi="Garamond"/>
          <w:sz w:val="22"/>
          <w:szCs w:val="22"/>
        </w:rPr>
        <w:t>B-</w:t>
      </w:r>
      <w:r w:rsidRPr="002E0F00">
        <w:rPr>
          <w:rFonts w:ascii="Garamond" w:hAnsi="Garamond"/>
          <w:sz w:val="22"/>
          <w:szCs w:val="22"/>
        </w:rPr>
        <w:tab/>
        <w:t>78-80.9</w:t>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t>D-</w:t>
      </w:r>
      <w:r w:rsidRPr="002E0F00">
        <w:rPr>
          <w:rFonts w:ascii="Garamond" w:hAnsi="Garamond"/>
          <w:sz w:val="22"/>
          <w:szCs w:val="22"/>
        </w:rPr>
        <w:tab/>
        <w:t>58-60.9%</w:t>
      </w:r>
    </w:p>
    <w:p w14:paraId="5B9CFA16" w14:textId="77777777" w:rsidR="007A1FF4" w:rsidRPr="002E0F00" w:rsidRDefault="007A1FF4" w:rsidP="007A1FF4">
      <w:pPr>
        <w:tabs>
          <w:tab w:val="left" w:pos="2970"/>
          <w:tab w:val="left" w:pos="3600"/>
          <w:tab w:val="left" w:pos="4410"/>
          <w:tab w:val="left" w:pos="5400"/>
          <w:tab w:val="left" w:pos="6030"/>
        </w:tabs>
        <w:ind w:left="2970" w:hanging="2970"/>
        <w:rPr>
          <w:rFonts w:ascii="Garamond" w:hAnsi="Garamond"/>
          <w:b/>
          <w:sz w:val="22"/>
          <w:szCs w:val="22"/>
        </w:rPr>
      </w:pPr>
      <w:r w:rsidRPr="002E0F00">
        <w:rPr>
          <w:rFonts w:ascii="Garamond" w:hAnsi="Garamond"/>
          <w:sz w:val="22"/>
          <w:szCs w:val="22"/>
        </w:rPr>
        <w:tab/>
        <w:t>C+</w:t>
      </w:r>
      <w:r w:rsidRPr="002E0F00">
        <w:rPr>
          <w:rFonts w:ascii="Garamond" w:hAnsi="Garamond"/>
          <w:sz w:val="22"/>
          <w:szCs w:val="22"/>
        </w:rPr>
        <w:tab/>
        <w:t>75-77.9</w:t>
      </w:r>
      <w:r w:rsidRPr="002E0F00">
        <w:rPr>
          <w:rFonts w:ascii="Garamond" w:hAnsi="Garamond"/>
          <w:sz w:val="22"/>
          <w:szCs w:val="22"/>
        </w:rPr>
        <w:tab/>
      </w:r>
      <w:r w:rsidRPr="002E0F00">
        <w:rPr>
          <w:rFonts w:ascii="Garamond" w:hAnsi="Garamond"/>
          <w:sz w:val="22"/>
          <w:szCs w:val="22"/>
        </w:rPr>
        <w:tab/>
      </w:r>
      <w:r w:rsidRPr="002E0F00">
        <w:rPr>
          <w:rFonts w:ascii="Garamond" w:hAnsi="Garamond"/>
          <w:sz w:val="22"/>
          <w:szCs w:val="22"/>
        </w:rPr>
        <w:tab/>
        <w:t>F</w:t>
      </w:r>
      <w:r w:rsidRPr="002E0F00">
        <w:rPr>
          <w:rFonts w:ascii="Garamond" w:hAnsi="Garamond"/>
          <w:sz w:val="22"/>
          <w:szCs w:val="22"/>
        </w:rPr>
        <w:tab/>
        <w:t>Below 58</w:t>
      </w:r>
    </w:p>
    <w:p w14:paraId="30330458" w14:textId="77777777" w:rsidR="007A1FF4" w:rsidRPr="002E0F00" w:rsidRDefault="007A1FF4" w:rsidP="007A1FF4">
      <w:pPr>
        <w:tabs>
          <w:tab w:val="left" w:pos="2970"/>
          <w:tab w:val="left" w:pos="3600"/>
          <w:tab w:val="left" w:pos="4410"/>
          <w:tab w:val="left" w:pos="5400"/>
          <w:tab w:val="left" w:pos="6030"/>
        </w:tabs>
        <w:rPr>
          <w:rFonts w:ascii="Garamond" w:hAnsi="Garamond"/>
          <w:b/>
          <w:sz w:val="22"/>
          <w:szCs w:val="22"/>
        </w:rPr>
      </w:pPr>
      <w:r w:rsidRPr="002E0F00">
        <w:rPr>
          <w:rFonts w:ascii="Garamond" w:hAnsi="Garamond"/>
          <w:b/>
          <w:sz w:val="22"/>
          <w:szCs w:val="22"/>
        </w:rPr>
        <w:t xml:space="preserve">Additional </w:t>
      </w:r>
    </w:p>
    <w:p w14:paraId="303A8274" w14:textId="77777777" w:rsidR="007A1FF4" w:rsidRPr="002E0F00" w:rsidRDefault="007A1FF4" w:rsidP="007A1FF4">
      <w:pPr>
        <w:tabs>
          <w:tab w:val="left" w:pos="2970"/>
          <w:tab w:val="left" w:pos="5400"/>
        </w:tabs>
        <w:ind w:left="2970" w:hanging="2970"/>
        <w:rPr>
          <w:rFonts w:ascii="Garamond" w:hAnsi="Garamond"/>
          <w:sz w:val="22"/>
          <w:szCs w:val="22"/>
        </w:rPr>
      </w:pPr>
      <w:r w:rsidRPr="002E0F00">
        <w:rPr>
          <w:rFonts w:ascii="Garamond" w:hAnsi="Garamond"/>
          <w:b/>
          <w:sz w:val="22"/>
          <w:szCs w:val="22"/>
        </w:rPr>
        <w:t>Information:</w:t>
      </w:r>
      <w:r w:rsidRPr="002E0F00">
        <w:rPr>
          <w:rFonts w:ascii="Garamond" w:hAnsi="Garamond"/>
          <w:b/>
          <w:sz w:val="22"/>
          <w:szCs w:val="22"/>
        </w:rPr>
        <w:tab/>
      </w:r>
      <w:r w:rsidR="002C584D" w:rsidRPr="002E0F00">
        <w:rPr>
          <w:rFonts w:ascii="Garamond" w:hAnsi="Garamond"/>
          <w:sz w:val="22"/>
          <w:szCs w:val="22"/>
        </w:rPr>
        <w:t>1</w:t>
      </w:r>
      <w:r w:rsidRPr="002E0F00">
        <w:rPr>
          <w:rFonts w:ascii="Garamond" w:hAnsi="Garamond"/>
          <w:sz w:val="22"/>
          <w:szCs w:val="22"/>
        </w:rPr>
        <w:t xml:space="preserve">. </w:t>
      </w:r>
      <w:r w:rsidRPr="002E0F00">
        <w:rPr>
          <w:rFonts w:ascii="Garamond" w:hAnsi="Garamond"/>
          <w:iCs/>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w:t>
      </w:r>
      <w:r w:rsidRPr="002E0F00">
        <w:rPr>
          <w:rFonts w:ascii="Garamond" w:hAnsi="Garamond"/>
          <w:iCs/>
          <w:sz w:val="22"/>
          <w:szCs w:val="22"/>
        </w:rPr>
        <w:lastRenderedPageBreak/>
        <w:t>(UWS Chapter 14); and the “Student Nonacademic Disciplinary Procedures” (UWS Chapter 17).</w:t>
      </w:r>
    </w:p>
    <w:p w14:paraId="4FAB77DA" w14:textId="77777777" w:rsidR="007A1FF4" w:rsidRPr="002E0F00" w:rsidRDefault="007A1FF4" w:rsidP="007A1FF4">
      <w:pPr>
        <w:tabs>
          <w:tab w:val="left" w:pos="2970"/>
          <w:tab w:val="left" w:pos="5400"/>
        </w:tabs>
        <w:ind w:left="2970" w:hanging="2970"/>
        <w:rPr>
          <w:rFonts w:ascii="Garamond" w:hAnsi="Garamond"/>
          <w:iCs/>
          <w:sz w:val="22"/>
          <w:szCs w:val="22"/>
        </w:rPr>
      </w:pPr>
    </w:p>
    <w:p w14:paraId="0021CCA0" w14:textId="77777777" w:rsidR="007A1FF4" w:rsidRPr="002E0F00" w:rsidRDefault="007A1FF4" w:rsidP="007A1FF4">
      <w:pPr>
        <w:tabs>
          <w:tab w:val="left" w:pos="2970"/>
          <w:tab w:val="left" w:pos="5400"/>
        </w:tabs>
        <w:ind w:left="2970" w:hanging="2970"/>
        <w:rPr>
          <w:rFonts w:ascii="Garamond" w:hAnsi="Garamond"/>
          <w:iCs/>
          <w:sz w:val="22"/>
          <w:szCs w:val="22"/>
        </w:rPr>
      </w:pPr>
      <w:r w:rsidRPr="002E0F00">
        <w:rPr>
          <w:rFonts w:ascii="Garamond" w:hAnsi="Garamond"/>
          <w:iCs/>
          <w:sz w:val="22"/>
          <w:szCs w:val="22"/>
        </w:rPr>
        <w:tab/>
      </w:r>
      <w:r w:rsidR="002C584D" w:rsidRPr="002E0F00">
        <w:rPr>
          <w:rFonts w:ascii="Garamond" w:hAnsi="Garamond"/>
          <w:iCs/>
          <w:sz w:val="22"/>
          <w:szCs w:val="22"/>
        </w:rPr>
        <w:t>2</w:t>
      </w:r>
      <w:r w:rsidRPr="002E0F00">
        <w:rPr>
          <w:rFonts w:ascii="Garamond" w:hAnsi="Garamond"/>
          <w:iCs/>
          <w:sz w:val="22"/>
          <w:szCs w:val="22"/>
        </w:rPr>
        <w:t xml:space="preserve">. </w:t>
      </w:r>
      <w:r w:rsidRPr="002E0F00">
        <w:rPr>
          <w:rFonts w:ascii="Garamond" w:hAnsi="Garamond"/>
          <w:i/>
          <w:sz w:val="22"/>
          <w:szCs w:val="22"/>
        </w:rPr>
        <w:t xml:space="preserve">As members of the </w:t>
      </w:r>
      <w:r w:rsidRPr="002E0F00">
        <w:rPr>
          <w:rFonts w:ascii="Garamond" w:hAnsi="Garamond"/>
          <w:i/>
          <w:sz w:val="22"/>
          <w:szCs w:val="22"/>
          <w:u w:val="single"/>
        </w:rPr>
        <w:t>University of Wisconsin – Whitewater College of Business &amp; Economics</w:t>
      </w:r>
      <w:r w:rsidRPr="002E0F00">
        <w:rPr>
          <w:rFonts w:ascii="Garamond" w:hAnsi="Garamond"/>
          <w:i/>
          <w:sz w:val="22"/>
          <w:szCs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2BB3D537" w14:textId="77777777" w:rsidR="007A1FF4" w:rsidRPr="002E0F00" w:rsidRDefault="007A1FF4" w:rsidP="007A1FF4">
      <w:pPr>
        <w:ind w:left="2880" w:firstLine="45"/>
        <w:rPr>
          <w:rFonts w:ascii="Garamond" w:hAnsi="Garamond"/>
          <w:sz w:val="22"/>
          <w:szCs w:val="22"/>
        </w:rPr>
      </w:pPr>
      <w:r w:rsidRPr="002E0F00">
        <w:rPr>
          <w:rFonts w:ascii="Garamond" w:hAnsi="Garamond"/>
          <w:sz w:val="22"/>
          <w:szCs w:val="22"/>
        </w:rPr>
        <w:t xml:space="preserve">*Originated by: Wheaton College: Honor Code and Statement on Plagiarism.  </w:t>
      </w:r>
    </w:p>
    <w:p w14:paraId="2D077693" w14:textId="77777777" w:rsidR="007A1FF4" w:rsidRPr="002E0F00" w:rsidRDefault="00224609" w:rsidP="007A1FF4">
      <w:pPr>
        <w:ind w:left="2160" w:firstLine="720"/>
        <w:rPr>
          <w:rFonts w:ascii="Garamond" w:hAnsi="Garamond"/>
          <w:sz w:val="22"/>
          <w:szCs w:val="22"/>
        </w:rPr>
      </w:pPr>
      <w:hyperlink r:id="rId16" w:history="1">
        <w:r w:rsidR="007A1FF4" w:rsidRPr="002E0F00">
          <w:rPr>
            <w:rStyle w:val="Hyperlink"/>
            <w:rFonts w:ascii="Garamond" w:hAnsi="Garamond"/>
            <w:sz w:val="22"/>
            <w:szCs w:val="22"/>
          </w:rPr>
          <w:t>http://www.wheatoncollege.edu/StudentLife/honorCode/</w:t>
        </w:r>
      </w:hyperlink>
    </w:p>
    <w:p w14:paraId="125CB43B" w14:textId="77777777" w:rsidR="007A1FF4" w:rsidRPr="002E0F00" w:rsidRDefault="007A1FF4" w:rsidP="007A1FF4">
      <w:pPr>
        <w:rPr>
          <w:rFonts w:ascii="Garamond" w:hAnsi="Garamond"/>
          <w:sz w:val="24"/>
          <w:szCs w:val="24"/>
        </w:rPr>
      </w:pPr>
    </w:p>
    <w:p w14:paraId="097AF236" w14:textId="77777777" w:rsidR="007A1FF4" w:rsidRPr="002E0F00" w:rsidRDefault="007A1FF4" w:rsidP="007A1FF4">
      <w:pPr>
        <w:pStyle w:val="Heading2"/>
        <w:rPr>
          <w:rFonts w:ascii="Garamond" w:hAnsi="Garamond"/>
        </w:rPr>
      </w:pPr>
    </w:p>
    <w:p w14:paraId="4CAAACA0" w14:textId="77777777" w:rsidR="002C584D" w:rsidRPr="002E0F00" w:rsidRDefault="002C584D" w:rsidP="002C584D">
      <w:pPr>
        <w:rPr>
          <w:rFonts w:ascii="Garamond" w:hAnsi="Garamond"/>
          <w:b/>
          <w:sz w:val="28"/>
          <w:szCs w:val="28"/>
        </w:rPr>
      </w:pPr>
      <w:r w:rsidRPr="002E0F00">
        <w:rPr>
          <w:rFonts w:ascii="Garamond" w:hAnsi="Garamond"/>
          <w:b/>
          <w:sz w:val="28"/>
          <w:szCs w:val="28"/>
        </w:rPr>
        <w:t>Tentative Schedule</w:t>
      </w:r>
    </w:p>
    <w:p w14:paraId="4AAD5A01" w14:textId="77777777" w:rsidR="007A1FF4" w:rsidRPr="002E0F00" w:rsidRDefault="007A1FF4" w:rsidP="007A1FF4">
      <w:pPr>
        <w:pStyle w:val="Heading2"/>
        <w:rPr>
          <w:rFonts w:ascii="Garamond" w:hAnsi="Garamond"/>
        </w:rPr>
      </w:pPr>
    </w:p>
    <w:p w14:paraId="7762B712" w14:textId="77777777" w:rsidR="007A1FF4" w:rsidRPr="002E0F00" w:rsidRDefault="007A1FF4" w:rsidP="007A1FF4">
      <w:pPr>
        <w:pStyle w:val="Heading2"/>
        <w:rPr>
          <w:rFonts w:ascii="Garamond" w:hAnsi="Garamond"/>
        </w:rPr>
      </w:pPr>
      <w:r w:rsidRPr="002E0F00">
        <w:rPr>
          <w:rFonts w:ascii="Garamond" w:hAnsi="Garamond"/>
        </w:rPr>
        <w:t xml:space="preserve">Part I: </w:t>
      </w:r>
      <w:r w:rsidR="002C584D" w:rsidRPr="002E0F00">
        <w:rPr>
          <w:rFonts w:ascii="Garamond" w:hAnsi="Garamond"/>
        </w:rPr>
        <w:t xml:space="preserve">Data Handling and </w:t>
      </w:r>
      <w:r w:rsidR="002E0F00" w:rsidRPr="002E0F00">
        <w:rPr>
          <w:rFonts w:ascii="Garamond" w:hAnsi="Garamond"/>
        </w:rPr>
        <w:t>Management [</w:t>
      </w:r>
      <w:r w:rsidRPr="002E0F00">
        <w:rPr>
          <w:rFonts w:ascii="Garamond" w:hAnsi="Garamond"/>
        </w:rPr>
        <w:t xml:space="preserve">Weeks 1 – </w:t>
      </w:r>
      <w:r w:rsidR="002C584D" w:rsidRPr="002E0F00">
        <w:rPr>
          <w:rFonts w:ascii="Garamond" w:hAnsi="Garamond"/>
        </w:rPr>
        <w:t>6</w:t>
      </w:r>
      <w:r w:rsidRPr="002E0F00">
        <w:rPr>
          <w:rFonts w:ascii="Garamond" w:hAnsi="Garamond"/>
        </w:rPr>
        <w:t>]</w:t>
      </w:r>
    </w:p>
    <w:p w14:paraId="21161E29" w14:textId="77777777" w:rsidR="002C584D" w:rsidRPr="0079511A" w:rsidRDefault="002C584D" w:rsidP="002C584D">
      <w:pPr>
        <w:rPr>
          <w:rFonts w:ascii="Garamond" w:hAnsi="Garamond"/>
          <w:sz w:val="24"/>
          <w:szCs w:val="24"/>
        </w:rPr>
      </w:pPr>
    </w:p>
    <w:p w14:paraId="688FBEAB" w14:textId="77777777" w:rsidR="00AC526F" w:rsidRPr="00AC526F" w:rsidRDefault="00AC526F" w:rsidP="00AC526F">
      <w:pPr>
        <w:pStyle w:val="ListParagraph"/>
        <w:numPr>
          <w:ilvl w:val="0"/>
          <w:numId w:val="18"/>
        </w:numPr>
        <w:rPr>
          <w:rFonts w:ascii="Garamond" w:hAnsi="Garamond"/>
          <w:sz w:val="24"/>
        </w:rPr>
      </w:pPr>
      <w:r w:rsidRPr="00AC526F">
        <w:rPr>
          <w:rFonts w:ascii="Garamond" w:hAnsi="Garamond"/>
          <w:sz w:val="24"/>
        </w:rPr>
        <w:t xml:space="preserve">Types of Economic Data: </w:t>
      </w:r>
    </w:p>
    <w:p w14:paraId="6D9293AA"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 xml:space="preserve">Cross Sectional </w:t>
      </w:r>
    </w:p>
    <w:p w14:paraId="2B37D007"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Panel</w:t>
      </w:r>
    </w:p>
    <w:p w14:paraId="17346C58"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Longitudinal</w:t>
      </w:r>
    </w:p>
    <w:p w14:paraId="512D309A"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Time Series</w:t>
      </w:r>
      <w:r>
        <w:rPr>
          <w:rFonts w:ascii="Garamond" w:hAnsi="Garamond"/>
          <w:sz w:val="24"/>
        </w:rPr>
        <w:br/>
      </w:r>
    </w:p>
    <w:p w14:paraId="4DAE6C78" w14:textId="77777777" w:rsidR="00AC526F" w:rsidRPr="00AC526F" w:rsidRDefault="00AC526F" w:rsidP="00AC526F">
      <w:pPr>
        <w:pStyle w:val="ListParagraph"/>
        <w:numPr>
          <w:ilvl w:val="0"/>
          <w:numId w:val="18"/>
        </w:numPr>
        <w:rPr>
          <w:rFonts w:ascii="Garamond" w:hAnsi="Garamond"/>
          <w:sz w:val="24"/>
        </w:rPr>
      </w:pPr>
      <w:r w:rsidRPr="00AC526F">
        <w:rPr>
          <w:rFonts w:ascii="Garamond" w:hAnsi="Garamond"/>
          <w:sz w:val="24"/>
        </w:rPr>
        <w:t>Sources of Economic Data:</w:t>
      </w:r>
    </w:p>
    <w:p w14:paraId="37842058"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Microeconomic data</w:t>
      </w:r>
    </w:p>
    <w:p w14:paraId="62D9A742" w14:textId="77777777" w:rsidR="00AC526F" w:rsidRPr="00AC526F" w:rsidRDefault="00AC526F" w:rsidP="00AC526F">
      <w:pPr>
        <w:pStyle w:val="ListParagraph"/>
        <w:numPr>
          <w:ilvl w:val="1"/>
          <w:numId w:val="18"/>
        </w:numPr>
        <w:rPr>
          <w:rFonts w:ascii="Garamond" w:hAnsi="Garamond"/>
          <w:sz w:val="24"/>
        </w:rPr>
      </w:pPr>
      <w:r w:rsidRPr="00AC526F">
        <w:rPr>
          <w:rFonts w:ascii="Garamond" w:hAnsi="Garamond"/>
          <w:sz w:val="24"/>
        </w:rPr>
        <w:t>Macroeconomic data</w:t>
      </w:r>
      <w:r>
        <w:rPr>
          <w:rFonts w:ascii="Garamond" w:hAnsi="Garamond"/>
          <w:sz w:val="24"/>
        </w:rPr>
        <w:br/>
      </w:r>
    </w:p>
    <w:p w14:paraId="52F28044" w14:textId="77777777" w:rsidR="00466B9D" w:rsidRPr="0079511A" w:rsidRDefault="00466B9D" w:rsidP="00A22C13">
      <w:pPr>
        <w:pStyle w:val="ListParagraph"/>
        <w:numPr>
          <w:ilvl w:val="0"/>
          <w:numId w:val="18"/>
        </w:numPr>
        <w:rPr>
          <w:rFonts w:ascii="Garamond" w:hAnsi="Garamond"/>
          <w:sz w:val="24"/>
          <w:szCs w:val="24"/>
        </w:rPr>
      </w:pPr>
      <w:r w:rsidRPr="0079511A">
        <w:rPr>
          <w:rFonts w:ascii="Garamond" w:hAnsi="Garamond"/>
          <w:sz w:val="24"/>
          <w:szCs w:val="24"/>
        </w:rPr>
        <w:t xml:space="preserve">Using SPSS Code for </w:t>
      </w:r>
      <w:r w:rsidR="002C584D" w:rsidRPr="0079511A">
        <w:rPr>
          <w:rFonts w:ascii="Garamond" w:hAnsi="Garamond"/>
          <w:sz w:val="24"/>
          <w:szCs w:val="24"/>
        </w:rPr>
        <w:t>Data</w:t>
      </w:r>
      <w:r w:rsidR="002E0F00" w:rsidRPr="0079511A">
        <w:rPr>
          <w:rFonts w:ascii="Garamond" w:hAnsi="Garamond"/>
          <w:sz w:val="24"/>
          <w:szCs w:val="24"/>
        </w:rPr>
        <w:t>base</w:t>
      </w:r>
      <w:r w:rsidR="002C584D" w:rsidRPr="0079511A">
        <w:rPr>
          <w:rFonts w:ascii="Garamond" w:hAnsi="Garamond"/>
          <w:sz w:val="24"/>
          <w:szCs w:val="24"/>
        </w:rPr>
        <w:t xml:space="preserve"> Management</w:t>
      </w:r>
    </w:p>
    <w:p w14:paraId="3C2FA31F" w14:textId="77777777" w:rsidR="0079511A" w:rsidRPr="0079511A" w:rsidRDefault="0079511A" w:rsidP="00A22C13">
      <w:pPr>
        <w:pStyle w:val="ListParagraph"/>
        <w:numPr>
          <w:ilvl w:val="1"/>
          <w:numId w:val="21"/>
        </w:numPr>
        <w:rPr>
          <w:rFonts w:ascii="Garamond" w:hAnsi="Garamond"/>
          <w:sz w:val="24"/>
          <w:szCs w:val="24"/>
        </w:rPr>
      </w:pPr>
      <w:r w:rsidRPr="0079511A">
        <w:rPr>
          <w:rFonts w:ascii="Garamond" w:hAnsi="Garamond"/>
          <w:sz w:val="24"/>
          <w:szCs w:val="24"/>
        </w:rPr>
        <w:t>Importing, Exporting, and saving files</w:t>
      </w:r>
    </w:p>
    <w:p w14:paraId="0A919DC1"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Variables – String and Numeric: Creation, Deletion, Formatting &amp; Alter type, Recoding</w:t>
      </w:r>
    </w:p>
    <w:p w14:paraId="0F5D9F27"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Conditional commands &amp; logic: If, Do if, Select if</w:t>
      </w:r>
    </w:p>
    <w:p w14:paraId="15AF4AD3"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Merging data sets: Add cases (stack), Add variables</w:t>
      </w:r>
    </w:p>
    <w:p w14:paraId="00D64837"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 xml:space="preserve">Syntax: General management, Notation, How to simultaneously write large batches of code in excel, Insert file </w:t>
      </w:r>
    </w:p>
    <w:p w14:paraId="379D0500"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Aggregating Data</w:t>
      </w:r>
    </w:p>
    <w:p w14:paraId="1DD5B27C" w14:textId="77777777" w:rsidR="00A22C13" w:rsidRPr="0079511A" w:rsidRDefault="00A22C13" w:rsidP="00A22C13">
      <w:pPr>
        <w:pStyle w:val="ListParagraph"/>
        <w:numPr>
          <w:ilvl w:val="1"/>
          <w:numId w:val="21"/>
        </w:numPr>
        <w:rPr>
          <w:rFonts w:ascii="Garamond" w:hAnsi="Garamond"/>
          <w:sz w:val="24"/>
          <w:szCs w:val="24"/>
        </w:rPr>
      </w:pPr>
      <w:r w:rsidRPr="0079511A">
        <w:rPr>
          <w:rFonts w:ascii="Garamond" w:hAnsi="Garamond"/>
          <w:sz w:val="24"/>
          <w:szCs w:val="24"/>
        </w:rPr>
        <w:t xml:space="preserve">Changing File Structure: Cases to variables, Variables to cases </w:t>
      </w:r>
    </w:p>
    <w:p w14:paraId="2A2D0A0D" w14:textId="77777777" w:rsidR="0079511A" w:rsidRPr="0079511A" w:rsidRDefault="0079511A" w:rsidP="00A22C13">
      <w:pPr>
        <w:pStyle w:val="ListParagraph"/>
        <w:numPr>
          <w:ilvl w:val="1"/>
          <w:numId w:val="21"/>
        </w:numPr>
        <w:rPr>
          <w:rFonts w:ascii="Garamond" w:hAnsi="Garamond"/>
          <w:sz w:val="24"/>
          <w:szCs w:val="24"/>
        </w:rPr>
      </w:pPr>
      <w:r w:rsidRPr="0079511A">
        <w:rPr>
          <w:rFonts w:ascii="Garamond" w:hAnsi="Garamond"/>
          <w:sz w:val="24"/>
          <w:szCs w:val="24"/>
        </w:rPr>
        <w:t xml:space="preserve">Other useful commands: delete variables command, </w:t>
      </w:r>
    </w:p>
    <w:p w14:paraId="1CE767BF" w14:textId="77777777" w:rsidR="00A22C13" w:rsidRPr="0079511A" w:rsidRDefault="00A22C13" w:rsidP="00466B9D">
      <w:pPr>
        <w:pStyle w:val="ListParagraph"/>
        <w:ind w:left="1440"/>
        <w:rPr>
          <w:rFonts w:ascii="Garamond" w:hAnsi="Garamond"/>
          <w:sz w:val="24"/>
          <w:szCs w:val="24"/>
        </w:rPr>
      </w:pPr>
    </w:p>
    <w:p w14:paraId="7483C7C0" w14:textId="77777777" w:rsidR="00466B9D" w:rsidRPr="0079511A" w:rsidRDefault="00466B9D" w:rsidP="00466B9D">
      <w:pPr>
        <w:pStyle w:val="ListParagraph"/>
        <w:numPr>
          <w:ilvl w:val="0"/>
          <w:numId w:val="18"/>
        </w:numPr>
        <w:rPr>
          <w:rFonts w:ascii="Garamond" w:hAnsi="Garamond"/>
          <w:sz w:val="24"/>
          <w:szCs w:val="24"/>
        </w:rPr>
      </w:pPr>
      <w:r w:rsidRPr="0079511A">
        <w:rPr>
          <w:rFonts w:ascii="Garamond" w:hAnsi="Garamond"/>
          <w:sz w:val="24"/>
          <w:szCs w:val="24"/>
        </w:rPr>
        <w:t>Using SAS Code for Database Management</w:t>
      </w:r>
    </w:p>
    <w:p w14:paraId="7E9307E2" w14:textId="77777777" w:rsidR="00466B9D" w:rsidRPr="0079511A" w:rsidRDefault="00466B9D" w:rsidP="00466B9D">
      <w:pPr>
        <w:pStyle w:val="ListParagraph"/>
        <w:numPr>
          <w:ilvl w:val="1"/>
          <w:numId w:val="18"/>
        </w:numPr>
        <w:rPr>
          <w:rFonts w:ascii="Garamond" w:hAnsi="Garamond"/>
          <w:sz w:val="24"/>
          <w:szCs w:val="24"/>
        </w:rPr>
      </w:pPr>
      <w:r w:rsidRPr="0079511A">
        <w:rPr>
          <w:rFonts w:ascii="Garamond" w:hAnsi="Garamond"/>
          <w:sz w:val="24"/>
          <w:szCs w:val="24"/>
        </w:rPr>
        <w:t>Unique aspects of the SAS programing language</w:t>
      </w:r>
    </w:p>
    <w:p w14:paraId="69A2621C" w14:textId="77777777" w:rsidR="0079511A" w:rsidRPr="0079511A" w:rsidRDefault="0079511A" w:rsidP="00466B9D">
      <w:pPr>
        <w:pStyle w:val="ListParagraph"/>
        <w:numPr>
          <w:ilvl w:val="1"/>
          <w:numId w:val="18"/>
        </w:numPr>
        <w:rPr>
          <w:rFonts w:ascii="Garamond" w:hAnsi="Garamond"/>
          <w:sz w:val="24"/>
          <w:szCs w:val="24"/>
        </w:rPr>
      </w:pPr>
      <w:r w:rsidRPr="0079511A">
        <w:rPr>
          <w:rFonts w:ascii="Garamond" w:hAnsi="Garamond"/>
          <w:sz w:val="24"/>
          <w:szCs w:val="24"/>
        </w:rPr>
        <w:t>Same programing as above</w:t>
      </w:r>
    </w:p>
    <w:p w14:paraId="159AB380" w14:textId="77777777" w:rsidR="00466B9D" w:rsidRPr="00466B9D" w:rsidRDefault="00466B9D" w:rsidP="00466B9D">
      <w:pPr>
        <w:pStyle w:val="ListParagraph"/>
        <w:rPr>
          <w:rFonts w:ascii="Garamond" w:hAnsi="Garamond"/>
          <w:sz w:val="24"/>
          <w:szCs w:val="24"/>
        </w:rPr>
      </w:pPr>
    </w:p>
    <w:p w14:paraId="6AE4FB7B" w14:textId="77777777" w:rsidR="002C584D" w:rsidRPr="002E0F00" w:rsidRDefault="002C584D" w:rsidP="002C584D">
      <w:pPr>
        <w:pStyle w:val="Heading2"/>
        <w:rPr>
          <w:rFonts w:ascii="Garamond" w:hAnsi="Garamond"/>
        </w:rPr>
      </w:pPr>
      <w:r w:rsidRPr="002E0F00">
        <w:rPr>
          <w:rFonts w:ascii="Garamond" w:hAnsi="Garamond"/>
        </w:rPr>
        <w:lastRenderedPageBreak/>
        <w:t xml:space="preserve">Part II: Research Design and Methodology [Weeks 7 – </w:t>
      </w:r>
      <w:r w:rsidR="002E0F00" w:rsidRPr="002E0F00">
        <w:rPr>
          <w:rFonts w:ascii="Garamond" w:hAnsi="Garamond"/>
        </w:rPr>
        <w:t>9</w:t>
      </w:r>
      <w:r w:rsidRPr="002E0F00">
        <w:rPr>
          <w:rFonts w:ascii="Garamond" w:hAnsi="Garamond"/>
        </w:rPr>
        <w:t>]</w:t>
      </w:r>
    </w:p>
    <w:p w14:paraId="6D90908C" w14:textId="77777777" w:rsidR="002C584D" w:rsidRPr="002E0F00" w:rsidRDefault="002C584D" w:rsidP="002C584D">
      <w:pPr>
        <w:rPr>
          <w:rFonts w:ascii="Garamond" w:hAnsi="Garamond"/>
        </w:rPr>
      </w:pPr>
    </w:p>
    <w:p w14:paraId="5E06363B"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Classifications of Research</w:t>
      </w:r>
    </w:p>
    <w:p w14:paraId="2F5B5A83"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Process of Research</w:t>
      </w:r>
    </w:p>
    <w:p w14:paraId="5EAC2EB3"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Empiricism in Research Methodology</w:t>
      </w:r>
    </w:p>
    <w:p w14:paraId="0E888470"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The Scientific Approach</w:t>
      </w:r>
    </w:p>
    <w:p w14:paraId="264D7662"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Coming up with a Research Question</w:t>
      </w:r>
    </w:p>
    <w:p w14:paraId="04C36233"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Conducting a Literature Review</w:t>
      </w:r>
    </w:p>
    <w:p w14:paraId="569AF4C6"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Developing Hypotheses</w:t>
      </w:r>
    </w:p>
    <w:p w14:paraId="11AD3D41" w14:textId="77777777" w:rsidR="002C584D" w:rsidRPr="00AC526F" w:rsidRDefault="002C584D" w:rsidP="002C584D">
      <w:pPr>
        <w:pStyle w:val="ListParagraph"/>
        <w:numPr>
          <w:ilvl w:val="0"/>
          <w:numId w:val="19"/>
        </w:numPr>
        <w:rPr>
          <w:rFonts w:ascii="Garamond" w:hAnsi="Garamond"/>
          <w:sz w:val="24"/>
        </w:rPr>
      </w:pPr>
      <w:r w:rsidRPr="00AC526F">
        <w:rPr>
          <w:rFonts w:ascii="Garamond" w:hAnsi="Garamond"/>
          <w:sz w:val="24"/>
        </w:rPr>
        <w:t>Hypothesis Testing</w:t>
      </w:r>
    </w:p>
    <w:p w14:paraId="3E139A9D" w14:textId="77777777" w:rsidR="002E0F00" w:rsidRPr="00AC526F" w:rsidRDefault="002E0F00" w:rsidP="002C584D">
      <w:pPr>
        <w:pStyle w:val="ListParagraph"/>
        <w:numPr>
          <w:ilvl w:val="0"/>
          <w:numId w:val="19"/>
        </w:numPr>
        <w:rPr>
          <w:rFonts w:ascii="Garamond" w:hAnsi="Garamond"/>
          <w:sz w:val="24"/>
        </w:rPr>
      </w:pPr>
      <w:r w:rsidRPr="00AC526F">
        <w:rPr>
          <w:rFonts w:ascii="Garamond" w:hAnsi="Garamond"/>
          <w:sz w:val="24"/>
        </w:rPr>
        <w:t>Reporting Results</w:t>
      </w:r>
    </w:p>
    <w:p w14:paraId="111F5520" w14:textId="77777777" w:rsidR="002E0F00" w:rsidRPr="00AC526F" w:rsidRDefault="002E0F00" w:rsidP="002C584D">
      <w:pPr>
        <w:pStyle w:val="ListParagraph"/>
        <w:numPr>
          <w:ilvl w:val="0"/>
          <w:numId w:val="19"/>
        </w:numPr>
        <w:rPr>
          <w:rFonts w:ascii="Garamond" w:hAnsi="Garamond"/>
          <w:sz w:val="24"/>
        </w:rPr>
      </w:pPr>
      <w:r w:rsidRPr="00AC526F">
        <w:rPr>
          <w:rFonts w:ascii="Garamond" w:hAnsi="Garamond"/>
          <w:sz w:val="24"/>
        </w:rPr>
        <w:t>Citations and Plagiarism</w:t>
      </w:r>
    </w:p>
    <w:p w14:paraId="7A11692A" w14:textId="77777777" w:rsidR="002E0F00" w:rsidRPr="002E0F00" w:rsidRDefault="002E0F00" w:rsidP="002E0F00">
      <w:pPr>
        <w:pStyle w:val="Heading2"/>
        <w:rPr>
          <w:rFonts w:ascii="Garamond" w:hAnsi="Garamond"/>
        </w:rPr>
      </w:pPr>
      <w:r w:rsidRPr="002E0F00">
        <w:rPr>
          <w:rFonts w:ascii="Garamond" w:hAnsi="Garamond"/>
        </w:rPr>
        <w:t>Part II: Advanced Computer Languages [Weeks 10 – 15]</w:t>
      </w:r>
    </w:p>
    <w:p w14:paraId="08FC6779" w14:textId="77777777" w:rsidR="002C584D" w:rsidRPr="002E0F00" w:rsidRDefault="002C584D" w:rsidP="002C584D">
      <w:pPr>
        <w:rPr>
          <w:rFonts w:ascii="Garamond" w:hAnsi="Garamond"/>
        </w:rPr>
      </w:pPr>
    </w:p>
    <w:p w14:paraId="561A4022" w14:textId="77777777" w:rsidR="002E0F00" w:rsidRPr="00AC526F" w:rsidRDefault="002E0F00" w:rsidP="002E0F00">
      <w:pPr>
        <w:pStyle w:val="ListParagraph"/>
        <w:numPr>
          <w:ilvl w:val="0"/>
          <w:numId w:val="20"/>
        </w:numPr>
        <w:rPr>
          <w:rFonts w:ascii="Garamond" w:hAnsi="Garamond"/>
          <w:sz w:val="24"/>
        </w:rPr>
      </w:pPr>
      <w:r w:rsidRPr="00AC526F">
        <w:rPr>
          <w:rFonts w:ascii="Garamond" w:hAnsi="Garamond"/>
          <w:sz w:val="24"/>
        </w:rPr>
        <w:t>Essentials of Computer Programming</w:t>
      </w:r>
    </w:p>
    <w:p w14:paraId="481B3483"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How to write code</w:t>
      </w:r>
    </w:p>
    <w:p w14:paraId="56BA6F76"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 xml:space="preserve">Unstructured </w:t>
      </w:r>
      <w:proofErr w:type="spellStart"/>
      <w:r w:rsidRPr="00AC526F">
        <w:rPr>
          <w:rFonts w:ascii="Garamond" w:hAnsi="Garamond"/>
          <w:sz w:val="24"/>
        </w:rPr>
        <w:t>vs</w:t>
      </w:r>
      <w:proofErr w:type="spellEnd"/>
      <w:r w:rsidRPr="00AC526F">
        <w:rPr>
          <w:rFonts w:ascii="Garamond" w:hAnsi="Garamond"/>
          <w:sz w:val="24"/>
        </w:rPr>
        <w:t xml:space="preserve"> Structured Programs</w:t>
      </w:r>
    </w:p>
    <w:p w14:paraId="4952F4F5" w14:textId="77777777" w:rsidR="002C584D" w:rsidRPr="00AC526F" w:rsidRDefault="002E0F00" w:rsidP="002E0F00">
      <w:pPr>
        <w:pStyle w:val="ListParagraph"/>
        <w:numPr>
          <w:ilvl w:val="0"/>
          <w:numId w:val="20"/>
        </w:numPr>
        <w:rPr>
          <w:rFonts w:ascii="Garamond" w:hAnsi="Garamond"/>
          <w:sz w:val="24"/>
        </w:rPr>
      </w:pPr>
      <w:r w:rsidRPr="00AC526F">
        <w:rPr>
          <w:rFonts w:ascii="Garamond" w:hAnsi="Garamond"/>
          <w:sz w:val="24"/>
        </w:rPr>
        <w:t>Programming in MATLAB</w:t>
      </w:r>
    </w:p>
    <w:p w14:paraId="0E8C34D9"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Functions</w:t>
      </w:r>
    </w:p>
    <w:p w14:paraId="33D41424"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Conditional Statements</w:t>
      </w:r>
    </w:p>
    <w:p w14:paraId="6A158277"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Loops</w:t>
      </w:r>
    </w:p>
    <w:p w14:paraId="563B03D1"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Optimization Techniques</w:t>
      </w:r>
    </w:p>
    <w:p w14:paraId="310E5B0B"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Graphs and Figures</w:t>
      </w:r>
    </w:p>
    <w:p w14:paraId="0EC780FA" w14:textId="77777777" w:rsidR="002E0F00" w:rsidRPr="00AC526F" w:rsidRDefault="002E0F00" w:rsidP="002E0F00">
      <w:pPr>
        <w:pStyle w:val="ListParagraph"/>
        <w:numPr>
          <w:ilvl w:val="0"/>
          <w:numId w:val="20"/>
        </w:numPr>
        <w:rPr>
          <w:rFonts w:ascii="Garamond" w:hAnsi="Garamond"/>
          <w:sz w:val="24"/>
        </w:rPr>
      </w:pPr>
      <w:r w:rsidRPr="00AC526F">
        <w:rPr>
          <w:rFonts w:ascii="Garamond" w:hAnsi="Garamond"/>
          <w:sz w:val="24"/>
        </w:rPr>
        <w:t>Numerical Simulations</w:t>
      </w:r>
    </w:p>
    <w:p w14:paraId="16ABB158"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 xml:space="preserve">Monte Carlo </w:t>
      </w:r>
    </w:p>
    <w:p w14:paraId="53BF2B20"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Bootstrap</w:t>
      </w:r>
    </w:p>
    <w:p w14:paraId="67E64044" w14:textId="77777777" w:rsidR="002E0F00" w:rsidRPr="00AC526F" w:rsidRDefault="002E0F00" w:rsidP="002E0F00">
      <w:pPr>
        <w:pStyle w:val="ListParagraph"/>
        <w:numPr>
          <w:ilvl w:val="1"/>
          <w:numId w:val="20"/>
        </w:numPr>
        <w:rPr>
          <w:rFonts w:ascii="Garamond" w:hAnsi="Garamond"/>
          <w:sz w:val="24"/>
        </w:rPr>
      </w:pPr>
      <w:r w:rsidRPr="00AC526F">
        <w:rPr>
          <w:rFonts w:ascii="Garamond" w:hAnsi="Garamond"/>
          <w:sz w:val="24"/>
        </w:rPr>
        <w:t>Bayesian Estimation</w:t>
      </w:r>
    </w:p>
    <w:p w14:paraId="073C6226" w14:textId="77777777" w:rsidR="0077324B" w:rsidRPr="00816023" w:rsidRDefault="0077324B" w:rsidP="0077324B">
      <w:pPr>
        <w:rPr>
          <w:sz w:val="22"/>
          <w:szCs w:val="22"/>
        </w:rPr>
      </w:pPr>
    </w:p>
    <w:p w14:paraId="328DFF6E" w14:textId="77777777" w:rsidR="0077324B" w:rsidRPr="00816023" w:rsidRDefault="0077324B" w:rsidP="0077324B">
      <w:pPr>
        <w:tabs>
          <w:tab w:val="left" w:pos="1350"/>
        </w:tabs>
        <w:rPr>
          <w:sz w:val="22"/>
          <w:szCs w:val="22"/>
        </w:rPr>
      </w:pPr>
      <w:r w:rsidRPr="00816023">
        <w:rPr>
          <w:b/>
          <w:bCs/>
          <w:sz w:val="22"/>
          <w:szCs w:val="22"/>
        </w:rPr>
        <w:t xml:space="preserve">Bibliography: </w:t>
      </w:r>
      <w:r w:rsidRPr="00816023">
        <w:rPr>
          <w:sz w:val="22"/>
          <w:szCs w:val="22"/>
        </w:rPr>
        <w:t>(Key or essential references only.  Normally the bibliography should be no more than one or two pages in length.)</w:t>
      </w:r>
    </w:p>
    <w:p w14:paraId="0C8CFE93" w14:textId="77777777" w:rsidR="0077324B" w:rsidRDefault="0077324B" w:rsidP="00AC526F">
      <w:pPr>
        <w:rPr>
          <w:sz w:val="22"/>
          <w:szCs w:val="22"/>
        </w:rPr>
      </w:pPr>
    </w:p>
    <w:p w14:paraId="180EF830" w14:textId="77777777" w:rsidR="00AC526F" w:rsidRDefault="00AC526F" w:rsidP="00AC526F">
      <w:pPr>
        <w:rPr>
          <w:rFonts w:ascii="Garamond" w:hAnsi="Garamond" w:cs="Arial"/>
          <w:color w:val="000000"/>
          <w:sz w:val="24"/>
          <w:szCs w:val="24"/>
        </w:rPr>
      </w:pPr>
      <w:proofErr w:type="gramStart"/>
      <w:r w:rsidRPr="00AC526F">
        <w:rPr>
          <w:rFonts w:ascii="Garamond" w:hAnsi="Garamond"/>
          <w:sz w:val="24"/>
          <w:szCs w:val="24"/>
        </w:rPr>
        <w:t xml:space="preserve">Slaughter, S. J., </w:t>
      </w:r>
      <w:r w:rsidRPr="00AC526F">
        <w:rPr>
          <w:rFonts w:ascii="Garamond" w:hAnsi="Garamond"/>
          <w:sz w:val="24"/>
          <w:szCs w:val="24"/>
          <w:u w:val="single"/>
        </w:rPr>
        <w:t>The Little SAS Book: A Primer</w:t>
      </w:r>
      <w:r w:rsidRPr="00AC526F">
        <w:rPr>
          <w:rFonts w:ascii="Garamond" w:hAnsi="Garamond"/>
          <w:sz w:val="24"/>
          <w:szCs w:val="24"/>
        </w:rPr>
        <w:t>, 4</w:t>
      </w:r>
      <w:r w:rsidRPr="00AC526F">
        <w:rPr>
          <w:rFonts w:ascii="Garamond" w:hAnsi="Garamond"/>
          <w:sz w:val="24"/>
          <w:szCs w:val="24"/>
          <w:vertAlign w:val="superscript"/>
        </w:rPr>
        <w:t>th</w:t>
      </w:r>
      <w:r w:rsidRPr="00AC526F">
        <w:rPr>
          <w:rFonts w:ascii="Garamond" w:hAnsi="Garamond"/>
          <w:sz w:val="24"/>
          <w:szCs w:val="24"/>
        </w:rPr>
        <w:t xml:space="preserve"> edition, </w:t>
      </w:r>
      <w:r w:rsidRPr="00AC526F">
        <w:rPr>
          <w:rFonts w:ascii="Garamond" w:hAnsi="Garamond" w:cs="Arial"/>
          <w:color w:val="000000"/>
          <w:sz w:val="24"/>
          <w:szCs w:val="24"/>
        </w:rPr>
        <w:t>Perfect Paperback, 2008.</w:t>
      </w:r>
      <w:proofErr w:type="gramEnd"/>
    </w:p>
    <w:p w14:paraId="1154186A" w14:textId="77777777" w:rsidR="00AC526F" w:rsidRPr="00AC526F" w:rsidRDefault="00AC526F" w:rsidP="00AC526F">
      <w:pPr>
        <w:rPr>
          <w:rFonts w:ascii="Garamond" w:hAnsi="Garamond"/>
          <w:sz w:val="24"/>
          <w:szCs w:val="24"/>
        </w:rPr>
      </w:pPr>
    </w:p>
    <w:p w14:paraId="62395F37" w14:textId="77777777" w:rsidR="00AC526F" w:rsidRPr="00615170" w:rsidRDefault="00AC526F" w:rsidP="00AC526F">
      <w:pPr>
        <w:pStyle w:val="Heading1"/>
        <w:rPr>
          <w:rFonts w:ascii="Garamond" w:hAnsi="Garamond" w:cs="Arial"/>
          <w:color w:val="000000"/>
        </w:rPr>
      </w:pPr>
      <w:proofErr w:type="spellStart"/>
      <w:r w:rsidRPr="00615170">
        <w:rPr>
          <w:rFonts w:ascii="Garamond" w:hAnsi="Garamond" w:cs="Arial"/>
          <w:bCs/>
          <w:color w:val="000000"/>
        </w:rPr>
        <w:t>Boslaugh</w:t>
      </w:r>
      <w:proofErr w:type="spellEnd"/>
      <w:r w:rsidRPr="00615170">
        <w:rPr>
          <w:rFonts w:ascii="Garamond" w:hAnsi="Garamond" w:cs="Arial"/>
          <w:bCs/>
          <w:color w:val="000000"/>
        </w:rPr>
        <w:t xml:space="preserve">, S., </w:t>
      </w:r>
      <w:r w:rsidRPr="00615170">
        <w:rPr>
          <w:rFonts w:ascii="Garamond" w:hAnsi="Garamond" w:cs="Arial"/>
          <w:bCs/>
          <w:color w:val="000000"/>
          <w:u w:val="single"/>
        </w:rPr>
        <w:t>An Intermediate Guide to SPSS Programming: Using Syntax for Data Management</w:t>
      </w:r>
      <w:r w:rsidRPr="00615170">
        <w:rPr>
          <w:rFonts w:ascii="Garamond" w:hAnsi="Garamond" w:cs="Arial"/>
          <w:bCs/>
          <w:color w:val="000000"/>
        </w:rPr>
        <w:t>, 1</w:t>
      </w:r>
      <w:r w:rsidRPr="00615170">
        <w:rPr>
          <w:rFonts w:ascii="Garamond" w:hAnsi="Garamond" w:cs="Arial"/>
          <w:bCs/>
          <w:color w:val="000000"/>
          <w:vertAlign w:val="superscript"/>
        </w:rPr>
        <w:t>st</w:t>
      </w:r>
      <w:r w:rsidRPr="00615170">
        <w:rPr>
          <w:rFonts w:ascii="Garamond" w:hAnsi="Garamond" w:cs="Arial"/>
          <w:bCs/>
          <w:color w:val="000000"/>
        </w:rPr>
        <w:t xml:space="preserve"> edition, </w:t>
      </w:r>
      <w:r w:rsidRPr="00615170">
        <w:rPr>
          <w:rFonts w:ascii="Garamond" w:hAnsi="Garamond"/>
          <w:color w:val="000000"/>
        </w:rPr>
        <w:t xml:space="preserve">SAGE Publications, </w:t>
      </w:r>
      <w:proofErr w:type="spellStart"/>
      <w:r w:rsidRPr="00615170">
        <w:rPr>
          <w:rFonts w:ascii="Garamond" w:hAnsi="Garamond"/>
          <w:color w:val="000000"/>
        </w:rPr>
        <w:t>Inc</w:t>
      </w:r>
      <w:proofErr w:type="spellEnd"/>
      <w:r w:rsidRPr="00615170">
        <w:rPr>
          <w:rFonts w:ascii="Garamond" w:hAnsi="Garamond" w:cs="Arial"/>
          <w:bCs/>
          <w:color w:val="000000"/>
        </w:rPr>
        <w:t xml:space="preserve"> 2004</w:t>
      </w:r>
    </w:p>
    <w:p w14:paraId="4E06B079" w14:textId="77777777" w:rsidR="00AC526F" w:rsidRDefault="00AC526F" w:rsidP="0077324B">
      <w:pPr>
        <w:rPr>
          <w:rFonts w:ascii="Garamond" w:hAnsi="Garamond"/>
          <w:sz w:val="24"/>
          <w:szCs w:val="24"/>
        </w:rPr>
      </w:pPr>
    </w:p>
    <w:p w14:paraId="71ACF695" w14:textId="77777777" w:rsidR="0077324B" w:rsidRPr="00816023" w:rsidRDefault="002E0F00" w:rsidP="0077324B">
      <w:pPr>
        <w:rPr>
          <w:sz w:val="22"/>
          <w:szCs w:val="22"/>
        </w:rPr>
      </w:pPr>
      <w:r>
        <w:rPr>
          <w:rFonts w:ascii="Garamond" w:hAnsi="Garamond"/>
          <w:sz w:val="24"/>
          <w:szCs w:val="24"/>
        </w:rPr>
        <w:t xml:space="preserve">Etheridge, D., </w:t>
      </w:r>
      <w:r>
        <w:rPr>
          <w:rFonts w:ascii="Garamond" w:hAnsi="Garamond"/>
          <w:sz w:val="24"/>
          <w:szCs w:val="24"/>
          <w:u w:val="single"/>
        </w:rPr>
        <w:t>Research Methods in Applied Economics</w:t>
      </w:r>
      <w:r>
        <w:rPr>
          <w:rFonts w:ascii="Garamond" w:hAnsi="Garamond"/>
          <w:sz w:val="24"/>
          <w:szCs w:val="24"/>
        </w:rPr>
        <w:t>, 2</w:t>
      </w:r>
      <w:r w:rsidRPr="007A1FF4">
        <w:rPr>
          <w:rFonts w:ascii="Garamond" w:hAnsi="Garamond"/>
          <w:sz w:val="24"/>
          <w:szCs w:val="24"/>
          <w:vertAlign w:val="superscript"/>
        </w:rPr>
        <w:t>nd</w:t>
      </w:r>
      <w:r>
        <w:rPr>
          <w:rFonts w:ascii="Garamond" w:hAnsi="Garamond"/>
          <w:sz w:val="24"/>
          <w:szCs w:val="24"/>
        </w:rPr>
        <w:t xml:space="preserve"> edition, Iowa State University Press, 2004</w:t>
      </w:r>
    </w:p>
    <w:p w14:paraId="137CB029" w14:textId="77777777" w:rsidR="0077324B" w:rsidRPr="00816023" w:rsidRDefault="0077324B" w:rsidP="0077324B"/>
    <w:p w14:paraId="317EDC74" w14:textId="77777777" w:rsidR="00EB7F37" w:rsidRDefault="00EB7F37">
      <w:pPr>
        <w:tabs>
          <w:tab w:val="left" w:pos="1440"/>
          <w:tab w:val="left" w:pos="1530"/>
          <w:tab w:val="right" w:pos="2880"/>
          <w:tab w:val="left" w:pos="2970"/>
          <w:tab w:val="left" w:pos="3060"/>
        </w:tabs>
        <w:rPr>
          <w:b/>
          <w:bCs/>
          <w:sz w:val="22"/>
          <w:szCs w:val="22"/>
        </w:rPr>
      </w:pPr>
    </w:p>
    <w:p w14:paraId="6ADC1386"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ab/>
      </w:r>
    </w:p>
    <w:p w14:paraId="17E5DD2A" w14:textId="77777777" w:rsidR="00F76B6B" w:rsidRDefault="00F76B6B">
      <w:pPr>
        <w:rPr>
          <w:sz w:val="22"/>
          <w:szCs w:val="22"/>
        </w:rPr>
      </w:pPr>
    </w:p>
    <w:p w14:paraId="686253DF" w14:textId="77777777" w:rsidR="00EB7F37" w:rsidRDefault="00EB7F37">
      <w:pPr>
        <w:tabs>
          <w:tab w:val="left" w:pos="1440"/>
          <w:tab w:val="left" w:pos="1530"/>
          <w:tab w:val="right" w:pos="2880"/>
          <w:tab w:val="left" w:pos="2970"/>
          <w:tab w:val="left" w:pos="3060"/>
        </w:tabs>
        <w:rPr>
          <w:b/>
          <w:bCs/>
          <w:sz w:val="22"/>
          <w:szCs w:val="22"/>
        </w:rPr>
      </w:pPr>
    </w:p>
    <w:p w14:paraId="1F387405" w14:textId="77777777" w:rsidR="00EB7F37" w:rsidRDefault="00EB7F37">
      <w:pPr>
        <w:tabs>
          <w:tab w:val="left" w:pos="1440"/>
          <w:tab w:val="left" w:pos="1530"/>
          <w:tab w:val="right" w:pos="2880"/>
          <w:tab w:val="left" w:pos="2970"/>
          <w:tab w:val="left" w:pos="3060"/>
        </w:tabs>
        <w:rPr>
          <w:b/>
          <w:bCs/>
          <w:sz w:val="22"/>
          <w:szCs w:val="22"/>
        </w:rPr>
      </w:pPr>
    </w:p>
    <w:p w14:paraId="53C7ADC5" w14:textId="77777777" w:rsidR="00F76B6B" w:rsidRDefault="00F76B6B">
      <w:pPr>
        <w:rPr>
          <w:sz w:val="22"/>
          <w:szCs w:val="22"/>
        </w:rPr>
      </w:pPr>
    </w:p>
    <w:p w14:paraId="2E62431F" w14:textId="77777777" w:rsidR="00F76B6B" w:rsidRDefault="00F76B6B" w:rsidP="00B865CB">
      <w:pPr>
        <w:ind w:left="360"/>
      </w:pPr>
    </w:p>
    <w:p w14:paraId="0AB5CCF7" w14:textId="77777777"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CE25" w14:textId="77777777" w:rsidR="00615170" w:rsidRDefault="00615170">
      <w:r>
        <w:separator/>
      </w:r>
    </w:p>
  </w:endnote>
  <w:endnote w:type="continuationSeparator" w:id="0">
    <w:p w14:paraId="58371A59" w14:textId="77777777" w:rsidR="00615170" w:rsidRDefault="0061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0BAD" w14:textId="77777777" w:rsidR="00615170" w:rsidRDefault="00615170">
    <w:pPr>
      <w:pStyle w:val="Footer"/>
      <w:framePr w:wrap="auto" w:vAnchor="text" w:hAnchor="margin" w:xAlign="center" w:y="1"/>
      <w:rPr>
        <w:rStyle w:val="PageNumber"/>
      </w:rPr>
    </w:pPr>
  </w:p>
  <w:p w14:paraId="3E1EB833" w14:textId="77777777" w:rsidR="00615170" w:rsidRDefault="00615170">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2460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24609">
      <w:rPr>
        <w:rStyle w:val="PageNumber"/>
        <w:noProof/>
        <w:sz w:val="16"/>
      </w:rPr>
      <w:t>7</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3FBE" w14:textId="77777777" w:rsidR="00615170" w:rsidRDefault="00615170">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A03389" w14:textId="77777777" w:rsidR="00615170" w:rsidRDefault="006151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62A1" w14:textId="77777777" w:rsidR="00615170" w:rsidRDefault="00615170">
      <w:r>
        <w:separator/>
      </w:r>
    </w:p>
  </w:footnote>
  <w:footnote w:type="continuationSeparator" w:id="0">
    <w:p w14:paraId="1F88CCC8" w14:textId="77777777" w:rsidR="00615170" w:rsidRDefault="006151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567"/>
    <w:multiLevelType w:val="hybridMultilevel"/>
    <w:tmpl w:val="5146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D813503"/>
    <w:multiLevelType w:val="hybridMultilevel"/>
    <w:tmpl w:val="CCFA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1B035EA"/>
    <w:multiLevelType w:val="hybridMultilevel"/>
    <w:tmpl w:val="258E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30B82"/>
    <w:multiLevelType w:val="hybridMultilevel"/>
    <w:tmpl w:val="C83C4268"/>
    <w:lvl w:ilvl="0" w:tplc="0FA0E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1"/>
  </w:num>
  <w:num w:numId="4">
    <w:abstractNumId w:val="5"/>
  </w:num>
  <w:num w:numId="5">
    <w:abstractNumId w:val="7"/>
  </w:num>
  <w:num w:numId="6">
    <w:abstractNumId w:val="15"/>
  </w:num>
  <w:num w:numId="7">
    <w:abstractNumId w:val="1"/>
  </w:num>
  <w:num w:numId="8">
    <w:abstractNumId w:val="4"/>
  </w:num>
  <w:num w:numId="9">
    <w:abstractNumId w:val="8"/>
  </w:num>
  <w:num w:numId="10">
    <w:abstractNumId w:val="13"/>
  </w:num>
  <w:num w:numId="11">
    <w:abstractNumId w:val="9"/>
  </w:num>
  <w:num w:numId="12">
    <w:abstractNumId w:val="6"/>
  </w:num>
  <w:num w:numId="13">
    <w:abstractNumId w:val="12"/>
  </w:num>
  <w:num w:numId="14">
    <w:abstractNumId w:val="10"/>
  </w:num>
  <w:num w:numId="15">
    <w:abstractNumId w:val="2"/>
  </w:num>
  <w:num w:numId="16">
    <w:abstractNumId w:val="14"/>
  </w:num>
  <w:num w:numId="17">
    <w:abstractNumId w:val="19"/>
  </w:num>
  <w:num w:numId="18">
    <w:abstractNumId w:val="16"/>
  </w:num>
  <w:num w:numId="19">
    <w:abstractNumId w:val="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97988"/>
    <w:rsid w:val="000B19BF"/>
    <w:rsid w:val="000B45CC"/>
    <w:rsid w:val="000B4E62"/>
    <w:rsid w:val="00107FAA"/>
    <w:rsid w:val="001169D9"/>
    <w:rsid w:val="00141966"/>
    <w:rsid w:val="001739BE"/>
    <w:rsid w:val="0018038B"/>
    <w:rsid w:val="002147EC"/>
    <w:rsid w:val="00224609"/>
    <w:rsid w:val="002476E1"/>
    <w:rsid w:val="0027714D"/>
    <w:rsid w:val="002C584D"/>
    <w:rsid w:val="002E0F00"/>
    <w:rsid w:val="002E449C"/>
    <w:rsid w:val="002E45D0"/>
    <w:rsid w:val="00301369"/>
    <w:rsid w:val="0035609A"/>
    <w:rsid w:val="00382F18"/>
    <w:rsid w:val="003C61D4"/>
    <w:rsid w:val="004165D3"/>
    <w:rsid w:val="0046459E"/>
    <w:rsid w:val="00466B9D"/>
    <w:rsid w:val="004A2CA5"/>
    <w:rsid w:val="004E799C"/>
    <w:rsid w:val="004F522B"/>
    <w:rsid w:val="00500E2B"/>
    <w:rsid w:val="005151C8"/>
    <w:rsid w:val="005533E8"/>
    <w:rsid w:val="00560EE7"/>
    <w:rsid w:val="00606EAD"/>
    <w:rsid w:val="00615170"/>
    <w:rsid w:val="00635C5B"/>
    <w:rsid w:val="00637711"/>
    <w:rsid w:val="006505F2"/>
    <w:rsid w:val="006B1CF9"/>
    <w:rsid w:val="006B710E"/>
    <w:rsid w:val="006C0114"/>
    <w:rsid w:val="006C5992"/>
    <w:rsid w:val="006D0106"/>
    <w:rsid w:val="006D6DF7"/>
    <w:rsid w:val="00713257"/>
    <w:rsid w:val="0077324B"/>
    <w:rsid w:val="0077527E"/>
    <w:rsid w:val="00782EDF"/>
    <w:rsid w:val="0079511A"/>
    <w:rsid w:val="007A1FF4"/>
    <w:rsid w:val="007A6222"/>
    <w:rsid w:val="007E3469"/>
    <w:rsid w:val="007F084C"/>
    <w:rsid w:val="00803057"/>
    <w:rsid w:val="00830E6D"/>
    <w:rsid w:val="008378F9"/>
    <w:rsid w:val="00850E27"/>
    <w:rsid w:val="0085247B"/>
    <w:rsid w:val="008B7668"/>
    <w:rsid w:val="008C1EC5"/>
    <w:rsid w:val="0090570E"/>
    <w:rsid w:val="00923AAB"/>
    <w:rsid w:val="009502DB"/>
    <w:rsid w:val="00965ECC"/>
    <w:rsid w:val="009E6142"/>
    <w:rsid w:val="00A22C02"/>
    <w:rsid w:val="00A22C13"/>
    <w:rsid w:val="00A44EDC"/>
    <w:rsid w:val="00A60E6E"/>
    <w:rsid w:val="00AB3F11"/>
    <w:rsid w:val="00AC526F"/>
    <w:rsid w:val="00AD3E92"/>
    <w:rsid w:val="00B442FF"/>
    <w:rsid w:val="00B70DB5"/>
    <w:rsid w:val="00B865CB"/>
    <w:rsid w:val="00BA6C80"/>
    <w:rsid w:val="00BD323A"/>
    <w:rsid w:val="00BE05A2"/>
    <w:rsid w:val="00BF5A82"/>
    <w:rsid w:val="00C3073E"/>
    <w:rsid w:val="00C91B67"/>
    <w:rsid w:val="00CC54EA"/>
    <w:rsid w:val="00D16EF4"/>
    <w:rsid w:val="00D741F2"/>
    <w:rsid w:val="00D823FA"/>
    <w:rsid w:val="00D86DF8"/>
    <w:rsid w:val="00D90C94"/>
    <w:rsid w:val="00DB3E95"/>
    <w:rsid w:val="00E1085D"/>
    <w:rsid w:val="00E2126F"/>
    <w:rsid w:val="00E2167E"/>
    <w:rsid w:val="00E23249"/>
    <w:rsid w:val="00E5071F"/>
    <w:rsid w:val="00E5761E"/>
    <w:rsid w:val="00E743A6"/>
    <w:rsid w:val="00E833CC"/>
    <w:rsid w:val="00EA6757"/>
    <w:rsid w:val="00EB13F2"/>
    <w:rsid w:val="00EB7F37"/>
    <w:rsid w:val="00ED5DE2"/>
    <w:rsid w:val="00EE0842"/>
    <w:rsid w:val="00F12031"/>
    <w:rsid w:val="00F17624"/>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0B8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 w:type="character" w:styleId="Strong">
    <w:name w:val="Strong"/>
    <w:basedOn w:val="DefaultParagraphFont"/>
    <w:uiPriority w:val="22"/>
    <w:qFormat/>
    <w:rsid w:val="00615170"/>
    <w:rPr>
      <w:b/>
      <w:bCs/>
    </w:rPr>
  </w:style>
  <w:style w:type="character" w:customStyle="1" w:styleId="authorpart">
    <w:name w:val="authorpart"/>
    <w:basedOn w:val="DefaultParagraphFont"/>
    <w:rsid w:val="00615170"/>
  </w:style>
  <w:style w:type="character" w:customStyle="1" w:styleId="contributornametrigger">
    <w:name w:val="contributornametrigger"/>
    <w:basedOn w:val="DefaultParagraphFont"/>
    <w:rsid w:val="00615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 w:type="character" w:styleId="Strong">
    <w:name w:val="Strong"/>
    <w:basedOn w:val="DefaultParagraphFont"/>
    <w:uiPriority w:val="22"/>
    <w:qFormat/>
    <w:rsid w:val="00615170"/>
    <w:rPr>
      <w:b/>
      <w:bCs/>
    </w:rPr>
  </w:style>
  <w:style w:type="character" w:customStyle="1" w:styleId="authorpart">
    <w:name w:val="authorpart"/>
    <w:basedOn w:val="DefaultParagraphFont"/>
    <w:rsid w:val="00615170"/>
  </w:style>
  <w:style w:type="character" w:customStyle="1" w:styleId="contributornametrigger">
    <w:name w:val="contributornametrigger"/>
    <w:basedOn w:val="DefaultParagraphFont"/>
    <w:rsid w:val="0061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813916000">
      <w:bodyDiv w:val="1"/>
      <w:marLeft w:val="0"/>
      <w:marRight w:val="0"/>
      <w:marTop w:val="0"/>
      <w:marBottom w:val="0"/>
      <w:divBdr>
        <w:top w:val="none" w:sz="0" w:space="0" w:color="auto"/>
        <w:left w:val="none" w:sz="0" w:space="0" w:color="auto"/>
        <w:bottom w:val="none" w:sz="0" w:space="0" w:color="auto"/>
        <w:right w:val="none" w:sz="0" w:space="0" w:color="auto"/>
      </w:divBdr>
      <w:divsChild>
        <w:div w:id="55782107">
          <w:marLeft w:val="0"/>
          <w:marRight w:val="0"/>
          <w:marTop w:val="0"/>
          <w:marBottom w:val="0"/>
          <w:divBdr>
            <w:top w:val="none" w:sz="0" w:space="0" w:color="auto"/>
            <w:left w:val="none" w:sz="0" w:space="0" w:color="auto"/>
            <w:bottom w:val="none" w:sz="0" w:space="0" w:color="auto"/>
            <w:right w:val="none" w:sz="0" w:space="0" w:color="auto"/>
          </w:divBdr>
          <w:divsChild>
            <w:div w:id="1582637485">
              <w:marLeft w:val="3375"/>
              <w:marRight w:val="0"/>
              <w:marTop w:val="0"/>
              <w:marBottom w:val="0"/>
              <w:divBdr>
                <w:top w:val="none" w:sz="0" w:space="0" w:color="auto"/>
                <w:left w:val="none" w:sz="0" w:space="0" w:color="auto"/>
                <w:bottom w:val="none" w:sz="0" w:space="0" w:color="auto"/>
                <w:right w:val="none" w:sz="0" w:space="0" w:color="auto"/>
              </w:divBdr>
              <w:divsChild>
                <w:div w:id="1556621691">
                  <w:marLeft w:val="0"/>
                  <w:marRight w:val="0"/>
                  <w:marTop w:val="0"/>
                  <w:marBottom w:val="0"/>
                  <w:divBdr>
                    <w:top w:val="none" w:sz="0" w:space="0" w:color="auto"/>
                    <w:left w:val="none" w:sz="0" w:space="0" w:color="auto"/>
                    <w:bottom w:val="none" w:sz="0" w:space="0" w:color="auto"/>
                    <w:right w:val="none" w:sz="0" w:space="0" w:color="auto"/>
                  </w:divBdr>
                  <w:divsChild>
                    <w:div w:id="2036417867">
                      <w:marLeft w:val="0"/>
                      <w:marRight w:val="0"/>
                      <w:marTop w:val="0"/>
                      <w:marBottom w:val="0"/>
                      <w:divBdr>
                        <w:top w:val="none" w:sz="0" w:space="0" w:color="auto"/>
                        <w:left w:val="none" w:sz="0" w:space="0" w:color="auto"/>
                        <w:bottom w:val="none" w:sz="0" w:space="0" w:color="auto"/>
                        <w:right w:val="none" w:sz="0" w:space="0" w:color="auto"/>
                      </w:divBdr>
                      <w:divsChild>
                        <w:div w:id="133332477">
                          <w:marLeft w:val="0"/>
                          <w:marRight w:val="0"/>
                          <w:marTop w:val="0"/>
                          <w:marBottom w:val="0"/>
                          <w:divBdr>
                            <w:top w:val="none" w:sz="0" w:space="0" w:color="auto"/>
                            <w:left w:val="none" w:sz="0" w:space="0" w:color="auto"/>
                            <w:bottom w:val="none" w:sz="0" w:space="0" w:color="auto"/>
                            <w:right w:val="none" w:sz="0" w:space="0" w:color="auto"/>
                          </w:divBdr>
                          <w:divsChild>
                            <w:div w:id="84350584">
                              <w:marLeft w:val="0"/>
                              <w:marRight w:val="0"/>
                              <w:marTop w:val="0"/>
                              <w:marBottom w:val="0"/>
                              <w:divBdr>
                                <w:top w:val="none" w:sz="0" w:space="0" w:color="auto"/>
                                <w:left w:val="none" w:sz="0" w:space="0" w:color="auto"/>
                                <w:bottom w:val="none" w:sz="0" w:space="0" w:color="auto"/>
                                <w:right w:val="none" w:sz="0" w:space="0" w:color="auto"/>
                              </w:divBdr>
                              <w:divsChild>
                                <w:div w:id="1134517748">
                                  <w:marLeft w:val="0"/>
                                  <w:marRight w:val="0"/>
                                  <w:marTop w:val="0"/>
                                  <w:marBottom w:val="0"/>
                                  <w:divBdr>
                                    <w:top w:val="none" w:sz="0" w:space="0" w:color="auto"/>
                                    <w:left w:val="none" w:sz="0" w:space="0" w:color="auto"/>
                                    <w:bottom w:val="none" w:sz="0" w:space="0" w:color="auto"/>
                                    <w:right w:val="none" w:sz="0" w:space="0" w:color="auto"/>
                                  </w:divBdr>
                                  <w:divsChild>
                                    <w:div w:id="574705861">
                                      <w:marLeft w:val="0"/>
                                      <w:marRight w:val="0"/>
                                      <w:marTop w:val="0"/>
                                      <w:marBottom w:val="0"/>
                                      <w:divBdr>
                                        <w:top w:val="none" w:sz="0" w:space="0" w:color="auto"/>
                                        <w:left w:val="none" w:sz="0" w:space="0" w:color="auto"/>
                                        <w:bottom w:val="none" w:sz="0" w:space="0" w:color="auto"/>
                                        <w:right w:val="none" w:sz="0" w:space="0" w:color="auto"/>
                                      </w:divBdr>
                                    </w:div>
                                    <w:div w:id="5895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1795">
      <w:bodyDiv w:val="1"/>
      <w:marLeft w:val="0"/>
      <w:marRight w:val="0"/>
      <w:marTop w:val="0"/>
      <w:marBottom w:val="0"/>
      <w:divBdr>
        <w:top w:val="none" w:sz="0" w:space="0" w:color="auto"/>
        <w:left w:val="none" w:sz="0" w:space="0" w:color="auto"/>
        <w:bottom w:val="none" w:sz="0" w:space="0" w:color="auto"/>
        <w:right w:val="none" w:sz="0" w:space="0" w:color="auto"/>
      </w:divBdr>
    </w:div>
    <w:div w:id="2038267773">
      <w:bodyDiv w:val="1"/>
      <w:marLeft w:val="0"/>
      <w:marRight w:val="0"/>
      <w:marTop w:val="0"/>
      <w:marBottom w:val="0"/>
      <w:divBdr>
        <w:top w:val="none" w:sz="0" w:space="0" w:color="auto"/>
        <w:left w:val="none" w:sz="0" w:space="0" w:color="auto"/>
        <w:bottom w:val="none" w:sz="0" w:space="0" w:color="auto"/>
        <w:right w:val="none" w:sz="0" w:space="0" w:color="auto"/>
      </w:divBdr>
      <w:divsChild>
        <w:div w:id="1483084914">
          <w:marLeft w:val="0"/>
          <w:marRight w:val="0"/>
          <w:marTop w:val="0"/>
          <w:marBottom w:val="0"/>
          <w:divBdr>
            <w:top w:val="none" w:sz="0" w:space="0" w:color="auto"/>
            <w:left w:val="none" w:sz="0" w:space="0" w:color="auto"/>
            <w:bottom w:val="none" w:sz="0" w:space="0" w:color="auto"/>
            <w:right w:val="none" w:sz="0" w:space="0" w:color="auto"/>
          </w:divBdr>
          <w:divsChild>
            <w:div w:id="4771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mailto:welschd@uww.edu" TargetMode="External"/><Relationship Id="rId13" Type="http://schemas.openxmlformats.org/officeDocument/2006/relationships/hyperlink" Target="mailto:ahmady@uww.edu" TargetMode="External"/><Relationship Id="rId14" Type="http://schemas.openxmlformats.org/officeDocument/2006/relationships/hyperlink" Target="http://facstaff.uww.edu/ahmady/courses/econ735/" TargetMode="External"/><Relationship Id="rId15" Type="http://schemas.openxmlformats.org/officeDocument/2006/relationships/image" Target="media/image1.wmf"/><Relationship Id="rId16" Type="http://schemas.openxmlformats.org/officeDocument/2006/relationships/hyperlink" Target="http://www.wheatoncollege.edu/StudentLife/honorCod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1960</Words>
  <Characters>11177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13111</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4</cp:revision>
  <cp:lastPrinted>2012-12-12T17:31:00Z</cp:lastPrinted>
  <dcterms:created xsi:type="dcterms:W3CDTF">2013-01-23T21:56:00Z</dcterms:created>
  <dcterms:modified xsi:type="dcterms:W3CDTF">2013-04-02T14:22:00Z</dcterms:modified>
</cp:coreProperties>
</file>