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4C3EB" w14:textId="77777777" w:rsidR="00F76B6B" w:rsidRDefault="00F76B6B">
      <w:pPr>
        <w:widowControl w:val="0"/>
        <w:tabs>
          <w:tab w:val="center" w:pos="4680"/>
        </w:tabs>
        <w:jc w:val="center"/>
        <w:rPr>
          <w:sz w:val="24"/>
          <w:szCs w:val="24"/>
        </w:rPr>
      </w:pPr>
      <w:r>
        <w:rPr>
          <w:sz w:val="24"/>
          <w:szCs w:val="24"/>
        </w:rPr>
        <w:t>University of Wisconsin-Whitewater</w:t>
      </w:r>
    </w:p>
    <w:p w14:paraId="623CCF8F" w14:textId="77777777" w:rsidR="00F76B6B" w:rsidRDefault="00F76B6B">
      <w:pPr>
        <w:widowControl w:val="0"/>
        <w:jc w:val="center"/>
        <w:rPr>
          <w:sz w:val="24"/>
          <w:szCs w:val="24"/>
        </w:rPr>
      </w:pPr>
      <w:r>
        <w:rPr>
          <w:sz w:val="24"/>
          <w:szCs w:val="24"/>
        </w:rPr>
        <w:t>Curriculum Proposal Form #3</w:t>
      </w:r>
    </w:p>
    <w:p w14:paraId="51F37BD6" w14:textId="77777777" w:rsidR="00F76B6B" w:rsidRDefault="00F76B6B">
      <w:pPr>
        <w:widowControl w:val="0"/>
        <w:jc w:val="center"/>
        <w:rPr>
          <w:sz w:val="10"/>
          <w:szCs w:val="24"/>
        </w:rPr>
      </w:pPr>
    </w:p>
    <w:p w14:paraId="04E2A73F" w14:textId="77777777" w:rsidR="00F76B6B" w:rsidRDefault="00F76B6B">
      <w:pPr>
        <w:pStyle w:val="Heading2"/>
      </w:pPr>
      <w:r>
        <w:t>New Course</w:t>
      </w:r>
    </w:p>
    <w:p w14:paraId="0636E1F3" w14:textId="77777777" w:rsidR="00F76B6B" w:rsidRDefault="00F76B6B">
      <w:pPr>
        <w:rPr>
          <w:b/>
          <w:bCs/>
          <w:sz w:val="22"/>
          <w:szCs w:val="24"/>
        </w:rPr>
      </w:pPr>
    </w:p>
    <w:p w14:paraId="0286D463" w14:textId="77777777" w:rsidR="00F76B6B" w:rsidRDefault="00F76B6B">
      <w:pPr>
        <w:spacing w:line="360" w:lineRule="auto"/>
        <w:rPr>
          <w:sz w:val="22"/>
          <w:szCs w:val="24"/>
        </w:rPr>
      </w:pPr>
      <w:r>
        <w:rPr>
          <w:b/>
          <w:bCs/>
          <w:sz w:val="22"/>
          <w:szCs w:val="24"/>
        </w:rPr>
        <w:t>Effective Term:</w:t>
      </w:r>
      <w:r>
        <w:rPr>
          <w:sz w:val="22"/>
          <w:szCs w:val="24"/>
        </w:rPr>
        <w:tab/>
      </w:r>
      <w:r w:rsidR="007E3469">
        <w:rPr>
          <w:sz w:val="22"/>
        </w:rPr>
        <w:fldChar w:fldCharType="begin">
          <w:ffData>
            <w:name w:val=""/>
            <w:enabled/>
            <w:calcOnExit w:val="0"/>
            <w:ddList>
              <w:result w:val="13"/>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E3469">
        <w:rPr>
          <w:sz w:val="22"/>
        </w:rPr>
      </w:r>
      <w:r w:rsidR="007E3469">
        <w:rPr>
          <w:sz w:val="22"/>
        </w:rPr>
        <w:fldChar w:fldCharType="end"/>
      </w:r>
      <w:r>
        <w:rPr>
          <w:sz w:val="22"/>
          <w:szCs w:val="24"/>
        </w:rPr>
        <w:tab/>
      </w:r>
    </w:p>
    <w:p w14:paraId="098E9AC8" w14:textId="77777777" w:rsidR="00F76B6B" w:rsidRDefault="00F76B6B">
      <w:pPr>
        <w:rPr>
          <w:sz w:val="22"/>
          <w:szCs w:val="24"/>
        </w:rPr>
      </w:pPr>
    </w:p>
    <w:p w14:paraId="3ED4A2B5" w14:textId="77777777"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Pr>
          <w:b/>
          <w:bCs/>
          <w:sz w:val="22"/>
          <w:szCs w:val="24"/>
        </w:rPr>
      </w:r>
      <w:r>
        <w:rPr>
          <w:b/>
          <w:bCs/>
          <w:sz w:val="22"/>
          <w:szCs w:val="24"/>
        </w:rPr>
        <w:fldChar w:fldCharType="separate"/>
      </w:r>
      <w:r w:rsidR="00ED5DE2">
        <w:rPr>
          <w:b/>
          <w:bCs/>
          <w:noProof/>
          <w:sz w:val="22"/>
          <w:szCs w:val="24"/>
        </w:rPr>
        <w:t>ECON 7</w:t>
      </w:r>
      <w:r w:rsidR="00461E05">
        <w:rPr>
          <w:b/>
          <w:bCs/>
          <w:noProof/>
          <w:sz w:val="22"/>
          <w:szCs w:val="24"/>
        </w:rPr>
        <w:t>60</w:t>
      </w:r>
      <w:r>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1"/>
    </w:p>
    <w:p w14:paraId="7E72BF20" w14:textId="77777777" w:rsidR="00F76B6B" w:rsidRDefault="00F76B6B">
      <w:pPr>
        <w:widowControl w:val="0"/>
        <w:tabs>
          <w:tab w:val="left" w:pos="4320"/>
        </w:tabs>
        <w:rPr>
          <w:sz w:val="16"/>
          <w:szCs w:val="24"/>
        </w:rPr>
      </w:pPr>
      <w:r>
        <w:rPr>
          <w:sz w:val="16"/>
          <w:szCs w:val="24"/>
        </w:rPr>
        <w:t>(See Note #1 below)</w:t>
      </w:r>
    </w:p>
    <w:p w14:paraId="131B2730" w14:textId="77777777" w:rsidR="00F76B6B" w:rsidRDefault="00F76B6B">
      <w:pPr>
        <w:widowControl w:val="0"/>
        <w:tabs>
          <w:tab w:val="left" w:pos="4320"/>
        </w:tabs>
        <w:rPr>
          <w:b/>
          <w:bCs/>
          <w:sz w:val="22"/>
          <w:szCs w:val="24"/>
        </w:rPr>
      </w:pPr>
    </w:p>
    <w:p w14:paraId="13BB19F5" w14:textId="77777777"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Pr>
          <w:sz w:val="22"/>
          <w:szCs w:val="24"/>
        </w:rPr>
      </w:r>
      <w:r>
        <w:rPr>
          <w:sz w:val="22"/>
          <w:szCs w:val="24"/>
        </w:rPr>
        <w:fldChar w:fldCharType="separate"/>
      </w:r>
      <w:r w:rsidR="00A56673" w:rsidRPr="00A56673">
        <w:rPr>
          <w:sz w:val="22"/>
          <w:szCs w:val="24"/>
        </w:rPr>
        <w:t>ECONOMETRIC THEORY</w:t>
      </w:r>
      <w:r>
        <w:rPr>
          <w:sz w:val="22"/>
          <w:szCs w:val="24"/>
        </w:rPr>
        <w:fldChar w:fldCharType="end"/>
      </w:r>
      <w:bookmarkEnd w:id="2"/>
    </w:p>
    <w:p w14:paraId="0BDF845A" w14:textId="77777777"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A56673" w:rsidRPr="00A56673">
        <w:rPr>
          <w:noProof/>
          <w:sz w:val="22"/>
          <w:szCs w:val="24"/>
        </w:rPr>
        <w:t>ECONOMETRIC THEORY</w:t>
      </w:r>
      <w:r>
        <w:rPr>
          <w:sz w:val="22"/>
          <w:szCs w:val="24"/>
        </w:rPr>
        <w:fldChar w:fldCharType="end"/>
      </w:r>
      <w:r>
        <w:rPr>
          <w:sz w:val="22"/>
          <w:szCs w:val="24"/>
        </w:rPr>
        <w:tab/>
      </w:r>
    </w:p>
    <w:p w14:paraId="18E53AF4" w14:textId="77777777"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3" w:name="Text3"/>
      <w:r>
        <w:rPr>
          <w:sz w:val="22"/>
          <w:szCs w:val="24"/>
        </w:rPr>
        <w:instrText xml:space="preserve"> FORMTEXT </w:instrText>
      </w:r>
      <w:r>
        <w:rPr>
          <w:sz w:val="22"/>
          <w:szCs w:val="24"/>
        </w:rPr>
      </w:r>
      <w:r>
        <w:rPr>
          <w:sz w:val="22"/>
          <w:szCs w:val="24"/>
        </w:rPr>
        <w:fldChar w:fldCharType="separate"/>
      </w:r>
      <w:r w:rsidR="007A6222">
        <w:rPr>
          <w:sz w:val="22"/>
          <w:szCs w:val="24"/>
        </w:rPr>
        <w:t>David Welsch</w:t>
      </w:r>
      <w:r>
        <w:rPr>
          <w:sz w:val="22"/>
          <w:szCs w:val="24"/>
        </w:rPr>
        <w:fldChar w:fldCharType="end"/>
      </w:r>
      <w:bookmarkEnd w:id="3"/>
    </w:p>
    <w:p w14:paraId="2D135658" w14:textId="77777777"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4" w:name="Text4"/>
      <w:r>
        <w:rPr>
          <w:sz w:val="22"/>
          <w:szCs w:val="24"/>
        </w:rPr>
        <w:instrText xml:space="preserve"> FORMTEXT </w:instrText>
      </w:r>
      <w:r>
        <w:rPr>
          <w:sz w:val="22"/>
          <w:szCs w:val="24"/>
        </w:rPr>
      </w:r>
      <w:r>
        <w:rPr>
          <w:sz w:val="22"/>
          <w:szCs w:val="24"/>
        </w:rPr>
        <w:fldChar w:fldCharType="separate"/>
      </w:r>
      <w:r w:rsidR="00ED5DE2">
        <w:rPr>
          <w:noProof/>
          <w:sz w:val="22"/>
          <w:szCs w:val="24"/>
        </w:rPr>
        <w:t>Economics</w:t>
      </w:r>
      <w:r>
        <w:rPr>
          <w:sz w:val="22"/>
          <w:szCs w:val="24"/>
        </w:rPr>
        <w:fldChar w:fldCharType="end"/>
      </w:r>
      <w:bookmarkEnd w:id="4"/>
    </w:p>
    <w:p w14:paraId="59E42E2E" w14:textId="77777777"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2"/>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14:paraId="21CC8E1A" w14:textId="77777777"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14:paraId="3F744ACB" w14:textId="77777777"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5"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5"/>
      <w:r>
        <w:rPr>
          <w:sz w:val="22"/>
          <w:szCs w:val="24"/>
        </w:rPr>
        <w:tab/>
      </w:r>
    </w:p>
    <w:p w14:paraId="6B66354B" w14:textId="77777777"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Pr>
          <w:b/>
          <w:bCs/>
          <w:sz w:val="22"/>
          <w:szCs w:val="24"/>
        </w:rPr>
      </w:r>
      <w:r>
        <w:rPr>
          <w:b/>
          <w:bCs/>
          <w:sz w:val="22"/>
          <w:szCs w:val="24"/>
        </w:rPr>
        <w:fldChar w:fldCharType="separate"/>
      </w:r>
      <w:r w:rsidR="00ED5DE2">
        <w:rPr>
          <w:b/>
          <w:bCs/>
          <w:noProof/>
          <w:sz w:val="22"/>
          <w:szCs w:val="24"/>
        </w:rPr>
        <w:t>None</w:t>
      </w:r>
      <w:r>
        <w:rPr>
          <w:b/>
          <w:bCs/>
          <w:sz w:val="22"/>
          <w:szCs w:val="24"/>
        </w:rPr>
        <w:fldChar w:fldCharType="end"/>
      </w:r>
      <w:bookmarkEnd w:id="6"/>
    </w:p>
    <w:p w14:paraId="4B177F7F" w14:textId="77777777"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14:paraId="5F8311B6" w14:textId="77777777"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14:paraId="424B6682" w14:textId="77777777" w:rsidR="00F76B6B" w:rsidRDefault="00F76B6B">
      <w:pPr>
        <w:widowControl w:val="0"/>
        <w:tabs>
          <w:tab w:val="left" w:pos="4680"/>
          <w:tab w:val="left" w:pos="5760"/>
          <w:tab w:val="left" w:pos="6840"/>
        </w:tabs>
        <w:spacing w:line="360" w:lineRule="auto"/>
        <w:rPr>
          <w:sz w:val="22"/>
          <w:szCs w:val="24"/>
        </w:rPr>
      </w:pPr>
    </w:p>
    <w:p w14:paraId="61A85893" w14:textId="77777777"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sidR="00FC30EA">
        <w:rPr>
          <w:sz w:val="22"/>
        </w:rPr>
        <w:t>ECON 73</w:t>
      </w:r>
      <w:r w:rsidR="00170FC6">
        <w:rPr>
          <w:sz w:val="22"/>
        </w:rPr>
        <w:t>3</w:t>
      </w:r>
      <w:r w:rsidR="00FC30EA">
        <w:rPr>
          <w:sz w:val="22"/>
        </w:rPr>
        <w:t xml:space="preserve"> - </w:t>
      </w:r>
      <w:r w:rsidR="00C95626">
        <w:rPr>
          <w:noProof/>
          <w:sz w:val="22"/>
        </w:rPr>
        <w:t xml:space="preserve">Econometrics I and </w:t>
      </w:r>
      <w:r w:rsidR="00FC30EA">
        <w:rPr>
          <w:noProof/>
          <w:sz w:val="22"/>
        </w:rPr>
        <w:t>ECON 74</w:t>
      </w:r>
      <w:r w:rsidR="00170FC6">
        <w:rPr>
          <w:noProof/>
          <w:sz w:val="22"/>
        </w:rPr>
        <w:t>3</w:t>
      </w:r>
      <w:r w:rsidR="00FC30EA">
        <w:rPr>
          <w:noProof/>
          <w:sz w:val="22"/>
        </w:rPr>
        <w:t xml:space="preserve">: </w:t>
      </w:r>
      <w:r w:rsidR="00C95626">
        <w:rPr>
          <w:noProof/>
          <w:sz w:val="22"/>
        </w:rPr>
        <w:t>Econometrics II with a B- or higher</w:t>
      </w:r>
      <w:r>
        <w:rPr>
          <w:sz w:val="22"/>
        </w:rPr>
        <w:fldChar w:fldCharType="end"/>
      </w:r>
      <w:bookmarkEnd w:id="7"/>
    </w:p>
    <w:p w14:paraId="125AE6F5" w14:textId="77777777" w:rsidR="00F76B6B" w:rsidRDefault="00F76B6B">
      <w:pPr>
        <w:tabs>
          <w:tab w:val="left" w:pos="2400"/>
          <w:tab w:val="left" w:pos="2880"/>
          <w:tab w:val="left" w:pos="5040"/>
          <w:tab w:val="left" w:pos="5400"/>
          <w:tab w:val="left" w:pos="7680"/>
        </w:tabs>
        <w:spacing w:line="360" w:lineRule="auto"/>
        <w:rPr>
          <w:b/>
          <w:bCs/>
          <w:sz w:val="22"/>
        </w:rPr>
      </w:pPr>
    </w:p>
    <w:p w14:paraId="445AF987" w14:textId="77777777"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14:paraId="7123968B" w14:textId="77777777" w:rsidR="00F76B6B" w:rsidRDefault="00F76B6B">
      <w:pPr>
        <w:tabs>
          <w:tab w:val="left" w:pos="2400"/>
          <w:tab w:val="left" w:pos="3480"/>
          <w:tab w:val="left" w:pos="5520"/>
          <w:tab w:val="left" w:pos="6600"/>
          <w:tab w:val="left" w:pos="7920"/>
        </w:tabs>
        <w:spacing w:line="360" w:lineRule="auto"/>
        <w:rPr>
          <w:sz w:val="22"/>
        </w:rPr>
      </w:pPr>
    </w:p>
    <w:p w14:paraId="7D533EEA" w14:textId="77777777"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8" w:name="Check2"/>
      <w:r>
        <w:rPr>
          <w:sz w:val="22"/>
        </w:rPr>
        <w:instrText xml:space="preserve"> FORMCHECKBOX </w:instrText>
      </w:r>
      <w:r>
        <w:rPr>
          <w:sz w:val="22"/>
        </w:rPr>
      </w:r>
      <w:r>
        <w:rPr>
          <w:sz w:val="22"/>
        </w:rPr>
        <w:fldChar w:fldCharType="end"/>
      </w:r>
      <w:bookmarkEnd w:id="8"/>
      <w:r>
        <w:rPr>
          <w:sz w:val="22"/>
        </w:rPr>
        <w:tab/>
        <w:t>Part of Load</w:t>
      </w:r>
      <w:r>
        <w:rPr>
          <w:sz w:val="22"/>
        </w:rPr>
        <w:tab/>
      </w:r>
      <w:r>
        <w:rPr>
          <w:sz w:val="22"/>
        </w:rPr>
        <w:fldChar w:fldCharType="begin">
          <w:ffData>
            <w:name w:val="Check1"/>
            <w:enabled/>
            <w:calcOnExit w:val="0"/>
            <w:checkBox>
              <w:sizeAuto/>
              <w:default w:val="0"/>
            </w:checkBox>
          </w:ffData>
        </w:fldChar>
      </w:r>
      <w:bookmarkStart w:id="9" w:name="Check1"/>
      <w:r>
        <w:rPr>
          <w:sz w:val="22"/>
        </w:rPr>
        <w:instrText xml:space="preserve"> FORMCHECKBOX </w:instrText>
      </w:r>
      <w:r>
        <w:rPr>
          <w:sz w:val="22"/>
        </w:rPr>
      </w:r>
      <w:r>
        <w:rPr>
          <w:sz w:val="22"/>
        </w:rPr>
        <w:fldChar w:fldCharType="end"/>
      </w:r>
      <w:bookmarkEnd w:id="9"/>
      <w:r>
        <w:rPr>
          <w:sz w:val="22"/>
        </w:rPr>
        <w:tab/>
        <w:t xml:space="preserve"> Above Load </w:t>
      </w:r>
    </w:p>
    <w:p w14:paraId="7DA190EA" w14:textId="77777777"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0" w:name="Check3"/>
      <w:r>
        <w:rPr>
          <w:sz w:val="22"/>
        </w:rPr>
        <w:instrText xml:space="preserve"> FORMCHECKBOX </w:instrText>
      </w:r>
      <w:r>
        <w:rPr>
          <w:sz w:val="22"/>
        </w:rPr>
      </w:r>
      <w:r>
        <w:rPr>
          <w:sz w:val="22"/>
        </w:rPr>
        <w:fldChar w:fldCharType="end"/>
      </w:r>
      <w:bookmarkEnd w:id="10"/>
      <w:r>
        <w:rPr>
          <w:sz w:val="22"/>
        </w:rPr>
        <w:tab/>
        <w:t>On Campus</w:t>
      </w:r>
      <w:r>
        <w:rPr>
          <w:sz w:val="22"/>
        </w:rPr>
        <w:tab/>
      </w:r>
      <w:r>
        <w:rPr>
          <w:sz w:val="22"/>
        </w:rPr>
        <w:fldChar w:fldCharType="begin">
          <w:ffData>
            <w:name w:val="Check4"/>
            <w:enabled/>
            <w:calcOnExit w:val="0"/>
            <w:checkBox>
              <w:sizeAuto/>
              <w:default w:val="0"/>
            </w:checkBox>
          </w:ffData>
        </w:fldChar>
      </w:r>
      <w:bookmarkStart w:id="11" w:name="Check4"/>
      <w:r>
        <w:rPr>
          <w:sz w:val="22"/>
        </w:rPr>
        <w:instrText xml:space="preserve"> FORMCHECKBOX </w:instrText>
      </w:r>
      <w:r>
        <w:rPr>
          <w:sz w:val="22"/>
        </w:rPr>
      </w:r>
      <w:r>
        <w:rPr>
          <w:sz w:val="22"/>
        </w:rPr>
        <w:fldChar w:fldCharType="end"/>
      </w:r>
      <w:bookmarkEnd w:id="11"/>
      <w:r>
        <w:rPr>
          <w:sz w:val="22"/>
        </w:rPr>
        <w:tab/>
        <w:t xml:space="preserve">Off Campus - Location </w:t>
      </w:r>
      <w:r>
        <w:rPr>
          <w:sz w:val="22"/>
        </w:rPr>
        <w:fldChar w:fldCharType="begin">
          <w:ffData>
            <w:name w:val="Text7"/>
            <w:enabled/>
            <w:calcOnExit w:val="0"/>
            <w:textInput/>
          </w:ffData>
        </w:fldChar>
      </w:r>
      <w:bookmarkStart w:id="12"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r>
        <w:rPr>
          <w:sz w:val="22"/>
        </w:rPr>
        <w:t xml:space="preserve"> </w:t>
      </w:r>
    </w:p>
    <w:p w14:paraId="3A414F3A" w14:textId="77777777"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3" w:name="Dropdown4"/>
      <w:r w:rsidR="00A22C02">
        <w:rPr>
          <w:sz w:val="22"/>
        </w:rPr>
        <w:fldChar w:fldCharType="begin">
          <w:ffData>
            <w:name w:val="Dropdown4"/>
            <w:enabled/>
            <w:calcOnExit w:val="0"/>
            <w:ddList>
              <w:result w:val="2"/>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3"/>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ED5DE2">
        <w:rPr>
          <w:noProof/>
          <w:sz w:val="22"/>
        </w:rPr>
        <w:t>ECON</w:t>
      </w:r>
      <w:r>
        <w:rPr>
          <w:sz w:val="22"/>
        </w:rPr>
        <w:fldChar w:fldCharType="end"/>
      </w:r>
    </w:p>
    <w:p w14:paraId="76894566" w14:textId="77777777"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7A6222">
        <w:rPr>
          <w:sz w:val="22"/>
        </w:rPr>
        <w:t>David Welsch</w:t>
      </w:r>
      <w:r>
        <w:rPr>
          <w:sz w:val="22"/>
        </w:rPr>
        <w:fldChar w:fldCharType="end"/>
      </w:r>
    </w:p>
    <w:p w14:paraId="0B385863" w14:textId="77777777"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14:paraId="0BA38B09" w14:textId="77777777" w:rsidR="00F76B6B" w:rsidRDefault="00F76B6B">
      <w:pPr>
        <w:tabs>
          <w:tab w:val="left" w:pos="2070"/>
        </w:tabs>
        <w:rPr>
          <w:b/>
          <w:bCs/>
          <w:sz w:val="22"/>
        </w:rPr>
      </w:pPr>
    </w:p>
    <w:p w14:paraId="1C198D2C" w14:textId="77777777" w:rsidR="00F76B6B" w:rsidRDefault="00F76B6B">
      <w:pPr>
        <w:tabs>
          <w:tab w:val="left" w:pos="2070"/>
        </w:tabs>
        <w:spacing w:line="360" w:lineRule="auto"/>
        <w:rPr>
          <w:b/>
          <w:bCs/>
          <w:sz w:val="22"/>
        </w:rPr>
      </w:pPr>
      <w:r>
        <w:rPr>
          <w:b/>
          <w:bCs/>
          <w:sz w:val="22"/>
        </w:rPr>
        <w:t>Check if the Course is to Meet Any of the Following:</w:t>
      </w:r>
    </w:p>
    <w:p w14:paraId="1B498D9B"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4" w:name="Check5"/>
      <w:r>
        <w:rPr>
          <w:sz w:val="22"/>
        </w:rPr>
        <w:instrText xml:space="preserve"> FORMCHECKBOX </w:instrText>
      </w:r>
      <w:r>
        <w:rPr>
          <w:sz w:val="22"/>
        </w:rPr>
      </w:r>
      <w:r>
        <w:rPr>
          <w:sz w:val="22"/>
        </w:rPr>
        <w:fldChar w:fldCharType="end"/>
      </w:r>
      <w:bookmarkEnd w:id="14"/>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14:paraId="6FCA24C2"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5" w:name="Check6"/>
      <w:r>
        <w:rPr>
          <w:sz w:val="22"/>
        </w:rPr>
        <w:instrText xml:space="preserve"> FORMCHECKBOX </w:instrText>
      </w:r>
      <w:r>
        <w:rPr>
          <w:sz w:val="22"/>
        </w:rPr>
      </w:r>
      <w:r>
        <w:rPr>
          <w:sz w:val="22"/>
        </w:rPr>
        <w:fldChar w:fldCharType="end"/>
      </w:r>
      <w:bookmarkEnd w:id="15"/>
      <w:r>
        <w:rPr>
          <w:sz w:val="22"/>
        </w:rPr>
        <w:t xml:space="preserve">  General Education Option:  </w:t>
      </w:r>
      <w:bookmarkStart w:id="16"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6"/>
      <w:r>
        <w:rPr>
          <w:sz w:val="22"/>
        </w:rPr>
        <w:t xml:space="preserve">   </w:t>
      </w:r>
    </w:p>
    <w:p w14:paraId="38F1222F" w14:textId="77777777"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14:paraId="15B93AB8" w14:textId="77777777" w:rsidR="00F76B6B" w:rsidRDefault="00F76B6B">
      <w:pPr>
        <w:tabs>
          <w:tab w:val="left" w:pos="1440"/>
          <w:tab w:val="left" w:pos="1530"/>
          <w:tab w:val="right" w:pos="2880"/>
          <w:tab w:val="left" w:pos="6750"/>
          <w:tab w:val="left" w:pos="6840"/>
          <w:tab w:val="right" w:pos="8550"/>
        </w:tabs>
        <w:rPr>
          <w:b/>
          <w:bCs/>
          <w:sz w:val="22"/>
          <w:szCs w:val="22"/>
        </w:rPr>
      </w:pPr>
    </w:p>
    <w:p w14:paraId="7E0E6FEB" w14:textId="77777777"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14:paraId="0AE88ABA" w14:textId="77777777"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48</w:t>
      </w:r>
      <w:r>
        <w:rPr>
          <w:sz w:val="22"/>
        </w:rPr>
        <w:fldChar w:fldCharType="end"/>
      </w:r>
      <w:r>
        <w:rPr>
          <w:sz w:val="22"/>
        </w:rPr>
        <w:tab/>
        <w:t xml:space="preserve"> </w:t>
      </w:r>
    </w:p>
    <w:p w14:paraId="161EBAE5" w14:textId="77777777"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ED5DE2">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48</w:t>
      </w:r>
      <w:r>
        <w:rPr>
          <w:sz w:val="22"/>
        </w:rPr>
        <w:fldChar w:fldCharType="end"/>
      </w:r>
      <w:r>
        <w:rPr>
          <w:sz w:val="22"/>
        </w:rPr>
        <w:t xml:space="preserve"> </w:t>
      </w:r>
    </w:p>
    <w:p w14:paraId="33F494F2" w14:textId="77777777" w:rsidR="00F76B6B" w:rsidRDefault="00F76B6B">
      <w:pPr>
        <w:tabs>
          <w:tab w:val="left" w:pos="1890"/>
          <w:tab w:val="left" w:pos="1980"/>
          <w:tab w:val="right" w:pos="3600"/>
          <w:tab w:val="left" w:pos="4320"/>
          <w:tab w:val="left" w:pos="6390"/>
          <w:tab w:val="left" w:pos="6480"/>
          <w:tab w:val="right" w:pos="8550"/>
        </w:tabs>
        <w:rPr>
          <w:sz w:val="22"/>
        </w:rPr>
      </w:pPr>
    </w:p>
    <w:p w14:paraId="4902D2C4" w14:textId="77777777"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14:paraId="0C5C94A7" w14:textId="77777777"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14:paraId="56BF9046" w14:textId="77777777"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14:paraId="0E0EC3D2" w14:textId="77777777"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7A6222">
        <w:rPr>
          <w:sz w:val="22"/>
        </w:rPr>
        <w:t> </w:t>
      </w:r>
      <w:r w:rsidR="007A6222">
        <w:rPr>
          <w:sz w:val="22"/>
        </w:rPr>
        <w:t> </w:t>
      </w:r>
      <w:r w:rsidR="007A6222">
        <w:rPr>
          <w:sz w:val="22"/>
        </w:rPr>
        <w:t> </w:t>
      </w:r>
      <w:r w:rsidR="007A6222">
        <w:rPr>
          <w:sz w:val="22"/>
        </w:rPr>
        <w:t> </w:t>
      </w:r>
      <w:r w:rsidR="007A6222">
        <w:rPr>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7A6222">
        <w:rPr>
          <w:sz w:val="22"/>
        </w:rPr>
        <w:t> </w:t>
      </w:r>
      <w:r w:rsidR="007A6222">
        <w:rPr>
          <w:sz w:val="22"/>
        </w:rPr>
        <w:t> </w:t>
      </w:r>
      <w:r w:rsidR="007A6222">
        <w:rPr>
          <w:sz w:val="22"/>
        </w:rPr>
        <w:t> </w:t>
      </w:r>
      <w:r w:rsidR="007A6222">
        <w:rPr>
          <w:sz w:val="22"/>
        </w:rPr>
        <w:t> </w:t>
      </w:r>
      <w:r w:rsidR="007A6222">
        <w:rPr>
          <w:sz w:val="22"/>
        </w:rPr>
        <w:t> </w:t>
      </w:r>
      <w:r>
        <w:rPr>
          <w:sz w:val="22"/>
        </w:rPr>
        <w:fldChar w:fldCharType="end"/>
      </w:r>
      <w:r>
        <w:rPr>
          <w:sz w:val="22"/>
        </w:rPr>
        <w:t xml:space="preserve"> </w:t>
      </w:r>
    </w:p>
    <w:p w14:paraId="677B0277" w14:textId="77777777"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14:paraId="751A6B64" w14:textId="77777777" w:rsidR="00F76B6B" w:rsidRPr="00713257" w:rsidRDefault="00F76B6B">
      <w:pPr>
        <w:widowControl w:val="0"/>
        <w:spacing w:line="360" w:lineRule="auto"/>
        <w:rPr>
          <w:sz w:val="18"/>
          <w:szCs w:val="18"/>
        </w:rPr>
      </w:pPr>
      <w:r w:rsidRPr="00713257">
        <w:rPr>
          <w:sz w:val="22"/>
          <w:u w:val="single"/>
        </w:rPr>
        <w:lastRenderedPageBreak/>
        <w:t>Proposal Information:</w:t>
      </w:r>
      <w:r w:rsidRPr="00713257">
        <w:t xml:space="preserve"> </w:t>
      </w:r>
      <w:r w:rsidRPr="00713257">
        <w:rPr>
          <w:sz w:val="18"/>
          <w:szCs w:val="18"/>
        </w:rPr>
        <w:t>(</w:t>
      </w:r>
      <w:hyperlink r:id="rId11" w:history="1">
        <w:r w:rsidRPr="00713257">
          <w:rPr>
            <w:rStyle w:val="Hyperlink"/>
            <w:b/>
            <w:i/>
            <w:sz w:val="18"/>
            <w:szCs w:val="18"/>
          </w:rPr>
          <w:t xml:space="preserve">Procedures </w:t>
        </w:r>
        <w:r w:rsidR="00923AAB" w:rsidRPr="00713257">
          <w:rPr>
            <w:rStyle w:val="Hyperlink"/>
            <w:b/>
            <w:i/>
            <w:sz w:val="18"/>
            <w:szCs w:val="18"/>
          </w:rPr>
          <w:t>for form #3</w:t>
        </w:r>
      </w:hyperlink>
      <w:r w:rsidR="00923AAB" w:rsidRPr="00713257">
        <w:rPr>
          <w:sz w:val="18"/>
          <w:szCs w:val="18"/>
        </w:rPr>
        <w:t>)</w:t>
      </w:r>
    </w:p>
    <w:p w14:paraId="1196C534" w14:textId="77777777" w:rsidR="00F76B6B" w:rsidRPr="00713257" w:rsidRDefault="00F76B6B">
      <w:pPr>
        <w:tabs>
          <w:tab w:val="left" w:pos="1440"/>
          <w:tab w:val="left" w:pos="1530"/>
          <w:tab w:val="right" w:pos="2880"/>
          <w:tab w:val="left" w:pos="2970"/>
          <w:tab w:val="left" w:pos="3060"/>
        </w:tabs>
        <w:rPr>
          <w:b/>
          <w:bCs/>
          <w:sz w:val="22"/>
          <w:szCs w:val="22"/>
        </w:rPr>
      </w:pPr>
      <w:r w:rsidRPr="00713257">
        <w:rPr>
          <w:b/>
          <w:bCs/>
          <w:sz w:val="22"/>
          <w:szCs w:val="22"/>
        </w:rPr>
        <w:t>Course justification:</w:t>
      </w:r>
      <w:r w:rsidRPr="00713257">
        <w:rPr>
          <w:b/>
          <w:bCs/>
          <w:sz w:val="22"/>
          <w:szCs w:val="22"/>
        </w:rPr>
        <w:tab/>
      </w:r>
    </w:p>
    <w:p w14:paraId="601828B1" w14:textId="77777777" w:rsidR="00F76B6B" w:rsidRPr="00713257" w:rsidRDefault="00F76B6B">
      <w:pPr>
        <w:rPr>
          <w:sz w:val="22"/>
          <w:szCs w:val="22"/>
        </w:rPr>
      </w:pPr>
    </w:p>
    <w:p w14:paraId="19DDEF1C" w14:textId="77777777" w:rsidR="006B710E" w:rsidRDefault="006B710E">
      <w:pPr>
        <w:rPr>
          <w:sz w:val="22"/>
          <w:szCs w:val="22"/>
        </w:rPr>
      </w:pPr>
      <w:r w:rsidRPr="00713257">
        <w:rPr>
          <w:sz w:val="22"/>
          <w:szCs w:val="22"/>
        </w:rPr>
        <w:t>This proposed course will be a</w:t>
      </w:r>
      <w:r w:rsidR="00461E05">
        <w:rPr>
          <w:sz w:val="22"/>
          <w:szCs w:val="22"/>
        </w:rPr>
        <w:t>n</w:t>
      </w:r>
      <w:r w:rsidRPr="00713257">
        <w:rPr>
          <w:sz w:val="22"/>
          <w:szCs w:val="22"/>
        </w:rPr>
        <w:t xml:space="preserve"> </w:t>
      </w:r>
      <w:r w:rsidR="00461E05">
        <w:rPr>
          <w:sz w:val="22"/>
          <w:szCs w:val="22"/>
        </w:rPr>
        <w:t>elective for</w:t>
      </w:r>
      <w:r w:rsidRPr="00713257">
        <w:rPr>
          <w:sz w:val="22"/>
          <w:szCs w:val="22"/>
        </w:rPr>
        <w:t xml:space="preserve"> students </w:t>
      </w:r>
      <w:r w:rsidR="00461E05">
        <w:rPr>
          <w:sz w:val="22"/>
          <w:szCs w:val="22"/>
        </w:rPr>
        <w:t>in</w:t>
      </w:r>
      <w:r w:rsidRPr="00713257">
        <w:rPr>
          <w:sz w:val="22"/>
          <w:szCs w:val="22"/>
        </w:rPr>
        <w:t xml:space="preserve"> the MS Economics program</w:t>
      </w:r>
      <w:r w:rsidR="00461E05">
        <w:rPr>
          <w:sz w:val="22"/>
          <w:szCs w:val="22"/>
        </w:rPr>
        <w:t>.</w:t>
      </w:r>
      <w:r w:rsidRPr="00713257">
        <w:rPr>
          <w:sz w:val="22"/>
          <w:szCs w:val="22"/>
        </w:rPr>
        <w:t xml:space="preserve"> </w:t>
      </w:r>
      <w:r w:rsidR="00461E05" w:rsidRPr="004A3AD7">
        <w:rPr>
          <w:sz w:val="22"/>
          <w:szCs w:val="22"/>
        </w:rPr>
        <w:t>This course is intended for those students who want to develop a greater understanding of the underlying theory utilized in the first two econometric classes in our program</w:t>
      </w:r>
      <w:r w:rsidRPr="00713257">
        <w:rPr>
          <w:sz w:val="22"/>
          <w:szCs w:val="22"/>
        </w:rPr>
        <w:t>.</w:t>
      </w:r>
    </w:p>
    <w:p w14:paraId="722AD2B8" w14:textId="77777777" w:rsidR="00F76B6B" w:rsidRDefault="00F76B6B">
      <w:pPr>
        <w:rPr>
          <w:sz w:val="22"/>
          <w:szCs w:val="22"/>
        </w:rPr>
      </w:pPr>
    </w:p>
    <w:p w14:paraId="6FE2DCF8"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14:paraId="6D44074F" w14:textId="77777777" w:rsidR="00F76B6B" w:rsidRDefault="00F76B6B">
      <w:pPr>
        <w:rPr>
          <w:sz w:val="22"/>
          <w:szCs w:val="22"/>
        </w:rPr>
      </w:pPr>
    </w:p>
    <w:p w14:paraId="65D94D38" w14:textId="77777777" w:rsidR="006B710E" w:rsidRDefault="00461E05">
      <w:pPr>
        <w:rPr>
          <w:sz w:val="22"/>
          <w:szCs w:val="22"/>
        </w:rPr>
      </w:pPr>
      <w:r>
        <w:rPr>
          <w:sz w:val="22"/>
          <w:szCs w:val="22"/>
        </w:rPr>
        <w:t xml:space="preserve">This will give students a greater understanding of derivations and consequences of assumptions in all econometric models and allow them to estimate models </w:t>
      </w:r>
      <w:r w:rsidRPr="004A3AD7">
        <w:rPr>
          <w:sz w:val="22"/>
          <w:szCs w:val="22"/>
        </w:rPr>
        <w:t>that are not available with canned programs</w:t>
      </w:r>
      <w:r>
        <w:rPr>
          <w:sz w:val="22"/>
          <w:szCs w:val="22"/>
        </w:rPr>
        <w:t>.</w:t>
      </w:r>
    </w:p>
    <w:p w14:paraId="5C74505B" w14:textId="77777777" w:rsidR="006B710E" w:rsidRDefault="006B710E">
      <w:pPr>
        <w:rPr>
          <w:sz w:val="22"/>
          <w:szCs w:val="22"/>
        </w:rPr>
      </w:pPr>
    </w:p>
    <w:p w14:paraId="753BAC4A" w14:textId="77777777" w:rsidR="00F76B6B" w:rsidRDefault="006B710E">
      <w:pPr>
        <w:rPr>
          <w:sz w:val="22"/>
          <w:szCs w:val="22"/>
        </w:rPr>
      </w:pPr>
      <w:r>
        <w:rPr>
          <w:sz w:val="22"/>
          <w:szCs w:val="22"/>
        </w:rPr>
        <w:t xml:space="preserve">One of the key objectives of the MS Economics degree is to allow students to gain Quantitative and Statistical Proficiency. This course addresses the </w:t>
      </w:r>
      <w:r w:rsidR="00713257">
        <w:rPr>
          <w:sz w:val="22"/>
          <w:szCs w:val="22"/>
        </w:rPr>
        <w:t>Statistical</w:t>
      </w:r>
      <w:r>
        <w:rPr>
          <w:sz w:val="22"/>
          <w:szCs w:val="22"/>
        </w:rPr>
        <w:t xml:space="preserve"> Proficiency aspect of this Learning objective and the specific student learning outcomes (traits) that this course will address are:</w:t>
      </w:r>
    </w:p>
    <w:p w14:paraId="0D4D8F0B" w14:textId="77777777" w:rsidR="006B710E" w:rsidRDefault="00461E05" w:rsidP="006B710E">
      <w:pPr>
        <w:numPr>
          <w:ilvl w:val="0"/>
          <w:numId w:val="11"/>
        </w:numPr>
        <w:rPr>
          <w:sz w:val="22"/>
          <w:szCs w:val="22"/>
        </w:rPr>
      </w:pPr>
      <w:r>
        <w:rPr>
          <w:sz w:val="22"/>
          <w:szCs w:val="22"/>
        </w:rPr>
        <w:t>Students are able to prove Gauss-Markov Theorem in the multivariate regression model</w:t>
      </w:r>
    </w:p>
    <w:p w14:paraId="73754BB8" w14:textId="77777777" w:rsidR="00461E05" w:rsidRDefault="00461E05" w:rsidP="006B710E">
      <w:pPr>
        <w:numPr>
          <w:ilvl w:val="0"/>
          <w:numId w:val="11"/>
        </w:numPr>
        <w:rPr>
          <w:sz w:val="22"/>
          <w:szCs w:val="22"/>
        </w:rPr>
      </w:pPr>
      <w:r>
        <w:rPr>
          <w:sz w:val="22"/>
          <w:szCs w:val="22"/>
        </w:rPr>
        <w:t>Students are able to understand what the consequences are of relaxing the assumptions in the Gauss-Markov Theorem</w:t>
      </w:r>
    </w:p>
    <w:p w14:paraId="75E6D0EB" w14:textId="77777777" w:rsidR="006B710E" w:rsidRPr="00461E05" w:rsidRDefault="00713257" w:rsidP="006B710E">
      <w:pPr>
        <w:numPr>
          <w:ilvl w:val="0"/>
          <w:numId w:val="11"/>
        </w:numPr>
        <w:rPr>
          <w:sz w:val="22"/>
          <w:szCs w:val="22"/>
        </w:rPr>
      </w:pPr>
      <w:r>
        <w:rPr>
          <w:sz w:val="22"/>
          <w:szCs w:val="22"/>
        </w:rPr>
        <w:t xml:space="preserve">Students are able </w:t>
      </w:r>
      <w:r w:rsidR="00461E05">
        <w:rPr>
          <w:sz w:val="22"/>
          <w:szCs w:val="22"/>
        </w:rPr>
        <w:t>to write computer programs to estimate models that are not available in canned programs</w:t>
      </w:r>
    </w:p>
    <w:p w14:paraId="32E9C9F9" w14:textId="77777777" w:rsidR="006B710E" w:rsidRDefault="006B710E" w:rsidP="006B710E">
      <w:pPr>
        <w:rPr>
          <w:sz w:val="22"/>
          <w:szCs w:val="22"/>
        </w:rPr>
      </w:pPr>
    </w:p>
    <w:p w14:paraId="4DF62003"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14:paraId="7636E2A9" w14:textId="77777777" w:rsidR="00F76B6B" w:rsidRDefault="00F76B6B">
      <w:pPr>
        <w:rPr>
          <w:sz w:val="22"/>
          <w:szCs w:val="22"/>
        </w:rPr>
      </w:pPr>
    </w:p>
    <w:p w14:paraId="32A269DA" w14:textId="77777777" w:rsidR="00F76B6B" w:rsidRDefault="006B710E" w:rsidP="006B710E">
      <w:pPr>
        <w:numPr>
          <w:ilvl w:val="0"/>
          <w:numId w:val="12"/>
        </w:numPr>
        <w:rPr>
          <w:sz w:val="22"/>
          <w:szCs w:val="22"/>
        </w:rPr>
      </w:pPr>
      <w:r w:rsidRPr="006B710E">
        <w:rPr>
          <w:b/>
          <w:sz w:val="22"/>
          <w:szCs w:val="22"/>
        </w:rPr>
        <w:t>Staffing</w:t>
      </w:r>
      <w:r>
        <w:rPr>
          <w:sz w:val="22"/>
          <w:szCs w:val="22"/>
        </w:rPr>
        <w:t>:- the course will be staffed by a Economics Department faculty that is Academically Qualified (AQ) and has Grad Faculty status.</w:t>
      </w:r>
    </w:p>
    <w:p w14:paraId="1BC39ECC" w14:textId="77777777" w:rsidR="006B710E" w:rsidRPr="006B710E" w:rsidRDefault="006B710E" w:rsidP="006B710E">
      <w:pPr>
        <w:pStyle w:val="ListParagraph"/>
        <w:numPr>
          <w:ilvl w:val="0"/>
          <w:numId w:val="12"/>
        </w:numPr>
        <w:rPr>
          <w:rFonts w:ascii="Times New Roman" w:hAnsi="Times New Roman"/>
          <w:b/>
          <w:sz w:val="24"/>
          <w:szCs w:val="24"/>
        </w:rPr>
      </w:pPr>
      <w:r w:rsidRPr="006B710E">
        <w:rPr>
          <w:rFonts w:ascii="Times New Roman" w:hAnsi="Times New Roman"/>
          <w:b/>
          <w:sz w:val="24"/>
          <w:szCs w:val="24"/>
        </w:rPr>
        <w:t>Academic unit library and service &amp; supply budget</w:t>
      </w:r>
      <w:r>
        <w:rPr>
          <w:rFonts w:ascii="Times New Roman" w:hAnsi="Times New Roman"/>
          <w:b/>
          <w:sz w:val="24"/>
          <w:szCs w:val="24"/>
        </w:rPr>
        <w:t>:</w:t>
      </w:r>
      <w:r>
        <w:rPr>
          <w:rFonts w:ascii="Times New Roman" w:hAnsi="Times New Roman"/>
          <w:sz w:val="24"/>
          <w:szCs w:val="24"/>
        </w:rPr>
        <w:t xml:space="preserve"> - </w:t>
      </w:r>
      <w:r w:rsidR="00EB7F37">
        <w:rPr>
          <w:rFonts w:ascii="Times New Roman" w:hAnsi="Times New Roman"/>
          <w:sz w:val="24"/>
          <w:szCs w:val="24"/>
        </w:rPr>
        <w:t>no budgetary impact.</w:t>
      </w:r>
    </w:p>
    <w:p w14:paraId="3AAFC057" w14:textId="77777777" w:rsidR="006B710E" w:rsidRDefault="006B710E" w:rsidP="006B710E">
      <w:pPr>
        <w:pStyle w:val="ListParagraph"/>
        <w:numPr>
          <w:ilvl w:val="0"/>
          <w:numId w:val="12"/>
        </w:numPr>
        <w:rPr>
          <w:rFonts w:ascii="Times New Roman" w:hAnsi="Times New Roman"/>
          <w:sz w:val="24"/>
          <w:szCs w:val="24"/>
        </w:rPr>
      </w:pPr>
      <w:r w:rsidRPr="006B710E">
        <w:rPr>
          <w:rFonts w:ascii="Times New Roman" w:hAnsi="Times New Roman"/>
          <w:b/>
          <w:sz w:val="24"/>
          <w:szCs w:val="24"/>
        </w:rPr>
        <w:t>Campus instructional resource units</w:t>
      </w:r>
      <w:r>
        <w:rPr>
          <w:rFonts w:ascii="Times New Roman" w:hAnsi="Times New Roman"/>
          <w:sz w:val="24"/>
          <w:szCs w:val="24"/>
        </w:rPr>
        <w:t xml:space="preserve">:- </w:t>
      </w:r>
      <w:r w:rsidRPr="00461E05">
        <w:rPr>
          <w:rFonts w:ascii="Times New Roman" w:hAnsi="Times New Roman"/>
          <w:sz w:val="24"/>
          <w:szCs w:val="24"/>
        </w:rPr>
        <w:t xml:space="preserve">impact is minimal; students will </w:t>
      </w:r>
      <w:r w:rsidR="00713257" w:rsidRPr="00461E05">
        <w:rPr>
          <w:rFonts w:ascii="Times New Roman" w:hAnsi="Times New Roman"/>
          <w:sz w:val="24"/>
          <w:szCs w:val="24"/>
        </w:rPr>
        <w:t xml:space="preserve">be </w:t>
      </w:r>
      <w:r w:rsidRPr="00461E05">
        <w:rPr>
          <w:rFonts w:ascii="Times New Roman" w:hAnsi="Times New Roman"/>
          <w:sz w:val="24"/>
          <w:szCs w:val="24"/>
        </w:rPr>
        <w:t>require</w:t>
      </w:r>
      <w:r w:rsidR="00713257" w:rsidRPr="00461E05">
        <w:rPr>
          <w:rFonts w:ascii="Times New Roman" w:hAnsi="Times New Roman"/>
          <w:sz w:val="24"/>
          <w:szCs w:val="24"/>
        </w:rPr>
        <w:t>d</w:t>
      </w:r>
      <w:r w:rsidRPr="00461E05">
        <w:rPr>
          <w:rFonts w:ascii="Times New Roman" w:hAnsi="Times New Roman"/>
          <w:sz w:val="24"/>
          <w:szCs w:val="24"/>
        </w:rPr>
        <w:t xml:space="preserve"> t</w:t>
      </w:r>
      <w:r w:rsidR="00713257" w:rsidRPr="00461E05">
        <w:rPr>
          <w:rFonts w:ascii="Times New Roman" w:hAnsi="Times New Roman"/>
          <w:sz w:val="24"/>
          <w:szCs w:val="24"/>
        </w:rPr>
        <w:t>o</w:t>
      </w:r>
      <w:r w:rsidRPr="00461E05">
        <w:rPr>
          <w:rFonts w:ascii="Times New Roman" w:hAnsi="Times New Roman"/>
          <w:sz w:val="24"/>
          <w:szCs w:val="24"/>
        </w:rPr>
        <w:t xml:space="preserve"> use </w:t>
      </w:r>
      <w:r w:rsidR="00713257" w:rsidRPr="00461E05">
        <w:rPr>
          <w:rFonts w:ascii="Times New Roman" w:hAnsi="Times New Roman"/>
          <w:sz w:val="24"/>
          <w:szCs w:val="24"/>
        </w:rPr>
        <w:t xml:space="preserve">Stata and </w:t>
      </w:r>
      <w:r w:rsidR="00461E05" w:rsidRPr="00461E05">
        <w:rPr>
          <w:rFonts w:ascii="Times New Roman" w:hAnsi="Times New Roman"/>
          <w:sz w:val="24"/>
          <w:szCs w:val="24"/>
        </w:rPr>
        <w:t>Matlab</w:t>
      </w:r>
      <w:r w:rsidR="00713257" w:rsidRPr="00461E05">
        <w:rPr>
          <w:rFonts w:ascii="Times New Roman" w:hAnsi="Times New Roman"/>
          <w:sz w:val="24"/>
          <w:szCs w:val="24"/>
        </w:rPr>
        <w:t xml:space="preserve">; </w:t>
      </w:r>
      <w:r w:rsidR="00461E05" w:rsidRPr="00461E05">
        <w:rPr>
          <w:rFonts w:ascii="Times New Roman" w:hAnsi="Times New Roman"/>
          <w:sz w:val="24"/>
          <w:szCs w:val="24"/>
        </w:rPr>
        <w:t>T</w:t>
      </w:r>
      <w:r w:rsidR="00713257" w:rsidRPr="00461E05">
        <w:rPr>
          <w:rFonts w:ascii="Times New Roman" w:hAnsi="Times New Roman"/>
          <w:sz w:val="24"/>
          <w:szCs w:val="24"/>
        </w:rPr>
        <w:t>here are 10 licenses of Stat</w:t>
      </w:r>
      <w:r w:rsidR="00461E05" w:rsidRPr="00461E05">
        <w:rPr>
          <w:rFonts w:ascii="Times New Roman" w:hAnsi="Times New Roman"/>
          <w:sz w:val="24"/>
          <w:szCs w:val="24"/>
        </w:rPr>
        <w:t>a available on campus computers and Matlab is available in the General Access labs in the Library and McGraw. In addition, Matlab is available in the computer labs in Hyland Hall where the course is anticipated to take place</w:t>
      </w:r>
      <w:r w:rsidRPr="00461E05">
        <w:rPr>
          <w:rFonts w:ascii="Times New Roman" w:hAnsi="Times New Roman"/>
          <w:sz w:val="24"/>
          <w:szCs w:val="24"/>
        </w:rPr>
        <w:t xml:space="preserve"> </w:t>
      </w:r>
    </w:p>
    <w:p w14:paraId="0372A758"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Laboratory/studio facilities</w:t>
      </w:r>
      <w:r w:rsidR="00EB7F37" w:rsidRPr="00EB7F37">
        <w:rPr>
          <w:rFonts w:ascii="Times New Roman" w:hAnsi="Times New Roman"/>
          <w:b/>
          <w:sz w:val="24"/>
          <w:szCs w:val="24"/>
        </w:rPr>
        <w:t>:</w:t>
      </w:r>
      <w:r w:rsidR="00EB7F37">
        <w:rPr>
          <w:rFonts w:ascii="Times New Roman" w:hAnsi="Times New Roman"/>
          <w:sz w:val="24"/>
          <w:szCs w:val="24"/>
        </w:rPr>
        <w:t>- No budgetary impact</w:t>
      </w:r>
    </w:p>
    <w:p w14:paraId="608A975C"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Classroom space</w:t>
      </w:r>
      <w:r w:rsidR="00EB7F37" w:rsidRPr="00EB7F37">
        <w:rPr>
          <w:rFonts w:ascii="Times New Roman" w:hAnsi="Times New Roman"/>
          <w:b/>
          <w:sz w:val="24"/>
          <w:szCs w:val="24"/>
        </w:rPr>
        <w:t>:</w:t>
      </w:r>
      <w:r w:rsidR="00EB7F37">
        <w:rPr>
          <w:rFonts w:ascii="Times New Roman" w:hAnsi="Times New Roman"/>
          <w:sz w:val="24"/>
          <w:szCs w:val="24"/>
        </w:rPr>
        <w:t>- A classroom is anticipated to be required in Hyland Hall to teach the class. The class will meet for 1hour 15 minute session, twice per week.</w:t>
      </w:r>
    </w:p>
    <w:p w14:paraId="3FDD8DB2"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Evaluation of adequacy of current library holdings, recommendations for acquisitions, and impact of the course on the academic unit library allocation budget</w:t>
      </w:r>
      <w:r w:rsidR="00EB7F37" w:rsidRPr="00EB7F37">
        <w:rPr>
          <w:rFonts w:ascii="Times New Roman" w:hAnsi="Times New Roman"/>
          <w:b/>
          <w:sz w:val="24"/>
          <w:szCs w:val="24"/>
        </w:rPr>
        <w:t>:</w:t>
      </w:r>
      <w:r w:rsidR="00EB7F37">
        <w:rPr>
          <w:rFonts w:ascii="Times New Roman" w:hAnsi="Times New Roman"/>
          <w:sz w:val="24"/>
          <w:szCs w:val="24"/>
        </w:rPr>
        <w:t xml:space="preserve"> - No impact. The course will be taught using a graduate textbook which students will be required to obtain. </w:t>
      </w:r>
    </w:p>
    <w:p w14:paraId="3191C75F"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Explanation if the course is simply replacing another course, either entirely or in the cycle</w:t>
      </w:r>
      <w:r w:rsidR="00EB7F37" w:rsidRPr="00EB7F37">
        <w:rPr>
          <w:rFonts w:ascii="Times New Roman" w:hAnsi="Times New Roman"/>
          <w:b/>
          <w:sz w:val="24"/>
          <w:szCs w:val="24"/>
        </w:rPr>
        <w:t>:</w:t>
      </w:r>
      <w:r w:rsidR="00EB7F37">
        <w:rPr>
          <w:rFonts w:ascii="Times New Roman" w:hAnsi="Times New Roman"/>
          <w:sz w:val="24"/>
          <w:szCs w:val="24"/>
        </w:rPr>
        <w:t>- This is a new course for the MS Economics degree, and does not replace any other courses.</w:t>
      </w:r>
    </w:p>
    <w:p w14:paraId="409A5BF5"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14:paraId="7CC694AD" w14:textId="77777777" w:rsidR="00F76B6B" w:rsidRDefault="00F76B6B">
      <w:pPr>
        <w:rPr>
          <w:sz w:val="22"/>
          <w:szCs w:val="22"/>
        </w:rPr>
      </w:pPr>
    </w:p>
    <w:p w14:paraId="6942A668" w14:textId="77777777" w:rsidR="0077324B" w:rsidRDefault="00461E05">
      <w:pPr>
        <w:rPr>
          <w:sz w:val="22"/>
          <w:szCs w:val="22"/>
        </w:rPr>
      </w:pPr>
      <w:r w:rsidRPr="004A3AD7">
        <w:rPr>
          <w:sz w:val="22"/>
          <w:szCs w:val="22"/>
        </w:rPr>
        <w:t>This course is intended for those students who want to develop a greater understanding of the underlying theory utilized in the first two econometric classes in our program. Key topics include investigating distributional properties and asymptotic theory.</w:t>
      </w:r>
    </w:p>
    <w:p w14:paraId="3CF6E3D6" w14:textId="77777777" w:rsidR="00461E05" w:rsidRDefault="00461E05">
      <w:pPr>
        <w:rPr>
          <w:sz w:val="22"/>
          <w:szCs w:val="22"/>
        </w:rPr>
      </w:pPr>
    </w:p>
    <w:p w14:paraId="668F4C7A" w14:textId="77777777" w:rsidR="00F76B6B" w:rsidRDefault="00F76B6B">
      <w:pPr>
        <w:tabs>
          <w:tab w:val="left" w:pos="3870"/>
        </w:tabs>
        <w:rPr>
          <w:b/>
          <w:bCs/>
          <w:sz w:val="22"/>
          <w:szCs w:val="22"/>
        </w:rPr>
      </w:pPr>
      <w:r>
        <w:rPr>
          <w:b/>
          <w:bCs/>
          <w:sz w:val="22"/>
          <w:szCs w:val="22"/>
        </w:rPr>
        <w:t>If dual listed, list graduate level requirements for the following:</w:t>
      </w:r>
    </w:p>
    <w:p w14:paraId="2275C5F4" w14:textId="77777777" w:rsidR="00F76B6B" w:rsidRDefault="00F76B6B">
      <w:pPr>
        <w:ind w:left="720"/>
        <w:rPr>
          <w:sz w:val="22"/>
          <w:szCs w:val="22"/>
        </w:rPr>
      </w:pPr>
      <w:r>
        <w:rPr>
          <w:sz w:val="22"/>
          <w:szCs w:val="22"/>
        </w:rPr>
        <w:lastRenderedPageBreak/>
        <w:t xml:space="preserve">1. </w:t>
      </w:r>
      <w:r>
        <w:rPr>
          <w:b/>
          <w:bCs/>
          <w:sz w:val="22"/>
          <w:szCs w:val="22"/>
        </w:rPr>
        <w:t xml:space="preserve">Content </w:t>
      </w:r>
      <w:r>
        <w:rPr>
          <w:sz w:val="22"/>
          <w:szCs w:val="22"/>
        </w:rPr>
        <w:t xml:space="preserve">(e.g., What are additional presentation/project requirements?) </w:t>
      </w:r>
      <w:r>
        <w:rPr>
          <w:sz w:val="22"/>
          <w:szCs w:val="22"/>
        </w:rPr>
        <w:br/>
      </w:r>
    </w:p>
    <w:p w14:paraId="1B37EF1E" w14:textId="77777777" w:rsidR="00EB7F37" w:rsidRDefault="00EB7F37">
      <w:pPr>
        <w:ind w:left="720"/>
        <w:rPr>
          <w:sz w:val="22"/>
          <w:szCs w:val="22"/>
        </w:rPr>
      </w:pPr>
      <w:r>
        <w:rPr>
          <w:sz w:val="22"/>
          <w:szCs w:val="22"/>
        </w:rPr>
        <w:t>N/A</w:t>
      </w:r>
    </w:p>
    <w:p w14:paraId="4BDD24B2" w14:textId="77777777" w:rsidR="00F76B6B" w:rsidRDefault="00F76B6B">
      <w:pPr>
        <w:ind w:left="900" w:hanging="180"/>
        <w:rPr>
          <w:sz w:val="22"/>
          <w:szCs w:val="22"/>
        </w:rPr>
      </w:pPr>
    </w:p>
    <w:p w14:paraId="7DD58F7C" w14:textId="77777777" w:rsidR="00F76B6B" w:rsidRDefault="00F76B6B">
      <w:pPr>
        <w:ind w:left="720"/>
        <w:rPr>
          <w:sz w:val="22"/>
          <w:szCs w:val="22"/>
        </w:rPr>
      </w:pPr>
      <w:r>
        <w:rPr>
          <w:sz w:val="22"/>
          <w:szCs w:val="22"/>
        </w:rPr>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r w:rsidR="00EB7F37">
        <w:rPr>
          <w:sz w:val="22"/>
          <w:szCs w:val="22"/>
        </w:rPr>
        <w:t>N/A</w:t>
      </w:r>
    </w:p>
    <w:p w14:paraId="04EE8B8D" w14:textId="77777777" w:rsidR="00F76B6B" w:rsidRDefault="00F76B6B">
      <w:pPr>
        <w:ind w:left="720"/>
        <w:rPr>
          <w:sz w:val="22"/>
          <w:szCs w:val="22"/>
        </w:rPr>
      </w:pPr>
    </w:p>
    <w:p w14:paraId="4E6C4B4E" w14:textId="77777777"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r w:rsidR="00EB7F37">
        <w:rPr>
          <w:sz w:val="22"/>
          <w:szCs w:val="22"/>
        </w:rPr>
        <w:t>N/A</w:t>
      </w:r>
    </w:p>
    <w:p w14:paraId="2B91DA2F" w14:textId="77777777" w:rsidR="00F76B6B" w:rsidRDefault="00F76B6B">
      <w:pPr>
        <w:ind w:left="720"/>
        <w:rPr>
          <w:sz w:val="22"/>
          <w:szCs w:val="22"/>
        </w:rPr>
      </w:pPr>
    </w:p>
    <w:p w14:paraId="156C17AA" w14:textId="77777777" w:rsidR="00EB7F37"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p>
    <w:p w14:paraId="6ED49F62" w14:textId="77777777" w:rsidR="00EB7F37" w:rsidRDefault="00EB7F37">
      <w:pPr>
        <w:tabs>
          <w:tab w:val="left" w:pos="1440"/>
          <w:tab w:val="left" w:pos="1530"/>
          <w:tab w:val="right" w:pos="2880"/>
          <w:tab w:val="left" w:pos="2970"/>
          <w:tab w:val="left" w:pos="3060"/>
        </w:tabs>
        <w:rPr>
          <w:b/>
          <w:bCs/>
          <w:sz w:val="22"/>
          <w:szCs w:val="22"/>
        </w:rPr>
      </w:pPr>
    </w:p>
    <w:p w14:paraId="6DF36F81" w14:textId="77777777" w:rsidR="00EB7F37" w:rsidRDefault="00EB7F37">
      <w:pPr>
        <w:tabs>
          <w:tab w:val="left" w:pos="1440"/>
          <w:tab w:val="left" w:pos="1530"/>
          <w:tab w:val="right" w:pos="2880"/>
          <w:tab w:val="left" w:pos="2970"/>
          <w:tab w:val="left" w:pos="3060"/>
        </w:tabs>
        <w:rPr>
          <w:b/>
          <w:bCs/>
          <w:sz w:val="22"/>
          <w:szCs w:val="22"/>
        </w:rPr>
      </w:pPr>
    </w:p>
    <w:p w14:paraId="2F09A046" w14:textId="77777777" w:rsidR="00461E05" w:rsidRPr="00461E05" w:rsidRDefault="00461E05" w:rsidP="00461E05">
      <w:pPr>
        <w:tabs>
          <w:tab w:val="left" w:pos="2970"/>
        </w:tabs>
        <w:autoSpaceDE/>
        <w:autoSpaceDN/>
        <w:jc w:val="center"/>
        <w:rPr>
          <w:sz w:val="22"/>
          <w:szCs w:val="22"/>
        </w:rPr>
      </w:pPr>
      <w:r w:rsidRPr="00461E05">
        <w:rPr>
          <w:sz w:val="22"/>
          <w:szCs w:val="22"/>
        </w:rPr>
        <w:t>ECON760 ECONOMETRIC THEORY</w:t>
      </w:r>
    </w:p>
    <w:p w14:paraId="1F567360" w14:textId="77777777" w:rsidR="00461E05" w:rsidRPr="00461E05" w:rsidRDefault="00461E05" w:rsidP="00461E05">
      <w:pPr>
        <w:tabs>
          <w:tab w:val="left" w:pos="2970"/>
        </w:tabs>
        <w:autoSpaceDE/>
        <w:autoSpaceDN/>
        <w:jc w:val="center"/>
        <w:rPr>
          <w:rFonts w:eastAsiaTheme="minorHAnsi"/>
          <w:sz w:val="22"/>
          <w:szCs w:val="22"/>
        </w:rPr>
      </w:pPr>
      <w:r w:rsidRPr="00461E05">
        <w:rPr>
          <w:rFonts w:eastAsiaTheme="minorHAnsi"/>
          <w:sz w:val="22"/>
          <w:szCs w:val="22"/>
        </w:rPr>
        <w:t>University of Wisconsin-Whitewater, Department of Economics</w:t>
      </w:r>
    </w:p>
    <w:p w14:paraId="5294EA76" w14:textId="77777777" w:rsidR="00461E05" w:rsidRPr="00461E05" w:rsidRDefault="00461E05" w:rsidP="00461E05">
      <w:pPr>
        <w:tabs>
          <w:tab w:val="left" w:pos="2970"/>
        </w:tabs>
        <w:autoSpaceDE/>
        <w:autoSpaceDN/>
        <w:jc w:val="center"/>
        <w:rPr>
          <w:rFonts w:eastAsiaTheme="minorHAnsi"/>
          <w:sz w:val="22"/>
          <w:szCs w:val="22"/>
        </w:rPr>
      </w:pPr>
      <w:r w:rsidRPr="00461E05">
        <w:rPr>
          <w:rFonts w:eastAsiaTheme="minorHAnsi"/>
          <w:sz w:val="22"/>
          <w:szCs w:val="22"/>
        </w:rPr>
        <w:t>Summer 2015</w:t>
      </w:r>
    </w:p>
    <w:p w14:paraId="35F3A0BC" w14:textId="77777777" w:rsidR="00461E05" w:rsidRPr="00461E05" w:rsidRDefault="00461E05" w:rsidP="00461E05">
      <w:pPr>
        <w:keepNext/>
        <w:tabs>
          <w:tab w:val="left" w:pos="2970"/>
        </w:tabs>
        <w:autoSpaceDE/>
        <w:autoSpaceDN/>
        <w:jc w:val="center"/>
        <w:outlineLvl w:val="0"/>
        <w:rPr>
          <w:sz w:val="22"/>
          <w:szCs w:val="22"/>
        </w:rPr>
      </w:pPr>
      <w:r w:rsidRPr="00461E05">
        <w:rPr>
          <w:sz w:val="22"/>
          <w:szCs w:val="22"/>
        </w:rPr>
        <w:t xml:space="preserve">MWF 12-2 </w:t>
      </w:r>
    </w:p>
    <w:p w14:paraId="5E6A2D67" w14:textId="77777777" w:rsidR="00461E05" w:rsidRPr="00461E05" w:rsidRDefault="00461E05" w:rsidP="00461E05">
      <w:pPr>
        <w:tabs>
          <w:tab w:val="left" w:pos="2970"/>
        </w:tabs>
        <w:autoSpaceDE/>
        <w:autoSpaceDN/>
        <w:jc w:val="center"/>
        <w:rPr>
          <w:rFonts w:eastAsiaTheme="minorHAnsi"/>
          <w:sz w:val="22"/>
          <w:szCs w:val="22"/>
        </w:rPr>
      </w:pPr>
      <w:r w:rsidRPr="00461E05">
        <w:rPr>
          <w:rFonts w:eastAsiaTheme="minorHAnsi"/>
          <w:sz w:val="22"/>
          <w:szCs w:val="22"/>
        </w:rPr>
        <w:t>In Hyland 1301 (Some days we will meet in a computer lab Hyland 3101)</w:t>
      </w:r>
    </w:p>
    <w:p w14:paraId="2A5CB1D8" w14:textId="77777777" w:rsidR="00461E05" w:rsidRPr="00461E05" w:rsidRDefault="00461E05" w:rsidP="00461E05">
      <w:pPr>
        <w:keepNext/>
        <w:keepLines/>
        <w:tabs>
          <w:tab w:val="left" w:pos="2970"/>
        </w:tabs>
        <w:autoSpaceDE/>
        <w:autoSpaceDN/>
        <w:outlineLvl w:val="1"/>
        <w:rPr>
          <w:rFonts w:eastAsiaTheme="majorEastAsia"/>
          <w:b/>
          <w:bCs/>
          <w:sz w:val="22"/>
          <w:szCs w:val="22"/>
        </w:rPr>
      </w:pPr>
    </w:p>
    <w:p w14:paraId="411F74C0" w14:textId="77777777" w:rsidR="00461E05" w:rsidRPr="00461E05" w:rsidRDefault="00461E05" w:rsidP="00461E05">
      <w:pPr>
        <w:keepNext/>
        <w:keepLines/>
        <w:tabs>
          <w:tab w:val="left" w:pos="2970"/>
        </w:tabs>
        <w:autoSpaceDE/>
        <w:autoSpaceDN/>
        <w:outlineLvl w:val="1"/>
        <w:rPr>
          <w:rFonts w:eastAsiaTheme="majorEastAsia"/>
          <w:bCs/>
          <w:sz w:val="22"/>
          <w:szCs w:val="22"/>
        </w:rPr>
      </w:pPr>
      <w:r w:rsidRPr="00461E05">
        <w:rPr>
          <w:rFonts w:eastAsiaTheme="majorEastAsia"/>
          <w:b/>
          <w:bCs/>
          <w:sz w:val="22"/>
          <w:szCs w:val="22"/>
        </w:rPr>
        <w:t>Instructor:</w:t>
      </w:r>
      <w:r w:rsidRPr="00461E05">
        <w:rPr>
          <w:rFonts w:eastAsiaTheme="majorEastAsia"/>
          <w:b/>
          <w:bCs/>
          <w:sz w:val="22"/>
          <w:szCs w:val="22"/>
        </w:rPr>
        <w:tab/>
      </w:r>
      <w:r w:rsidRPr="00461E05">
        <w:rPr>
          <w:rFonts w:eastAsiaTheme="majorEastAsia"/>
          <w:bCs/>
          <w:sz w:val="22"/>
          <w:szCs w:val="22"/>
        </w:rPr>
        <w:t>David Welsch</w:t>
      </w:r>
    </w:p>
    <w:p w14:paraId="6ECEB5F3" w14:textId="77777777" w:rsidR="00461E05" w:rsidRPr="00461E05" w:rsidRDefault="00461E05" w:rsidP="00461E05">
      <w:pPr>
        <w:tabs>
          <w:tab w:val="left" w:pos="2970"/>
        </w:tabs>
        <w:autoSpaceDE/>
        <w:autoSpaceDN/>
        <w:rPr>
          <w:rFonts w:eastAsiaTheme="minorHAnsi"/>
          <w:sz w:val="22"/>
          <w:szCs w:val="22"/>
        </w:rPr>
      </w:pPr>
      <w:r w:rsidRPr="00461E05">
        <w:rPr>
          <w:rFonts w:eastAsiaTheme="minorHAnsi"/>
          <w:b/>
          <w:sz w:val="22"/>
          <w:szCs w:val="22"/>
        </w:rPr>
        <w:t>Email:</w:t>
      </w:r>
      <w:r w:rsidRPr="00461E05">
        <w:rPr>
          <w:rFonts w:eastAsiaTheme="minorHAnsi"/>
          <w:b/>
          <w:sz w:val="22"/>
          <w:szCs w:val="22"/>
        </w:rPr>
        <w:tab/>
      </w:r>
      <w:hyperlink r:id="rId12" w:history="1">
        <w:r w:rsidRPr="00461E05">
          <w:rPr>
            <w:rFonts w:eastAsiaTheme="minorHAnsi"/>
            <w:sz w:val="22"/>
            <w:szCs w:val="22"/>
            <w:u w:val="single"/>
          </w:rPr>
          <w:t>welschd@uww.edu</w:t>
        </w:r>
      </w:hyperlink>
    </w:p>
    <w:p w14:paraId="0B272111" w14:textId="77777777" w:rsidR="00461E05" w:rsidRPr="00461E05" w:rsidRDefault="00461E05" w:rsidP="00461E05">
      <w:pPr>
        <w:tabs>
          <w:tab w:val="left" w:pos="2970"/>
        </w:tabs>
        <w:autoSpaceDE/>
        <w:autoSpaceDN/>
        <w:ind w:right="-450"/>
        <w:rPr>
          <w:rFonts w:eastAsiaTheme="minorHAnsi"/>
          <w:sz w:val="22"/>
          <w:szCs w:val="22"/>
        </w:rPr>
      </w:pPr>
      <w:r w:rsidRPr="00461E05">
        <w:rPr>
          <w:rFonts w:eastAsiaTheme="minorHAnsi"/>
          <w:b/>
          <w:bCs/>
          <w:sz w:val="22"/>
          <w:szCs w:val="22"/>
        </w:rPr>
        <w:t>Class Web Page:</w:t>
      </w:r>
      <w:r w:rsidRPr="00461E05">
        <w:rPr>
          <w:rFonts w:eastAsiaTheme="minorHAnsi"/>
          <w:b/>
          <w:bCs/>
          <w:sz w:val="22"/>
          <w:szCs w:val="22"/>
        </w:rPr>
        <w:tab/>
      </w:r>
      <w:hyperlink r:id="rId13" w:history="1">
        <w:r w:rsidRPr="00461E05">
          <w:rPr>
            <w:rFonts w:eastAsiaTheme="minorHAnsi"/>
            <w:color w:val="0000FF"/>
            <w:sz w:val="22"/>
            <w:szCs w:val="22"/>
            <w:u w:val="single"/>
          </w:rPr>
          <w:t>http://facstaff.uww.edu/welschd/Econometrics734F2014/Home.htm</w:t>
        </w:r>
      </w:hyperlink>
      <w:r w:rsidRPr="00461E05">
        <w:rPr>
          <w:rFonts w:eastAsiaTheme="minorHAnsi"/>
          <w:sz w:val="22"/>
          <w:szCs w:val="22"/>
        </w:rPr>
        <w:t xml:space="preserve"> </w:t>
      </w:r>
    </w:p>
    <w:p w14:paraId="772C5154" w14:textId="77777777" w:rsidR="00461E05" w:rsidRPr="00461E05" w:rsidRDefault="00461E05" w:rsidP="00461E05">
      <w:pPr>
        <w:tabs>
          <w:tab w:val="left" w:pos="2970"/>
        </w:tabs>
        <w:autoSpaceDE/>
        <w:autoSpaceDN/>
        <w:rPr>
          <w:rFonts w:eastAsiaTheme="minorHAnsi"/>
          <w:sz w:val="22"/>
          <w:szCs w:val="22"/>
        </w:rPr>
      </w:pPr>
      <w:r w:rsidRPr="00461E05">
        <w:rPr>
          <w:rFonts w:eastAsiaTheme="minorHAnsi"/>
          <w:b/>
          <w:sz w:val="22"/>
          <w:szCs w:val="22"/>
        </w:rPr>
        <w:t>Office:</w:t>
      </w:r>
      <w:r w:rsidRPr="00461E05">
        <w:rPr>
          <w:rFonts w:eastAsiaTheme="minorHAnsi"/>
          <w:b/>
          <w:sz w:val="22"/>
          <w:szCs w:val="22"/>
        </w:rPr>
        <w:tab/>
      </w:r>
      <w:r w:rsidRPr="00461E05">
        <w:rPr>
          <w:rFonts w:eastAsiaTheme="minorHAnsi"/>
          <w:sz w:val="22"/>
          <w:szCs w:val="22"/>
        </w:rPr>
        <w:t>Hyland 4400 (telephone: 4715)</w:t>
      </w:r>
    </w:p>
    <w:p w14:paraId="7A3900A5" w14:textId="77777777" w:rsidR="00461E05" w:rsidRPr="00461E05" w:rsidRDefault="00461E05" w:rsidP="00461E05">
      <w:pPr>
        <w:tabs>
          <w:tab w:val="left" w:pos="2970"/>
        </w:tabs>
        <w:autoSpaceDE/>
        <w:autoSpaceDN/>
        <w:ind w:left="2970" w:hanging="2970"/>
        <w:rPr>
          <w:rFonts w:eastAsiaTheme="minorHAnsi"/>
          <w:sz w:val="22"/>
          <w:szCs w:val="22"/>
        </w:rPr>
      </w:pPr>
      <w:r w:rsidRPr="00461E05">
        <w:rPr>
          <w:rFonts w:eastAsiaTheme="minorHAnsi"/>
          <w:b/>
          <w:sz w:val="22"/>
          <w:szCs w:val="22"/>
        </w:rPr>
        <w:t>Office Hours:</w:t>
      </w:r>
      <w:r w:rsidRPr="00461E05">
        <w:rPr>
          <w:rFonts w:eastAsiaTheme="minorHAnsi"/>
          <w:b/>
          <w:sz w:val="22"/>
          <w:szCs w:val="22"/>
        </w:rPr>
        <w:tab/>
      </w:r>
      <w:r w:rsidRPr="00461E05">
        <w:rPr>
          <w:rFonts w:eastAsiaTheme="minorHAnsi"/>
          <w:sz w:val="22"/>
          <w:szCs w:val="22"/>
        </w:rPr>
        <w:t>MW 7:30-8:30AM, 12:30-2:00PM, 3:35-4:05</w:t>
      </w:r>
    </w:p>
    <w:p w14:paraId="77DAA0F7" w14:textId="77777777" w:rsidR="00461E05" w:rsidRPr="00461E05" w:rsidRDefault="00461E05" w:rsidP="00461E05">
      <w:pPr>
        <w:tabs>
          <w:tab w:val="left" w:pos="2970"/>
        </w:tabs>
        <w:autoSpaceDE/>
        <w:autoSpaceDN/>
        <w:ind w:left="2970" w:hanging="2970"/>
        <w:rPr>
          <w:rFonts w:eastAsiaTheme="minorHAnsi"/>
          <w:sz w:val="22"/>
          <w:szCs w:val="22"/>
        </w:rPr>
      </w:pPr>
      <w:r w:rsidRPr="00461E05">
        <w:rPr>
          <w:rFonts w:eastAsiaTheme="minorHAnsi"/>
          <w:b/>
          <w:sz w:val="22"/>
          <w:szCs w:val="22"/>
        </w:rPr>
        <w:tab/>
      </w:r>
      <w:r w:rsidRPr="00461E05">
        <w:rPr>
          <w:rFonts w:eastAsiaTheme="minorHAnsi"/>
          <w:sz w:val="22"/>
          <w:szCs w:val="22"/>
        </w:rPr>
        <w:t>Thursdays from 9:30-12:00</w:t>
      </w:r>
    </w:p>
    <w:p w14:paraId="195E1AA5" w14:textId="77777777" w:rsidR="00461E05" w:rsidRPr="00461E05" w:rsidRDefault="00461E05" w:rsidP="00461E05">
      <w:pPr>
        <w:tabs>
          <w:tab w:val="left" w:pos="2970"/>
        </w:tabs>
        <w:autoSpaceDE/>
        <w:autoSpaceDN/>
        <w:ind w:left="2970" w:hanging="2970"/>
        <w:rPr>
          <w:rFonts w:eastAsiaTheme="minorHAnsi"/>
          <w:sz w:val="22"/>
          <w:szCs w:val="22"/>
        </w:rPr>
      </w:pPr>
      <w:r w:rsidRPr="00461E05">
        <w:rPr>
          <w:rFonts w:eastAsiaTheme="minorHAnsi"/>
          <w:b/>
          <w:sz w:val="22"/>
          <w:szCs w:val="22"/>
        </w:rPr>
        <w:tab/>
        <w:t xml:space="preserve">Also by appointment (Just email me or talk to me after class to set something up) </w:t>
      </w:r>
    </w:p>
    <w:p w14:paraId="4A30E99B" w14:textId="77777777" w:rsidR="00461E05" w:rsidRPr="00461E05" w:rsidRDefault="00461E05" w:rsidP="00461E05">
      <w:pPr>
        <w:tabs>
          <w:tab w:val="left" w:pos="2970"/>
        </w:tabs>
        <w:autoSpaceDE/>
        <w:autoSpaceDN/>
        <w:ind w:left="2970" w:hanging="2970"/>
        <w:rPr>
          <w:rFonts w:eastAsiaTheme="minorHAnsi"/>
          <w:sz w:val="22"/>
          <w:szCs w:val="22"/>
          <w:highlight w:val="yellow"/>
        </w:rPr>
      </w:pPr>
      <w:r w:rsidRPr="00461E05">
        <w:rPr>
          <w:rFonts w:eastAsiaTheme="minorHAnsi"/>
          <w:sz w:val="22"/>
          <w:szCs w:val="22"/>
        </w:rPr>
        <w:tab/>
      </w:r>
    </w:p>
    <w:p w14:paraId="517ECBF4" w14:textId="77777777" w:rsidR="00461E05" w:rsidRPr="00461E05" w:rsidRDefault="00461E05" w:rsidP="00461E05">
      <w:pPr>
        <w:autoSpaceDE/>
        <w:autoSpaceDN/>
        <w:ind w:left="2880" w:hanging="2880"/>
        <w:rPr>
          <w:sz w:val="22"/>
          <w:szCs w:val="22"/>
        </w:rPr>
      </w:pPr>
      <w:r w:rsidRPr="00461E05">
        <w:rPr>
          <w:rFonts w:eastAsiaTheme="minorHAnsi"/>
          <w:b/>
          <w:sz w:val="22"/>
          <w:szCs w:val="22"/>
        </w:rPr>
        <w:t>Required texts:</w:t>
      </w:r>
      <w:r w:rsidRPr="00461E05">
        <w:rPr>
          <w:rFonts w:eastAsiaTheme="minorHAnsi"/>
          <w:b/>
          <w:sz w:val="22"/>
          <w:szCs w:val="22"/>
        </w:rPr>
        <w:tab/>
      </w:r>
      <w:r w:rsidRPr="00461E05">
        <w:rPr>
          <w:sz w:val="22"/>
          <w:szCs w:val="22"/>
        </w:rPr>
        <w:t xml:space="preserve">Greene, W. H. (2011). </w:t>
      </w:r>
      <w:r w:rsidRPr="00461E05">
        <w:rPr>
          <w:i/>
          <w:iCs/>
          <w:sz w:val="22"/>
          <w:szCs w:val="22"/>
        </w:rPr>
        <w:t xml:space="preserve">Econometric analysis </w:t>
      </w:r>
      <w:r w:rsidRPr="00461E05">
        <w:rPr>
          <w:sz w:val="22"/>
          <w:szCs w:val="22"/>
        </w:rPr>
        <w:t>. (7th ed.). Upper Saddle River, New Jersey: Prentice Hall.</w:t>
      </w:r>
    </w:p>
    <w:p w14:paraId="08633805" w14:textId="77777777" w:rsidR="00461E05" w:rsidRPr="00461E05" w:rsidRDefault="00461E05" w:rsidP="00461E05">
      <w:pPr>
        <w:autoSpaceDE/>
        <w:autoSpaceDN/>
        <w:rPr>
          <w:rFonts w:eastAsiaTheme="minorHAnsi"/>
          <w:sz w:val="22"/>
          <w:szCs w:val="22"/>
        </w:rPr>
      </w:pPr>
    </w:p>
    <w:p w14:paraId="6168CC44" w14:textId="77777777" w:rsidR="00461E05" w:rsidRPr="00461E05" w:rsidRDefault="00461E05" w:rsidP="00461E05">
      <w:pPr>
        <w:autoSpaceDE/>
        <w:autoSpaceDN/>
        <w:ind w:left="2880"/>
        <w:rPr>
          <w:rFonts w:eastAsiaTheme="minorHAnsi"/>
          <w:sz w:val="22"/>
          <w:szCs w:val="22"/>
        </w:rPr>
      </w:pPr>
      <w:r w:rsidRPr="00461E05">
        <w:rPr>
          <w:rFonts w:eastAsiaTheme="minorHAnsi"/>
          <w:sz w:val="22"/>
          <w:szCs w:val="22"/>
        </w:rPr>
        <w:t xml:space="preserve">Wooldridge, J. M. (2010). </w:t>
      </w:r>
      <w:r w:rsidRPr="00461E05">
        <w:rPr>
          <w:rFonts w:eastAsiaTheme="minorHAnsi"/>
          <w:i/>
          <w:iCs/>
          <w:sz w:val="22"/>
          <w:szCs w:val="22"/>
        </w:rPr>
        <w:t>Econometric analysis of cross section and panel data</w:t>
      </w:r>
      <w:r w:rsidRPr="00461E05">
        <w:rPr>
          <w:rFonts w:eastAsiaTheme="minorHAnsi"/>
          <w:sz w:val="22"/>
          <w:szCs w:val="22"/>
        </w:rPr>
        <w:t>. (2nd ed.). Cambridge, Massachusetts: The MIT Press.</w:t>
      </w:r>
    </w:p>
    <w:p w14:paraId="0C712C3D" w14:textId="77777777" w:rsidR="00461E05" w:rsidRPr="00461E05" w:rsidRDefault="00461E05" w:rsidP="00461E05">
      <w:pPr>
        <w:tabs>
          <w:tab w:val="left" w:pos="0"/>
        </w:tabs>
        <w:autoSpaceDE/>
        <w:autoSpaceDN/>
        <w:ind w:left="2880" w:hanging="2880"/>
        <w:rPr>
          <w:rFonts w:eastAsiaTheme="minorHAnsi"/>
          <w:b/>
          <w:sz w:val="22"/>
          <w:szCs w:val="22"/>
        </w:rPr>
      </w:pPr>
    </w:p>
    <w:p w14:paraId="6CBAEA56" w14:textId="77777777" w:rsidR="00461E05" w:rsidRPr="00461E05" w:rsidRDefault="00461E05" w:rsidP="00461E05">
      <w:pPr>
        <w:tabs>
          <w:tab w:val="left" w:pos="2970"/>
        </w:tabs>
        <w:autoSpaceDE/>
        <w:autoSpaceDN/>
        <w:ind w:left="2970" w:hanging="2970"/>
        <w:rPr>
          <w:rFonts w:eastAsiaTheme="minorHAnsi"/>
          <w:bCs/>
          <w:sz w:val="22"/>
          <w:szCs w:val="22"/>
        </w:rPr>
      </w:pPr>
      <w:r w:rsidRPr="00461E05">
        <w:rPr>
          <w:rFonts w:eastAsiaTheme="minorHAnsi"/>
          <w:b/>
          <w:sz w:val="22"/>
          <w:szCs w:val="22"/>
        </w:rPr>
        <w:t>Other Resources:</w:t>
      </w:r>
      <w:r w:rsidRPr="00461E05">
        <w:rPr>
          <w:rFonts w:eastAsiaTheme="minorHAnsi"/>
          <w:bCs/>
          <w:sz w:val="22"/>
          <w:szCs w:val="22"/>
        </w:rPr>
        <w:tab/>
        <w:t>The class web page will have notes that will allow you to follow along with the lectures and “fill-in-the-blank”.</w:t>
      </w:r>
    </w:p>
    <w:p w14:paraId="59BCDEB3" w14:textId="77777777" w:rsidR="00461E05" w:rsidRPr="00461E05" w:rsidRDefault="00461E05" w:rsidP="00461E05">
      <w:pPr>
        <w:autoSpaceDE/>
        <w:autoSpaceDN/>
        <w:rPr>
          <w:rFonts w:eastAsiaTheme="minorHAnsi"/>
          <w:sz w:val="22"/>
          <w:szCs w:val="22"/>
          <w:u w:val="single"/>
        </w:rPr>
      </w:pPr>
    </w:p>
    <w:p w14:paraId="3DB863CD" w14:textId="77777777" w:rsidR="00461E05" w:rsidRPr="00461E05" w:rsidRDefault="00461E05" w:rsidP="00461E05">
      <w:pPr>
        <w:autoSpaceDE/>
        <w:autoSpaceDN/>
        <w:rPr>
          <w:rFonts w:eastAsiaTheme="minorHAnsi"/>
          <w:sz w:val="22"/>
          <w:szCs w:val="22"/>
          <w:u w:val="single"/>
        </w:rPr>
      </w:pPr>
      <w:r w:rsidRPr="00461E05">
        <w:rPr>
          <w:rFonts w:eastAsiaTheme="minorHAnsi"/>
          <w:sz w:val="22"/>
          <w:szCs w:val="22"/>
          <w:u w:val="single"/>
        </w:rPr>
        <w:t>Prerequisites</w:t>
      </w:r>
    </w:p>
    <w:p w14:paraId="65D98317" w14:textId="63B7AF94" w:rsidR="00461E05" w:rsidRPr="00461E05" w:rsidRDefault="00196E84" w:rsidP="00461E05">
      <w:pPr>
        <w:autoSpaceDE/>
        <w:autoSpaceDN/>
        <w:rPr>
          <w:rFonts w:eastAsiaTheme="minorHAnsi"/>
          <w:sz w:val="22"/>
          <w:szCs w:val="22"/>
        </w:rPr>
      </w:pPr>
      <w:r>
        <w:rPr>
          <w:rFonts w:eastAsiaTheme="minorHAnsi"/>
          <w:sz w:val="22"/>
          <w:szCs w:val="22"/>
        </w:rPr>
        <w:t>ECON 733</w:t>
      </w:r>
      <w:r w:rsidR="00461E05" w:rsidRPr="00461E05">
        <w:rPr>
          <w:rFonts w:eastAsiaTheme="minorHAnsi"/>
          <w:sz w:val="22"/>
          <w:szCs w:val="22"/>
        </w:rPr>
        <w:t xml:space="preserve"> - Econometrics I; ECON 7</w:t>
      </w:r>
      <w:r>
        <w:rPr>
          <w:rFonts w:eastAsiaTheme="minorHAnsi"/>
          <w:sz w:val="22"/>
          <w:szCs w:val="22"/>
        </w:rPr>
        <w:t>43</w:t>
      </w:r>
      <w:r w:rsidR="00461E05" w:rsidRPr="00461E05">
        <w:rPr>
          <w:rFonts w:eastAsiaTheme="minorHAnsi"/>
          <w:sz w:val="22"/>
          <w:szCs w:val="22"/>
        </w:rPr>
        <w:t xml:space="preserve"> - Econometrics II, and ECON 7</w:t>
      </w:r>
      <w:r>
        <w:rPr>
          <w:rFonts w:eastAsiaTheme="minorHAnsi"/>
          <w:sz w:val="22"/>
          <w:szCs w:val="22"/>
        </w:rPr>
        <w:t>38</w:t>
      </w:r>
      <w:bookmarkStart w:id="17" w:name="_GoBack"/>
      <w:bookmarkEnd w:id="17"/>
      <w:r w:rsidR="00461E05" w:rsidRPr="00461E05">
        <w:rPr>
          <w:rFonts w:eastAsiaTheme="minorHAnsi"/>
          <w:sz w:val="22"/>
          <w:szCs w:val="22"/>
        </w:rPr>
        <w:t>- Quantitative Methods in Economics</w:t>
      </w:r>
    </w:p>
    <w:p w14:paraId="6486FE77" w14:textId="77777777" w:rsidR="00461E05" w:rsidRPr="00461E05" w:rsidRDefault="00461E05" w:rsidP="00461E05">
      <w:pPr>
        <w:autoSpaceDE/>
        <w:autoSpaceDN/>
        <w:rPr>
          <w:rFonts w:eastAsiaTheme="minorHAnsi"/>
          <w:sz w:val="22"/>
          <w:szCs w:val="22"/>
          <w:u w:val="single"/>
        </w:rPr>
      </w:pPr>
    </w:p>
    <w:p w14:paraId="29DD17C3" w14:textId="77777777" w:rsidR="00461E05" w:rsidRPr="00461E05" w:rsidRDefault="00461E05" w:rsidP="00461E05">
      <w:pPr>
        <w:autoSpaceDE/>
        <w:autoSpaceDN/>
        <w:rPr>
          <w:rFonts w:eastAsiaTheme="minorHAnsi"/>
          <w:sz w:val="22"/>
          <w:szCs w:val="22"/>
          <w:u w:val="single"/>
        </w:rPr>
      </w:pPr>
      <w:r w:rsidRPr="00461E05">
        <w:rPr>
          <w:rFonts w:eastAsiaTheme="minorHAnsi"/>
          <w:sz w:val="22"/>
          <w:szCs w:val="22"/>
          <w:u w:val="single"/>
        </w:rPr>
        <w:t>Course Description</w:t>
      </w:r>
    </w:p>
    <w:p w14:paraId="21E56956" w14:textId="77777777" w:rsidR="00461E05" w:rsidRPr="00461E05" w:rsidRDefault="00461E05" w:rsidP="00461E05">
      <w:pPr>
        <w:autoSpaceDE/>
        <w:autoSpaceDN/>
        <w:rPr>
          <w:rFonts w:eastAsiaTheme="minorHAnsi"/>
          <w:sz w:val="22"/>
          <w:szCs w:val="22"/>
        </w:rPr>
      </w:pPr>
      <w:r w:rsidRPr="00461E05">
        <w:rPr>
          <w:rFonts w:eastAsiaTheme="minorHAnsi"/>
          <w:sz w:val="22"/>
          <w:szCs w:val="22"/>
        </w:rPr>
        <w:t xml:space="preserve">This course is intended for those students who want to develop a greater understanding of the underlying theory utilized in the first two econometric classes in our program. Key topics include investigating distributional properties and asymptotic theory. There will be extensive use of calculus and matrix algebra in this class. In addition we will use Matlab and Stata to write programs to derive many of the estimators that were used in the first two econometric courses. The course begins with a brief review of statistics and matrix algebra; we then move on to prove the Gauss Markov Theorem and examine what happens when we relax the key assumptions. The second half of the course includes exploring the theory behind more advanced estimation techniques. We also compare maximum likelihood estimation to other estimators such as generalized method of moments. Students who take this class will have the ability to estimate any new models they encounter that are not available with canned programs, and they will have a richer theoretical understanding for many of the models. </w:t>
      </w:r>
    </w:p>
    <w:p w14:paraId="7906C561" w14:textId="77777777" w:rsidR="00461E05" w:rsidRPr="00461E05" w:rsidRDefault="00461E05" w:rsidP="00461E05">
      <w:pPr>
        <w:autoSpaceDE/>
        <w:autoSpaceDN/>
        <w:rPr>
          <w:rFonts w:eastAsiaTheme="minorHAnsi"/>
          <w:sz w:val="22"/>
          <w:szCs w:val="22"/>
          <w:u w:val="single"/>
        </w:rPr>
      </w:pPr>
    </w:p>
    <w:p w14:paraId="13CF22D6" w14:textId="77777777" w:rsidR="00461E05" w:rsidRPr="00461E05" w:rsidRDefault="00461E05" w:rsidP="00461E05">
      <w:pPr>
        <w:tabs>
          <w:tab w:val="left" w:pos="2970"/>
        </w:tabs>
        <w:autoSpaceDE/>
        <w:autoSpaceDN/>
        <w:ind w:left="2970" w:hanging="2970"/>
        <w:rPr>
          <w:rFonts w:eastAsiaTheme="minorHAnsi"/>
          <w:sz w:val="22"/>
          <w:szCs w:val="22"/>
        </w:rPr>
      </w:pPr>
      <w:r w:rsidRPr="00461E05">
        <w:rPr>
          <w:rFonts w:eastAsiaTheme="minorHAnsi"/>
          <w:b/>
          <w:sz w:val="22"/>
          <w:szCs w:val="22"/>
        </w:rPr>
        <w:t xml:space="preserve">Grading Policy: </w:t>
      </w:r>
      <w:r w:rsidRPr="00461E05">
        <w:rPr>
          <w:rFonts w:eastAsiaTheme="minorHAnsi"/>
          <w:b/>
          <w:sz w:val="22"/>
          <w:szCs w:val="22"/>
        </w:rPr>
        <w:tab/>
      </w:r>
      <w:r w:rsidRPr="00461E05">
        <w:rPr>
          <w:rFonts w:eastAsiaTheme="minorHAnsi"/>
          <w:sz w:val="22"/>
          <w:szCs w:val="22"/>
        </w:rPr>
        <w:t xml:space="preserve">In this class we will have midterm and a final exam along with 5-6 homework assignments. The highest 4 homework assignments turned in will be worth 100 points each. The midterm and the final are worth 250 and 350 points respectively.  </w:t>
      </w:r>
    </w:p>
    <w:p w14:paraId="0C782451" w14:textId="77777777" w:rsidR="00461E05" w:rsidRPr="00461E05" w:rsidRDefault="00461E05" w:rsidP="00461E05">
      <w:pPr>
        <w:tabs>
          <w:tab w:val="left" w:pos="2970"/>
          <w:tab w:val="left" w:pos="5400"/>
        </w:tabs>
        <w:autoSpaceDE/>
        <w:autoSpaceDN/>
        <w:ind w:left="2970" w:hanging="2970"/>
        <w:rPr>
          <w:rFonts w:eastAsiaTheme="minorHAnsi"/>
          <w:b/>
          <w:sz w:val="22"/>
          <w:szCs w:val="22"/>
        </w:rPr>
      </w:pPr>
    </w:p>
    <w:p w14:paraId="7815F038" w14:textId="77777777" w:rsidR="00461E05" w:rsidRPr="00461E05" w:rsidRDefault="00461E05" w:rsidP="00461E05">
      <w:pPr>
        <w:tabs>
          <w:tab w:val="left" w:pos="2970"/>
          <w:tab w:val="left" w:pos="3600"/>
          <w:tab w:val="left" w:pos="4410"/>
          <w:tab w:val="left" w:pos="5400"/>
          <w:tab w:val="left" w:pos="6030"/>
        </w:tabs>
        <w:autoSpaceDE/>
        <w:autoSpaceDN/>
        <w:ind w:left="2970" w:hanging="2970"/>
        <w:rPr>
          <w:rFonts w:eastAsiaTheme="minorHAnsi"/>
          <w:sz w:val="22"/>
          <w:szCs w:val="22"/>
        </w:rPr>
      </w:pPr>
      <w:r w:rsidRPr="00461E05">
        <w:rPr>
          <w:rFonts w:eastAsiaTheme="minorHAnsi"/>
          <w:b/>
          <w:sz w:val="22"/>
          <w:szCs w:val="22"/>
        </w:rPr>
        <w:t>Grade distribution:</w:t>
      </w:r>
      <w:r w:rsidRPr="00461E05">
        <w:rPr>
          <w:rFonts w:eastAsiaTheme="minorHAnsi"/>
          <w:b/>
          <w:sz w:val="22"/>
          <w:szCs w:val="22"/>
        </w:rPr>
        <w:tab/>
      </w:r>
      <w:r w:rsidRPr="00461E05">
        <w:rPr>
          <w:rFonts w:eastAsiaTheme="minorHAnsi"/>
          <w:sz w:val="22"/>
          <w:szCs w:val="22"/>
        </w:rPr>
        <w:t>A</w:t>
      </w:r>
      <w:r w:rsidRPr="00461E05">
        <w:rPr>
          <w:rFonts w:eastAsiaTheme="minorHAnsi"/>
          <w:sz w:val="22"/>
          <w:szCs w:val="22"/>
        </w:rPr>
        <w:tab/>
        <w:t>93-100%</w:t>
      </w:r>
      <w:r w:rsidRPr="00461E05">
        <w:rPr>
          <w:rFonts w:eastAsiaTheme="minorHAnsi"/>
          <w:sz w:val="22"/>
          <w:szCs w:val="22"/>
        </w:rPr>
        <w:tab/>
      </w:r>
      <w:r w:rsidRPr="00461E05">
        <w:rPr>
          <w:rFonts w:eastAsiaTheme="minorHAnsi"/>
          <w:sz w:val="22"/>
          <w:szCs w:val="22"/>
        </w:rPr>
        <w:tab/>
      </w:r>
      <w:r w:rsidRPr="00461E05">
        <w:rPr>
          <w:rFonts w:eastAsiaTheme="minorHAnsi"/>
          <w:sz w:val="22"/>
          <w:szCs w:val="22"/>
        </w:rPr>
        <w:tab/>
        <w:t>C</w:t>
      </w:r>
      <w:r w:rsidRPr="00461E05">
        <w:rPr>
          <w:rFonts w:eastAsiaTheme="minorHAnsi"/>
          <w:sz w:val="22"/>
          <w:szCs w:val="22"/>
        </w:rPr>
        <w:tab/>
        <w:t>71-74.9%</w:t>
      </w:r>
    </w:p>
    <w:p w14:paraId="7CAD8868" w14:textId="77777777" w:rsidR="00461E05" w:rsidRPr="00461E05" w:rsidRDefault="00461E05" w:rsidP="00461E05">
      <w:pPr>
        <w:tabs>
          <w:tab w:val="left" w:pos="2970"/>
          <w:tab w:val="left" w:pos="3600"/>
          <w:tab w:val="left" w:pos="4410"/>
          <w:tab w:val="left" w:pos="5400"/>
          <w:tab w:val="left" w:pos="6030"/>
        </w:tabs>
        <w:autoSpaceDE/>
        <w:autoSpaceDN/>
        <w:ind w:left="2970" w:hanging="2970"/>
        <w:rPr>
          <w:rFonts w:eastAsiaTheme="minorHAnsi"/>
          <w:sz w:val="22"/>
          <w:szCs w:val="22"/>
        </w:rPr>
      </w:pPr>
      <w:r w:rsidRPr="00461E05">
        <w:rPr>
          <w:rFonts w:eastAsiaTheme="minorHAnsi"/>
          <w:b/>
          <w:sz w:val="22"/>
          <w:szCs w:val="22"/>
        </w:rPr>
        <w:tab/>
      </w:r>
      <w:r w:rsidRPr="00461E05">
        <w:rPr>
          <w:rFonts w:eastAsiaTheme="minorHAnsi"/>
          <w:sz w:val="22"/>
          <w:szCs w:val="22"/>
        </w:rPr>
        <w:t>A-</w:t>
      </w:r>
      <w:r w:rsidRPr="00461E05">
        <w:rPr>
          <w:rFonts w:eastAsiaTheme="minorHAnsi"/>
          <w:sz w:val="22"/>
          <w:szCs w:val="22"/>
        </w:rPr>
        <w:tab/>
        <w:t>90-92.9%</w:t>
      </w:r>
      <w:r w:rsidRPr="00461E05">
        <w:rPr>
          <w:rFonts w:eastAsiaTheme="minorHAnsi"/>
          <w:sz w:val="22"/>
          <w:szCs w:val="22"/>
        </w:rPr>
        <w:tab/>
      </w:r>
      <w:r w:rsidRPr="00461E05">
        <w:rPr>
          <w:rFonts w:eastAsiaTheme="minorHAnsi"/>
          <w:sz w:val="22"/>
          <w:szCs w:val="22"/>
        </w:rPr>
        <w:tab/>
        <w:t>C-</w:t>
      </w:r>
      <w:r w:rsidRPr="00461E05">
        <w:rPr>
          <w:rFonts w:eastAsiaTheme="minorHAnsi"/>
          <w:sz w:val="22"/>
          <w:szCs w:val="22"/>
        </w:rPr>
        <w:tab/>
        <w:t>68-70.9%</w:t>
      </w:r>
    </w:p>
    <w:p w14:paraId="2856E58F" w14:textId="77777777" w:rsidR="00461E05" w:rsidRPr="00461E05" w:rsidRDefault="00461E05" w:rsidP="00461E05">
      <w:pPr>
        <w:tabs>
          <w:tab w:val="left" w:pos="2970"/>
          <w:tab w:val="left" w:pos="3600"/>
          <w:tab w:val="left" w:pos="4410"/>
          <w:tab w:val="left" w:pos="5400"/>
          <w:tab w:val="left" w:pos="6030"/>
        </w:tabs>
        <w:autoSpaceDE/>
        <w:autoSpaceDN/>
        <w:ind w:left="2970" w:hanging="2970"/>
        <w:rPr>
          <w:rFonts w:eastAsiaTheme="minorHAnsi"/>
          <w:b/>
          <w:sz w:val="22"/>
          <w:szCs w:val="22"/>
        </w:rPr>
      </w:pPr>
      <w:r w:rsidRPr="00461E05">
        <w:rPr>
          <w:rFonts w:eastAsiaTheme="minorHAnsi"/>
          <w:b/>
          <w:sz w:val="22"/>
          <w:szCs w:val="22"/>
        </w:rPr>
        <w:tab/>
      </w:r>
      <w:r w:rsidRPr="00461E05">
        <w:rPr>
          <w:rFonts w:eastAsiaTheme="minorHAnsi"/>
          <w:sz w:val="22"/>
          <w:szCs w:val="22"/>
        </w:rPr>
        <w:t>B+</w:t>
      </w:r>
      <w:r w:rsidRPr="00461E05">
        <w:rPr>
          <w:rFonts w:eastAsiaTheme="minorHAnsi"/>
          <w:sz w:val="22"/>
          <w:szCs w:val="22"/>
        </w:rPr>
        <w:tab/>
        <w:t>87-89.9%</w:t>
      </w:r>
      <w:r w:rsidRPr="00461E05">
        <w:rPr>
          <w:rFonts w:eastAsiaTheme="minorHAnsi"/>
          <w:sz w:val="22"/>
          <w:szCs w:val="22"/>
        </w:rPr>
        <w:tab/>
      </w:r>
      <w:r w:rsidRPr="00461E05">
        <w:rPr>
          <w:rFonts w:eastAsiaTheme="minorHAnsi"/>
          <w:sz w:val="22"/>
          <w:szCs w:val="22"/>
        </w:rPr>
        <w:tab/>
        <w:t>D+</w:t>
      </w:r>
      <w:r w:rsidRPr="00461E05">
        <w:rPr>
          <w:rFonts w:eastAsiaTheme="minorHAnsi"/>
          <w:sz w:val="22"/>
          <w:szCs w:val="22"/>
        </w:rPr>
        <w:tab/>
        <w:t>65-67.9%</w:t>
      </w:r>
    </w:p>
    <w:p w14:paraId="28B16875" w14:textId="77777777" w:rsidR="00461E05" w:rsidRPr="00461E05" w:rsidRDefault="00461E05" w:rsidP="00461E05">
      <w:pPr>
        <w:tabs>
          <w:tab w:val="left" w:pos="2970"/>
          <w:tab w:val="left" w:pos="3600"/>
          <w:tab w:val="left" w:pos="4410"/>
          <w:tab w:val="left" w:pos="5400"/>
          <w:tab w:val="left" w:pos="6030"/>
        </w:tabs>
        <w:autoSpaceDE/>
        <w:autoSpaceDN/>
        <w:ind w:left="2970" w:hanging="2970"/>
        <w:rPr>
          <w:rFonts w:eastAsiaTheme="minorHAnsi"/>
          <w:b/>
          <w:sz w:val="22"/>
          <w:szCs w:val="22"/>
        </w:rPr>
      </w:pPr>
      <w:r w:rsidRPr="00461E05">
        <w:rPr>
          <w:rFonts w:eastAsiaTheme="minorHAnsi"/>
          <w:b/>
          <w:sz w:val="22"/>
          <w:szCs w:val="22"/>
        </w:rPr>
        <w:tab/>
      </w:r>
      <w:r w:rsidRPr="00461E05">
        <w:rPr>
          <w:rFonts w:eastAsiaTheme="minorHAnsi"/>
          <w:sz w:val="22"/>
          <w:szCs w:val="22"/>
        </w:rPr>
        <w:t>B</w:t>
      </w:r>
      <w:r w:rsidRPr="00461E05">
        <w:rPr>
          <w:rFonts w:eastAsiaTheme="minorHAnsi"/>
          <w:sz w:val="22"/>
          <w:szCs w:val="22"/>
        </w:rPr>
        <w:tab/>
        <w:t>81-86.9%</w:t>
      </w:r>
      <w:r w:rsidRPr="00461E05">
        <w:rPr>
          <w:rFonts w:eastAsiaTheme="minorHAnsi"/>
          <w:sz w:val="22"/>
          <w:szCs w:val="22"/>
        </w:rPr>
        <w:tab/>
      </w:r>
      <w:r w:rsidRPr="00461E05">
        <w:rPr>
          <w:rFonts w:eastAsiaTheme="minorHAnsi"/>
          <w:sz w:val="22"/>
          <w:szCs w:val="22"/>
        </w:rPr>
        <w:tab/>
        <w:t>D</w:t>
      </w:r>
      <w:r w:rsidRPr="00461E05">
        <w:rPr>
          <w:rFonts w:eastAsiaTheme="minorHAnsi"/>
          <w:sz w:val="22"/>
          <w:szCs w:val="22"/>
        </w:rPr>
        <w:tab/>
        <w:t>61-64.9%</w:t>
      </w:r>
    </w:p>
    <w:p w14:paraId="39010B40" w14:textId="77777777" w:rsidR="00461E05" w:rsidRPr="00461E05" w:rsidRDefault="00461E05" w:rsidP="00461E05">
      <w:pPr>
        <w:tabs>
          <w:tab w:val="left" w:pos="2970"/>
          <w:tab w:val="left" w:pos="3600"/>
          <w:tab w:val="left" w:pos="4410"/>
          <w:tab w:val="left" w:pos="5400"/>
          <w:tab w:val="left" w:pos="6030"/>
        </w:tabs>
        <w:autoSpaceDE/>
        <w:autoSpaceDN/>
        <w:ind w:left="2970" w:hanging="2970"/>
        <w:rPr>
          <w:rFonts w:eastAsiaTheme="minorHAnsi"/>
          <w:sz w:val="22"/>
          <w:szCs w:val="22"/>
        </w:rPr>
      </w:pPr>
      <w:r w:rsidRPr="00461E05">
        <w:rPr>
          <w:rFonts w:eastAsiaTheme="minorHAnsi"/>
          <w:b/>
          <w:sz w:val="22"/>
          <w:szCs w:val="22"/>
        </w:rPr>
        <w:tab/>
      </w:r>
      <w:r w:rsidRPr="00461E05">
        <w:rPr>
          <w:rFonts w:eastAsiaTheme="minorHAnsi"/>
          <w:sz w:val="22"/>
          <w:szCs w:val="22"/>
        </w:rPr>
        <w:t>B-</w:t>
      </w:r>
      <w:r w:rsidRPr="00461E05">
        <w:rPr>
          <w:rFonts w:eastAsiaTheme="minorHAnsi"/>
          <w:sz w:val="22"/>
          <w:szCs w:val="22"/>
        </w:rPr>
        <w:tab/>
        <w:t>78-80.9</w:t>
      </w:r>
      <w:r w:rsidRPr="00461E05">
        <w:rPr>
          <w:rFonts w:eastAsiaTheme="minorHAnsi"/>
          <w:sz w:val="22"/>
          <w:szCs w:val="22"/>
        </w:rPr>
        <w:tab/>
      </w:r>
      <w:r w:rsidRPr="00461E05">
        <w:rPr>
          <w:rFonts w:eastAsiaTheme="minorHAnsi"/>
          <w:sz w:val="22"/>
          <w:szCs w:val="22"/>
        </w:rPr>
        <w:tab/>
      </w:r>
      <w:r w:rsidRPr="00461E05">
        <w:rPr>
          <w:rFonts w:eastAsiaTheme="minorHAnsi"/>
          <w:sz w:val="22"/>
          <w:szCs w:val="22"/>
        </w:rPr>
        <w:tab/>
        <w:t>D-</w:t>
      </w:r>
      <w:r w:rsidRPr="00461E05">
        <w:rPr>
          <w:rFonts w:eastAsiaTheme="minorHAnsi"/>
          <w:sz w:val="22"/>
          <w:szCs w:val="22"/>
        </w:rPr>
        <w:tab/>
        <w:t>58-60.9%</w:t>
      </w:r>
    </w:p>
    <w:p w14:paraId="7819594F" w14:textId="77777777" w:rsidR="00461E05" w:rsidRPr="00461E05" w:rsidRDefault="00461E05" w:rsidP="00461E05">
      <w:pPr>
        <w:tabs>
          <w:tab w:val="left" w:pos="2970"/>
          <w:tab w:val="left" w:pos="3600"/>
          <w:tab w:val="left" w:pos="4410"/>
          <w:tab w:val="left" w:pos="5400"/>
          <w:tab w:val="left" w:pos="6030"/>
        </w:tabs>
        <w:autoSpaceDE/>
        <w:autoSpaceDN/>
        <w:ind w:left="2970" w:hanging="2970"/>
        <w:rPr>
          <w:rFonts w:eastAsiaTheme="minorHAnsi"/>
          <w:b/>
          <w:sz w:val="22"/>
          <w:szCs w:val="22"/>
        </w:rPr>
      </w:pPr>
      <w:r w:rsidRPr="00461E05">
        <w:rPr>
          <w:rFonts w:eastAsiaTheme="minorHAnsi"/>
          <w:sz w:val="22"/>
          <w:szCs w:val="22"/>
        </w:rPr>
        <w:tab/>
        <w:t>C+</w:t>
      </w:r>
      <w:r w:rsidRPr="00461E05">
        <w:rPr>
          <w:rFonts w:eastAsiaTheme="minorHAnsi"/>
          <w:sz w:val="22"/>
          <w:szCs w:val="22"/>
        </w:rPr>
        <w:tab/>
        <w:t>75-77.9</w:t>
      </w:r>
      <w:r w:rsidRPr="00461E05">
        <w:rPr>
          <w:rFonts w:eastAsiaTheme="minorHAnsi"/>
          <w:sz w:val="22"/>
          <w:szCs w:val="22"/>
        </w:rPr>
        <w:tab/>
      </w:r>
      <w:r w:rsidRPr="00461E05">
        <w:rPr>
          <w:rFonts w:eastAsiaTheme="minorHAnsi"/>
          <w:sz w:val="22"/>
          <w:szCs w:val="22"/>
        </w:rPr>
        <w:tab/>
      </w:r>
      <w:r w:rsidRPr="00461E05">
        <w:rPr>
          <w:rFonts w:eastAsiaTheme="minorHAnsi"/>
          <w:sz w:val="22"/>
          <w:szCs w:val="22"/>
        </w:rPr>
        <w:tab/>
        <w:t>F</w:t>
      </w:r>
      <w:r w:rsidRPr="00461E05">
        <w:rPr>
          <w:rFonts w:eastAsiaTheme="minorHAnsi"/>
          <w:sz w:val="22"/>
          <w:szCs w:val="22"/>
        </w:rPr>
        <w:tab/>
        <w:t>Below 58</w:t>
      </w:r>
    </w:p>
    <w:p w14:paraId="7F841B57" w14:textId="77777777" w:rsidR="00461E05" w:rsidRPr="00461E05" w:rsidRDefault="00461E05" w:rsidP="00461E05">
      <w:pPr>
        <w:tabs>
          <w:tab w:val="left" w:pos="2970"/>
          <w:tab w:val="left" w:pos="3600"/>
          <w:tab w:val="left" w:pos="4410"/>
          <w:tab w:val="left" w:pos="5400"/>
          <w:tab w:val="left" w:pos="6030"/>
        </w:tabs>
        <w:autoSpaceDE/>
        <w:autoSpaceDN/>
        <w:rPr>
          <w:rFonts w:eastAsiaTheme="minorHAnsi"/>
          <w:b/>
          <w:sz w:val="22"/>
          <w:szCs w:val="22"/>
        </w:rPr>
      </w:pPr>
      <w:r w:rsidRPr="00461E05">
        <w:rPr>
          <w:rFonts w:eastAsiaTheme="minorHAnsi"/>
          <w:b/>
          <w:sz w:val="22"/>
          <w:szCs w:val="22"/>
        </w:rPr>
        <w:t xml:space="preserve">Additional </w:t>
      </w:r>
    </w:p>
    <w:p w14:paraId="0A19CB53" w14:textId="77777777" w:rsidR="00461E05" w:rsidRPr="00461E05" w:rsidRDefault="00461E05" w:rsidP="00461E05">
      <w:pPr>
        <w:tabs>
          <w:tab w:val="left" w:pos="2970"/>
          <w:tab w:val="left" w:pos="5400"/>
        </w:tabs>
        <w:autoSpaceDE/>
        <w:autoSpaceDN/>
        <w:ind w:left="2970" w:hanging="2970"/>
        <w:rPr>
          <w:rFonts w:eastAsiaTheme="minorHAnsi"/>
          <w:sz w:val="22"/>
          <w:szCs w:val="22"/>
        </w:rPr>
      </w:pPr>
      <w:r w:rsidRPr="00461E05">
        <w:rPr>
          <w:rFonts w:eastAsiaTheme="minorHAnsi"/>
          <w:b/>
          <w:sz w:val="22"/>
          <w:szCs w:val="22"/>
        </w:rPr>
        <w:t>Information:</w:t>
      </w:r>
      <w:r w:rsidRPr="00461E05">
        <w:rPr>
          <w:rFonts w:eastAsiaTheme="minorHAnsi"/>
          <w:b/>
          <w:sz w:val="22"/>
          <w:szCs w:val="22"/>
        </w:rPr>
        <w:tab/>
      </w:r>
      <w:r w:rsidRPr="00461E05">
        <w:rPr>
          <w:rFonts w:eastAsiaTheme="minorHAnsi"/>
          <w:sz w:val="22"/>
          <w:szCs w:val="22"/>
        </w:rPr>
        <w:t>1. If you are in need of special help in taking exams, please inform me early in the semester.</w:t>
      </w:r>
    </w:p>
    <w:p w14:paraId="1A99E63A" w14:textId="77777777" w:rsidR="00461E05" w:rsidRPr="00461E05" w:rsidRDefault="00461E05" w:rsidP="00461E05">
      <w:pPr>
        <w:tabs>
          <w:tab w:val="left" w:pos="2970"/>
          <w:tab w:val="left" w:pos="5400"/>
        </w:tabs>
        <w:autoSpaceDE/>
        <w:autoSpaceDN/>
        <w:ind w:left="2970" w:hanging="2970"/>
        <w:rPr>
          <w:rFonts w:eastAsiaTheme="minorHAnsi"/>
          <w:sz w:val="22"/>
          <w:szCs w:val="22"/>
        </w:rPr>
      </w:pPr>
    </w:p>
    <w:p w14:paraId="1D2205F4" w14:textId="77777777" w:rsidR="00461E05" w:rsidRPr="00461E05" w:rsidRDefault="00461E05" w:rsidP="00461E05">
      <w:pPr>
        <w:tabs>
          <w:tab w:val="left" w:pos="2970"/>
          <w:tab w:val="left" w:pos="5400"/>
        </w:tabs>
        <w:autoSpaceDE/>
        <w:autoSpaceDN/>
        <w:ind w:left="2970" w:hanging="2970"/>
        <w:rPr>
          <w:rFonts w:eastAsiaTheme="minorHAnsi"/>
          <w:sz w:val="22"/>
          <w:szCs w:val="22"/>
        </w:rPr>
      </w:pPr>
      <w:r w:rsidRPr="00461E05">
        <w:rPr>
          <w:rFonts w:eastAsiaTheme="minorHAnsi"/>
          <w:sz w:val="22"/>
          <w:szCs w:val="22"/>
        </w:rPr>
        <w:tab/>
        <w:t xml:space="preserve">2. </w:t>
      </w:r>
      <w:r w:rsidRPr="00461E05">
        <w:rPr>
          <w:rFonts w:eastAsiaTheme="minorHAnsi"/>
          <w:iCs/>
          <w:sz w:val="22"/>
          <w:szCs w:val="22"/>
        </w:rPr>
        <w:t>The University of Wisconsin-Whitewater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w:t>
      </w:r>
    </w:p>
    <w:p w14:paraId="3D4B3509" w14:textId="77777777" w:rsidR="00461E05" w:rsidRPr="00461E05" w:rsidRDefault="00461E05" w:rsidP="00461E05">
      <w:pPr>
        <w:tabs>
          <w:tab w:val="left" w:pos="2970"/>
          <w:tab w:val="left" w:pos="5400"/>
        </w:tabs>
        <w:autoSpaceDE/>
        <w:autoSpaceDN/>
        <w:ind w:left="2970" w:hanging="2970"/>
        <w:rPr>
          <w:rFonts w:eastAsiaTheme="minorHAnsi"/>
          <w:iCs/>
          <w:sz w:val="22"/>
          <w:szCs w:val="22"/>
        </w:rPr>
      </w:pPr>
    </w:p>
    <w:p w14:paraId="093E7A7B" w14:textId="77777777" w:rsidR="00461E05" w:rsidRPr="00461E05" w:rsidRDefault="00461E05" w:rsidP="00461E05">
      <w:pPr>
        <w:tabs>
          <w:tab w:val="left" w:pos="2970"/>
          <w:tab w:val="left" w:pos="5400"/>
        </w:tabs>
        <w:autoSpaceDE/>
        <w:autoSpaceDN/>
        <w:ind w:left="2970" w:hanging="2970"/>
        <w:rPr>
          <w:rFonts w:eastAsiaTheme="minorHAnsi"/>
          <w:iCs/>
          <w:sz w:val="22"/>
          <w:szCs w:val="22"/>
        </w:rPr>
      </w:pPr>
      <w:r w:rsidRPr="00461E05">
        <w:rPr>
          <w:rFonts w:eastAsiaTheme="minorHAnsi"/>
          <w:iCs/>
          <w:sz w:val="22"/>
          <w:szCs w:val="22"/>
        </w:rPr>
        <w:tab/>
        <w:t xml:space="preserve">3. </w:t>
      </w:r>
      <w:r w:rsidRPr="00461E05">
        <w:rPr>
          <w:rFonts w:eastAsiaTheme="minorHAnsi"/>
          <w:i/>
          <w:sz w:val="22"/>
          <w:szCs w:val="22"/>
        </w:rPr>
        <w:t xml:space="preserve">As members of the </w:t>
      </w:r>
      <w:r w:rsidRPr="00461E05">
        <w:rPr>
          <w:rFonts w:eastAsiaTheme="minorHAnsi"/>
          <w:i/>
          <w:sz w:val="22"/>
          <w:szCs w:val="22"/>
          <w:u w:val="single"/>
        </w:rPr>
        <w:t>University of Wisconsin – Whitewater College of Business &amp; Economics</w:t>
      </w:r>
      <w:r w:rsidRPr="00461E05">
        <w:rPr>
          <w:rFonts w:eastAsiaTheme="minorHAnsi"/>
          <w:i/>
          <w:sz w:val="22"/>
          <w:szCs w:val="22"/>
        </w:rPr>
        <w:t xml:space="preserve"> community, we commit ourselves to act honestly, responsibly, and above all, with honor and integrity in all areas of campus life.  We are accountable for all that we say and write.  We are responsible for the academic integrity of our work.  We pledge that we will not misrepresent our work nor give or receive unauthorized aid.  We commit ourselves to behave in a manner that demonstrates concern for the personal dignity, rights and freedoms of all members of the community.  We are respectful of college property and the property of others.  We will not tolerate a lack of respect for these values.</w:t>
      </w:r>
    </w:p>
    <w:p w14:paraId="3CED7CDA" w14:textId="77777777" w:rsidR="00461E05" w:rsidRPr="00461E05" w:rsidRDefault="00461E05" w:rsidP="00461E05">
      <w:pPr>
        <w:autoSpaceDE/>
        <w:autoSpaceDN/>
        <w:ind w:left="2880" w:firstLine="45"/>
        <w:rPr>
          <w:rFonts w:eastAsiaTheme="minorHAnsi"/>
          <w:sz w:val="22"/>
          <w:szCs w:val="22"/>
        </w:rPr>
      </w:pPr>
      <w:r w:rsidRPr="00461E05">
        <w:rPr>
          <w:rFonts w:eastAsiaTheme="minorHAnsi"/>
          <w:sz w:val="22"/>
          <w:szCs w:val="22"/>
        </w:rPr>
        <w:t xml:space="preserve">*Originated by: Wheaton College: Honor Code and Statement on Plagiarism.  </w:t>
      </w:r>
    </w:p>
    <w:p w14:paraId="7DDB8B90" w14:textId="77777777" w:rsidR="00461E05" w:rsidRPr="00461E05" w:rsidRDefault="00196E84" w:rsidP="00461E05">
      <w:pPr>
        <w:autoSpaceDE/>
        <w:autoSpaceDN/>
        <w:ind w:left="2160" w:firstLine="720"/>
        <w:rPr>
          <w:rFonts w:eastAsiaTheme="minorHAnsi"/>
          <w:sz w:val="22"/>
          <w:szCs w:val="22"/>
        </w:rPr>
      </w:pPr>
      <w:hyperlink r:id="rId14" w:history="1">
        <w:r w:rsidR="00461E05" w:rsidRPr="00461E05">
          <w:rPr>
            <w:rFonts w:eastAsiaTheme="minorHAnsi"/>
            <w:color w:val="0000FF"/>
            <w:sz w:val="22"/>
            <w:szCs w:val="22"/>
            <w:u w:val="single"/>
          </w:rPr>
          <w:t>http://www.wheatoncollege.edu/StudentLife/honorCode/</w:t>
        </w:r>
      </w:hyperlink>
    </w:p>
    <w:p w14:paraId="6A860161" w14:textId="77777777" w:rsidR="00461E05" w:rsidRPr="00461E05" w:rsidRDefault="00461E05" w:rsidP="00461E05">
      <w:pPr>
        <w:autoSpaceDE/>
        <w:autoSpaceDN/>
        <w:rPr>
          <w:rFonts w:eastAsiaTheme="minorHAnsi"/>
          <w:sz w:val="22"/>
          <w:szCs w:val="22"/>
          <w:u w:val="single"/>
        </w:rPr>
      </w:pPr>
    </w:p>
    <w:p w14:paraId="31EFDFFF" w14:textId="77777777" w:rsidR="00461E05" w:rsidRPr="00461E05" w:rsidRDefault="00461E05" w:rsidP="00461E05">
      <w:pPr>
        <w:autoSpaceDE/>
        <w:autoSpaceDN/>
        <w:rPr>
          <w:rFonts w:eastAsiaTheme="minorHAnsi"/>
          <w:sz w:val="22"/>
          <w:szCs w:val="22"/>
          <w:u w:val="single"/>
        </w:rPr>
      </w:pPr>
    </w:p>
    <w:p w14:paraId="5A7119D8" w14:textId="77777777" w:rsidR="00461E05" w:rsidRPr="00461E05" w:rsidRDefault="00461E05" w:rsidP="00461E05">
      <w:pPr>
        <w:autoSpaceDE/>
        <w:autoSpaceDN/>
        <w:jc w:val="center"/>
        <w:rPr>
          <w:rFonts w:eastAsiaTheme="minorHAnsi"/>
          <w:b/>
          <w:sz w:val="22"/>
          <w:szCs w:val="22"/>
          <w:u w:val="single"/>
        </w:rPr>
      </w:pPr>
      <w:r w:rsidRPr="00461E05">
        <w:rPr>
          <w:rFonts w:eastAsiaTheme="minorHAnsi"/>
          <w:b/>
          <w:sz w:val="22"/>
          <w:szCs w:val="22"/>
          <w:u w:val="single"/>
        </w:rPr>
        <w:t>Schedule</w:t>
      </w:r>
    </w:p>
    <w:p w14:paraId="3FF95600" w14:textId="77777777" w:rsidR="00461E05" w:rsidRPr="00461E05" w:rsidRDefault="00461E05" w:rsidP="00461E05">
      <w:pPr>
        <w:autoSpaceDE/>
        <w:autoSpaceDN/>
        <w:rPr>
          <w:rFonts w:eastAsiaTheme="minorHAnsi"/>
          <w:sz w:val="22"/>
          <w:szCs w:val="22"/>
          <w:u w:val="single"/>
        </w:rPr>
      </w:pPr>
      <w:r w:rsidRPr="00461E05">
        <w:rPr>
          <w:rFonts w:eastAsiaTheme="minorHAnsi"/>
          <w:sz w:val="22"/>
          <w:szCs w:val="22"/>
          <w:u w:val="single"/>
        </w:rPr>
        <w:t>Section 1 Probability, probability distribution functions, and important theorems and lemmas Week 1</w:t>
      </w:r>
    </w:p>
    <w:p w14:paraId="5B65125E"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Random variables and probability distributions</w:t>
      </w:r>
    </w:p>
    <w:p w14:paraId="4F7E8E38"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Univariate distributions</w:t>
      </w:r>
    </w:p>
    <w:p w14:paraId="4522CDAA"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Bivariate distributions</w:t>
      </w:r>
    </w:p>
    <w:p w14:paraId="6338CBFF"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Relationship between the normal, chi-square, student-t, and F distributions</w:t>
      </w:r>
    </w:p>
    <w:p w14:paraId="14F6DC4B"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Central Limit Theorem and The Law of Large Numbers</w:t>
      </w:r>
    </w:p>
    <w:p w14:paraId="5D6DD6E0" w14:textId="77777777" w:rsidR="00461E05" w:rsidRPr="00461E05" w:rsidRDefault="00461E05" w:rsidP="00461E05">
      <w:pPr>
        <w:autoSpaceDE/>
        <w:autoSpaceDN/>
        <w:rPr>
          <w:rFonts w:eastAsiaTheme="minorHAnsi"/>
          <w:sz w:val="22"/>
          <w:szCs w:val="22"/>
          <w:u w:val="single"/>
        </w:rPr>
      </w:pPr>
    </w:p>
    <w:p w14:paraId="59D940F7" w14:textId="77777777" w:rsidR="00461E05" w:rsidRPr="00461E05" w:rsidRDefault="00461E05" w:rsidP="00461E05">
      <w:pPr>
        <w:autoSpaceDE/>
        <w:autoSpaceDN/>
        <w:rPr>
          <w:rFonts w:eastAsiaTheme="minorHAnsi"/>
          <w:sz w:val="22"/>
          <w:szCs w:val="22"/>
          <w:u w:val="single"/>
        </w:rPr>
      </w:pPr>
      <w:r w:rsidRPr="00461E05">
        <w:rPr>
          <w:rFonts w:eastAsiaTheme="minorHAnsi"/>
          <w:sz w:val="22"/>
          <w:szCs w:val="22"/>
          <w:u w:val="single"/>
        </w:rPr>
        <w:lastRenderedPageBreak/>
        <w:t>Section 2 Review of important ideas from matrix algebra Weeks 1-2</w:t>
      </w:r>
    </w:p>
    <w:p w14:paraId="7E9E2BA7"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 xml:space="preserve">Determinants, Inverses, Eigenvalues and eigenvectors, Idempotent matrixes etc. </w:t>
      </w:r>
    </w:p>
    <w:p w14:paraId="14FDA367" w14:textId="77777777" w:rsidR="00461E05" w:rsidRPr="00461E05" w:rsidRDefault="00461E05" w:rsidP="00461E05">
      <w:pPr>
        <w:autoSpaceDE/>
        <w:autoSpaceDN/>
        <w:rPr>
          <w:rFonts w:eastAsiaTheme="minorHAnsi"/>
          <w:sz w:val="22"/>
          <w:szCs w:val="22"/>
        </w:rPr>
      </w:pPr>
    </w:p>
    <w:p w14:paraId="61725219" w14:textId="77777777" w:rsidR="00461E05" w:rsidRPr="00461E05" w:rsidRDefault="00461E05" w:rsidP="00461E05">
      <w:pPr>
        <w:autoSpaceDE/>
        <w:autoSpaceDN/>
        <w:rPr>
          <w:rFonts w:eastAsiaTheme="minorHAnsi"/>
          <w:sz w:val="22"/>
          <w:szCs w:val="22"/>
          <w:u w:val="single"/>
        </w:rPr>
      </w:pPr>
      <w:r w:rsidRPr="00461E05">
        <w:rPr>
          <w:rFonts w:eastAsiaTheme="minorHAnsi"/>
          <w:sz w:val="22"/>
          <w:szCs w:val="22"/>
          <w:u w:val="single"/>
        </w:rPr>
        <w:t>Section 3 Relationship between two variables Weeks 2-3</w:t>
      </w:r>
    </w:p>
    <w:p w14:paraId="79C4854F"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Correlation coefficient</w:t>
      </w:r>
    </w:p>
    <w:p w14:paraId="033B2E0D"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Probability models for two variables</w:t>
      </w:r>
    </w:p>
    <w:p w14:paraId="10625010"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Bivariate regression model</w:t>
      </w:r>
    </w:p>
    <w:p w14:paraId="26A63727"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Gauss-Markov and inference</w:t>
      </w:r>
    </w:p>
    <w:p w14:paraId="519EACA2"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Asymptotic Theory (convergence in probability, convergence in distribution)</w:t>
      </w:r>
    </w:p>
    <w:p w14:paraId="4F51980B"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Maximum likelihood estimators</w:t>
      </w:r>
    </w:p>
    <w:p w14:paraId="0842CBFF" w14:textId="77777777" w:rsidR="00461E05" w:rsidRPr="00461E05" w:rsidRDefault="00461E05" w:rsidP="00461E05">
      <w:pPr>
        <w:autoSpaceDE/>
        <w:autoSpaceDN/>
        <w:rPr>
          <w:rFonts w:eastAsiaTheme="minorHAnsi"/>
          <w:sz w:val="22"/>
          <w:szCs w:val="22"/>
        </w:rPr>
      </w:pPr>
    </w:p>
    <w:p w14:paraId="05989BA1" w14:textId="77777777" w:rsidR="00461E05" w:rsidRPr="00461E05" w:rsidRDefault="00461E05" w:rsidP="00461E05">
      <w:pPr>
        <w:autoSpaceDE/>
        <w:autoSpaceDN/>
        <w:rPr>
          <w:rFonts w:eastAsiaTheme="minorHAnsi"/>
          <w:sz w:val="22"/>
          <w:szCs w:val="22"/>
        </w:rPr>
      </w:pPr>
      <w:r w:rsidRPr="00461E05">
        <w:rPr>
          <w:rFonts w:eastAsiaTheme="minorHAnsi"/>
          <w:sz w:val="22"/>
          <w:szCs w:val="22"/>
          <w:u w:val="single"/>
        </w:rPr>
        <w:t>Section 4 Multivariate linear estimation Week 4</w:t>
      </w:r>
    </w:p>
    <w:p w14:paraId="4A97267C"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 xml:space="preserve">Matrix algebra of least squares </w:t>
      </w:r>
    </w:p>
    <w:p w14:paraId="23AC4953"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 xml:space="preserve">Gauss-Markov Theorem </w:t>
      </w:r>
    </w:p>
    <w:p w14:paraId="2385CCAC"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Hypothesis testing</w:t>
      </w:r>
    </w:p>
    <w:p w14:paraId="5F099BF4" w14:textId="77777777" w:rsidR="00461E05" w:rsidRPr="00461E05" w:rsidRDefault="00461E05" w:rsidP="00461E05">
      <w:pPr>
        <w:autoSpaceDE/>
        <w:autoSpaceDN/>
        <w:rPr>
          <w:rFonts w:eastAsiaTheme="minorHAnsi"/>
          <w:sz w:val="22"/>
          <w:szCs w:val="22"/>
        </w:rPr>
      </w:pPr>
    </w:p>
    <w:p w14:paraId="0EB0C5B2" w14:textId="77777777" w:rsidR="00461E05" w:rsidRPr="00461E05" w:rsidRDefault="00461E05" w:rsidP="00461E05">
      <w:pPr>
        <w:autoSpaceDE/>
        <w:autoSpaceDN/>
        <w:rPr>
          <w:rFonts w:eastAsiaTheme="minorHAnsi"/>
          <w:sz w:val="22"/>
          <w:szCs w:val="22"/>
          <w:u w:val="single"/>
        </w:rPr>
      </w:pPr>
      <w:r w:rsidRPr="00461E05">
        <w:rPr>
          <w:rFonts w:eastAsiaTheme="minorHAnsi"/>
          <w:sz w:val="22"/>
          <w:szCs w:val="22"/>
          <w:u w:val="single"/>
        </w:rPr>
        <w:t>Section 5 Maximum Likelihood (ML), Generalized Least Squares (GLS), and Instrumental variable (IV) estimators Week 5</w:t>
      </w:r>
    </w:p>
    <w:p w14:paraId="2E9D0047"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Maximum Likelihood Estimators (ML) and their properties</w:t>
      </w:r>
    </w:p>
    <w:p w14:paraId="582069A0"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ML Estimation of the Linear Model</w:t>
      </w:r>
    </w:p>
    <w:p w14:paraId="6E81040D"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Asymptotic Properties of ML</w:t>
      </w:r>
    </w:p>
    <w:p w14:paraId="66855A43"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Likelihood Ration, Wald, and Lagrange Multiplier Tests</w:t>
      </w:r>
    </w:p>
    <w:p w14:paraId="24E499C7"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Two-step and Pseudo-ML</w:t>
      </w:r>
    </w:p>
    <w:p w14:paraId="70EC2E2C"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Applications of ML</w:t>
      </w:r>
    </w:p>
    <w:p w14:paraId="2FB447BF"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 xml:space="preserve">ML Estimation of the Linear Model with Nonspherical disturbances </w:t>
      </w:r>
    </w:p>
    <w:p w14:paraId="3231244F"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 xml:space="preserve">IV estimators </w:t>
      </w:r>
    </w:p>
    <w:p w14:paraId="224AADD6" w14:textId="77777777" w:rsidR="00461E05" w:rsidRPr="00461E05" w:rsidRDefault="00461E05" w:rsidP="00461E05">
      <w:pPr>
        <w:autoSpaceDE/>
        <w:autoSpaceDN/>
        <w:rPr>
          <w:rFonts w:eastAsiaTheme="minorHAnsi"/>
          <w:sz w:val="22"/>
          <w:szCs w:val="22"/>
        </w:rPr>
      </w:pPr>
    </w:p>
    <w:p w14:paraId="25FBBAFE" w14:textId="77777777" w:rsidR="00461E05" w:rsidRPr="00461E05" w:rsidRDefault="00461E05" w:rsidP="00461E05">
      <w:pPr>
        <w:autoSpaceDE/>
        <w:autoSpaceDN/>
        <w:rPr>
          <w:rFonts w:eastAsiaTheme="minorHAnsi"/>
          <w:sz w:val="22"/>
          <w:szCs w:val="22"/>
        </w:rPr>
      </w:pPr>
      <w:r w:rsidRPr="00461E05">
        <w:rPr>
          <w:rFonts w:eastAsiaTheme="minorHAnsi"/>
          <w:sz w:val="22"/>
          <w:szCs w:val="22"/>
          <w:u w:val="single"/>
        </w:rPr>
        <w:t>Section 6 Nonlinear, Semiparametric, and Nonparametric Regression Week 6</w:t>
      </w:r>
    </w:p>
    <w:p w14:paraId="45416A5B"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Nonlinear regression models</w:t>
      </w:r>
    </w:p>
    <w:p w14:paraId="7999F4DB"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Median and Quantile regression</w:t>
      </w:r>
    </w:p>
    <w:p w14:paraId="2253608F"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Nonparametric regression</w:t>
      </w:r>
    </w:p>
    <w:p w14:paraId="73AC101C" w14:textId="77777777" w:rsidR="00461E05" w:rsidRPr="00461E05" w:rsidRDefault="00461E05" w:rsidP="00461E05">
      <w:pPr>
        <w:autoSpaceDE/>
        <w:autoSpaceDN/>
        <w:rPr>
          <w:rFonts w:eastAsiaTheme="minorHAnsi"/>
          <w:sz w:val="22"/>
          <w:szCs w:val="22"/>
        </w:rPr>
      </w:pPr>
    </w:p>
    <w:p w14:paraId="2AF2EAEC" w14:textId="77777777" w:rsidR="00461E05" w:rsidRPr="00461E05" w:rsidRDefault="00461E05" w:rsidP="00461E05">
      <w:pPr>
        <w:autoSpaceDE/>
        <w:autoSpaceDN/>
        <w:rPr>
          <w:rFonts w:eastAsiaTheme="minorHAnsi"/>
          <w:sz w:val="22"/>
          <w:szCs w:val="22"/>
          <w:u w:val="single"/>
        </w:rPr>
      </w:pPr>
      <w:r w:rsidRPr="00461E05">
        <w:rPr>
          <w:rFonts w:eastAsiaTheme="minorHAnsi"/>
          <w:sz w:val="22"/>
          <w:szCs w:val="22"/>
          <w:u w:val="single"/>
        </w:rPr>
        <w:t>Section 7 Simulation-based estimation Weeks 6-7</w:t>
      </w:r>
    </w:p>
    <w:p w14:paraId="442B372D"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u w:val="single"/>
        </w:rPr>
      </w:pPr>
      <w:r w:rsidRPr="00461E05">
        <w:rPr>
          <w:rFonts w:eastAsiaTheme="minorHAnsi"/>
          <w:sz w:val="22"/>
          <w:szCs w:val="22"/>
        </w:rPr>
        <w:t>Random number generation</w:t>
      </w:r>
    </w:p>
    <w:p w14:paraId="48F09236"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u w:val="single"/>
        </w:rPr>
      </w:pPr>
      <w:r w:rsidRPr="00461E05">
        <w:rPr>
          <w:rFonts w:eastAsiaTheme="minorHAnsi"/>
          <w:sz w:val="22"/>
          <w:szCs w:val="22"/>
        </w:rPr>
        <w:t>Bootstrapping Standard Errors and Confidence intervals</w:t>
      </w:r>
    </w:p>
    <w:p w14:paraId="50260BCA"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u w:val="single"/>
        </w:rPr>
      </w:pPr>
      <w:r w:rsidRPr="00461E05">
        <w:rPr>
          <w:rFonts w:eastAsiaTheme="minorHAnsi"/>
          <w:sz w:val="22"/>
          <w:szCs w:val="22"/>
        </w:rPr>
        <w:t>Monte Carlo Simulation</w:t>
      </w:r>
    </w:p>
    <w:p w14:paraId="5E9F2CFB"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u w:val="single"/>
        </w:rPr>
      </w:pPr>
      <w:r w:rsidRPr="00461E05">
        <w:rPr>
          <w:rFonts w:eastAsiaTheme="minorHAnsi"/>
          <w:sz w:val="22"/>
          <w:szCs w:val="22"/>
        </w:rPr>
        <w:t>Simulation-based estimation</w:t>
      </w:r>
    </w:p>
    <w:p w14:paraId="1B8D88E7"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u w:val="single"/>
        </w:rPr>
      </w:pPr>
      <w:r w:rsidRPr="00461E05">
        <w:rPr>
          <w:rFonts w:eastAsiaTheme="minorHAnsi"/>
          <w:sz w:val="22"/>
          <w:szCs w:val="22"/>
        </w:rPr>
        <w:t>Hierarchical linear models</w:t>
      </w:r>
    </w:p>
    <w:p w14:paraId="1FC9D917" w14:textId="77777777" w:rsidR="00461E05" w:rsidRPr="00461E05" w:rsidRDefault="00461E05" w:rsidP="00461E05">
      <w:pPr>
        <w:autoSpaceDE/>
        <w:autoSpaceDN/>
        <w:rPr>
          <w:rFonts w:eastAsiaTheme="minorHAnsi"/>
          <w:sz w:val="22"/>
          <w:szCs w:val="22"/>
          <w:u w:val="single"/>
        </w:rPr>
      </w:pPr>
    </w:p>
    <w:p w14:paraId="1D9A12A9" w14:textId="77777777" w:rsidR="00461E05" w:rsidRPr="00461E05" w:rsidRDefault="00461E05" w:rsidP="00461E05">
      <w:pPr>
        <w:autoSpaceDE/>
        <w:autoSpaceDN/>
        <w:rPr>
          <w:rFonts w:eastAsiaTheme="minorHAnsi"/>
          <w:sz w:val="22"/>
          <w:szCs w:val="22"/>
          <w:u w:val="single"/>
        </w:rPr>
      </w:pPr>
      <w:r w:rsidRPr="00461E05">
        <w:rPr>
          <w:rFonts w:eastAsiaTheme="minorHAnsi"/>
          <w:sz w:val="22"/>
          <w:szCs w:val="22"/>
          <w:u w:val="single"/>
        </w:rPr>
        <w:t>Section 8 Limited Dependent variable models Week 8</w:t>
      </w:r>
    </w:p>
    <w:p w14:paraId="3ACAA5ED"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Logit and Probit models</w:t>
      </w:r>
    </w:p>
    <w:p w14:paraId="0B4C4859" w14:textId="77777777" w:rsidR="00461E05" w:rsidRPr="00461E05" w:rsidRDefault="00461E05" w:rsidP="00461E05">
      <w:pPr>
        <w:numPr>
          <w:ilvl w:val="0"/>
          <w:numId w:val="18"/>
        </w:numPr>
        <w:autoSpaceDE/>
        <w:autoSpaceDN/>
        <w:spacing w:after="200" w:line="276" w:lineRule="auto"/>
        <w:contextualSpacing/>
        <w:rPr>
          <w:rFonts w:eastAsiaTheme="minorHAnsi"/>
          <w:sz w:val="22"/>
          <w:szCs w:val="22"/>
        </w:rPr>
      </w:pPr>
      <w:r w:rsidRPr="00461E05">
        <w:rPr>
          <w:rFonts w:eastAsiaTheme="minorHAnsi"/>
          <w:sz w:val="22"/>
          <w:szCs w:val="22"/>
        </w:rPr>
        <w:t>Poisson and negative binomial models</w:t>
      </w:r>
    </w:p>
    <w:p w14:paraId="08802A3E" w14:textId="77777777" w:rsidR="00461E05" w:rsidRPr="00461E05" w:rsidRDefault="00461E05" w:rsidP="00461E05">
      <w:pPr>
        <w:autoSpaceDE/>
        <w:autoSpaceDN/>
        <w:rPr>
          <w:rFonts w:eastAsiaTheme="minorHAnsi"/>
          <w:sz w:val="22"/>
          <w:szCs w:val="22"/>
        </w:rPr>
      </w:pPr>
    </w:p>
    <w:p w14:paraId="37E150EF" w14:textId="77777777" w:rsidR="00461E05" w:rsidRPr="00461E05" w:rsidRDefault="00461E05" w:rsidP="00461E05">
      <w:pPr>
        <w:autoSpaceDE/>
        <w:autoSpaceDN/>
        <w:rPr>
          <w:rFonts w:eastAsiaTheme="minorHAnsi"/>
          <w:sz w:val="22"/>
          <w:szCs w:val="22"/>
          <w:u w:val="single"/>
        </w:rPr>
      </w:pPr>
      <w:r w:rsidRPr="00461E05">
        <w:rPr>
          <w:rFonts w:eastAsiaTheme="minorHAnsi"/>
          <w:sz w:val="22"/>
          <w:szCs w:val="22"/>
          <w:u w:val="single"/>
        </w:rPr>
        <w:t>Section 9 Bayesian Estimation and Inference Week 8</w:t>
      </w:r>
    </w:p>
    <w:p w14:paraId="59EAB471" w14:textId="77777777" w:rsidR="00461E05" w:rsidRPr="00461E05" w:rsidRDefault="00461E05" w:rsidP="00461E05">
      <w:pPr>
        <w:autoSpaceDE/>
        <w:autoSpaceDN/>
        <w:rPr>
          <w:rFonts w:eastAsiaTheme="minorHAnsi"/>
          <w:sz w:val="22"/>
          <w:szCs w:val="22"/>
        </w:rPr>
      </w:pPr>
      <w:r w:rsidRPr="00461E05">
        <w:rPr>
          <w:rFonts w:eastAsiaTheme="minorHAnsi"/>
          <w:sz w:val="22"/>
          <w:szCs w:val="22"/>
        </w:rPr>
        <w:t>If time allows</w:t>
      </w:r>
    </w:p>
    <w:p w14:paraId="1C19482B" w14:textId="77777777" w:rsidR="00461E05" w:rsidRPr="00461E05" w:rsidRDefault="00461E05" w:rsidP="00461E05">
      <w:pPr>
        <w:numPr>
          <w:ilvl w:val="0"/>
          <w:numId w:val="19"/>
        </w:numPr>
        <w:autoSpaceDE/>
        <w:autoSpaceDN/>
        <w:spacing w:after="200" w:line="276" w:lineRule="auto"/>
        <w:contextualSpacing/>
        <w:rPr>
          <w:rFonts w:eastAsiaTheme="minorHAnsi"/>
          <w:sz w:val="22"/>
          <w:szCs w:val="22"/>
        </w:rPr>
      </w:pPr>
      <w:r w:rsidRPr="00461E05">
        <w:rPr>
          <w:rFonts w:eastAsiaTheme="minorHAnsi"/>
          <w:sz w:val="22"/>
          <w:szCs w:val="22"/>
        </w:rPr>
        <w:t>Prior and Posterior Distributions</w:t>
      </w:r>
    </w:p>
    <w:p w14:paraId="10F2496E" w14:textId="77777777" w:rsidR="00461E05" w:rsidRPr="00461E05" w:rsidRDefault="00461E05" w:rsidP="00461E05">
      <w:pPr>
        <w:numPr>
          <w:ilvl w:val="0"/>
          <w:numId w:val="19"/>
        </w:numPr>
        <w:autoSpaceDE/>
        <w:autoSpaceDN/>
        <w:spacing w:after="200" w:line="276" w:lineRule="auto"/>
        <w:contextualSpacing/>
        <w:rPr>
          <w:rFonts w:eastAsiaTheme="minorHAnsi"/>
          <w:sz w:val="22"/>
          <w:szCs w:val="22"/>
        </w:rPr>
      </w:pPr>
      <w:r w:rsidRPr="00461E05">
        <w:rPr>
          <w:rFonts w:eastAsiaTheme="minorHAnsi"/>
          <w:sz w:val="22"/>
          <w:szCs w:val="22"/>
        </w:rPr>
        <w:t>Gibbs Sampling</w:t>
      </w:r>
    </w:p>
    <w:p w14:paraId="39F7B017" w14:textId="77777777" w:rsidR="00461E05" w:rsidRPr="00461E05" w:rsidRDefault="00461E05" w:rsidP="00461E05">
      <w:pPr>
        <w:numPr>
          <w:ilvl w:val="0"/>
          <w:numId w:val="19"/>
        </w:numPr>
        <w:autoSpaceDE/>
        <w:autoSpaceDN/>
        <w:spacing w:after="200" w:line="276" w:lineRule="auto"/>
        <w:contextualSpacing/>
        <w:rPr>
          <w:rFonts w:eastAsiaTheme="minorHAnsi"/>
          <w:sz w:val="22"/>
          <w:szCs w:val="22"/>
        </w:rPr>
      </w:pPr>
      <w:r w:rsidRPr="00461E05">
        <w:rPr>
          <w:rFonts w:eastAsiaTheme="minorHAnsi"/>
          <w:sz w:val="22"/>
          <w:szCs w:val="22"/>
        </w:rPr>
        <w:t>Introduction to Markov Chain Monte Carlo Methods</w:t>
      </w:r>
    </w:p>
    <w:p w14:paraId="6E2B45DC" w14:textId="77777777" w:rsidR="00461E05" w:rsidRPr="00461E05" w:rsidRDefault="00461E05" w:rsidP="00461E05">
      <w:pPr>
        <w:numPr>
          <w:ilvl w:val="0"/>
          <w:numId w:val="19"/>
        </w:numPr>
        <w:autoSpaceDE/>
        <w:autoSpaceDN/>
        <w:spacing w:after="200" w:line="276" w:lineRule="auto"/>
        <w:contextualSpacing/>
        <w:rPr>
          <w:rFonts w:eastAsiaTheme="minorHAnsi"/>
          <w:sz w:val="22"/>
          <w:szCs w:val="22"/>
        </w:rPr>
      </w:pPr>
      <w:r w:rsidRPr="00461E05">
        <w:rPr>
          <w:rFonts w:eastAsiaTheme="minorHAnsi"/>
          <w:sz w:val="22"/>
          <w:szCs w:val="22"/>
        </w:rPr>
        <w:lastRenderedPageBreak/>
        <w:t>Metropolis Hastings Algorithm</w:t>
      </w:r>
    </w:p>
    <w:p w14:paraId="0D23EB28" w14:textId="77777777" w:rsidR="00461E05" w:rsidRPr="00461E05" w:rsidRDefault="00461E05" w:rsidP="00461E05">
      <w:pPr>
        <w:autoSpaceDE/>
        <w:autoSpaceDN/>
        <w:rPr>
          <w:rFonts w:eastAsiaTheme="minorHAnsi"/>
          <w:sz w:val="22"/>
          <w:szCs w:val="22"/>
        </w:rPr>
      </w:pPr>
    </w:p>
    <w:p w14:paraId="3601161A" w14:textId="77777777" w:rsidR="00461E05" w:rsidRPr="00461E05" w:rsidRDefault="00461E05" w:rsidP="00461E05">
      <w:pPr>
        <w:tabs>
          <w:tab w:val="left" w:pos="1350"/>
        </w:tabs>
        <w:autoSpaceDE/>
        <w:autoSpaceDN/>
        <w:rPr>
          <w:rFonts w:eastAsiaTheme="minorHAnsi"/>
          <w:sz w:val="22"/>
          <w:szCs w:val="22"/>
        </w:rPr>
      </w:pPr>
      <w:r w:rsidRPr="00461E05">
        <w:rPr>
          <w:rFonts w:eastAsiaTheme="minorHAnsi"/>
          <w:b/>
          <w:bCs/>
          <w:sz w:val="22"/>
          <w:szCs w:val="22"/>
        </w:rPr>
        <w:t xml:space="preserve">Bibliography: </w:t>
      </w:r>
      <w:r w:rsidRPr="00461E05">
        <w:rPr>
          <w:rFonts w:eastAsiaTheme="minorHAnsi"/>
          <w:sz w:val="22"/>
          <w:szCs w:val="22"/>
        </w:rPr>
        <w:t>(Key or essential references only.  Normally the bibliography should be no more than one or two pages in length.)</w:t>
      </w:r>
    </w:p>
    <w:p w14:paraId="62B9C29A" w14:textId="77777777" w:rsidR="00461E05" w:rsidRPr="00461E05" w:rsidRDefault="00461E05" w:rsidP="00461E05">
      <w:pPr>
        <w:tabs>
          <w:tab w:val="left" w:pos="1350"/>
        </w:tabs>
        <w:autoSpaceDE/>
        <w:autoSpaceDN/>
        <w:rPr>
          <w:rFonts w:eastAsiaTheme="minorHAnsi"/>
          <w:sz w:val="22"/>
          <w:szCs w:val="22"/>
        </w:rPr>
      </w:pPr>
    </w:p>
    <w:p w14:paraId="0B6B8203" w14:textId="77777777" w:rsidR="00461E05" w:rsidRPr="00461E05" w:rsidRDefault="00461E05" w:rsidP="00461E05">
      <w:pPr>
        <w:autoSpaceDE/>
        <w:autoSpaceDN/>
        <w:rPr>
          <w:sz w:val="22"/>
          <w:szCs w:val="22"/>
        </w:rPr>
      </w:pPr>
      <w:r w:rsidRPr="00461E05">
        <w:rPr>
          <w:sz w:val="22"/>
          <w:szCs w:val="22"/>
        </w:rPr>
        <w:t xml:space="preserve">Angrist, J. D., &amp; Pischke, J. (2009). </w:t>
      </w:r>
      <w:r w:rsidRPr="00461E05">
        <w:rPr>
          <w:i/>
          <w:iCs/>
          <w:sz w:val="22"/>
          <w:szCs w:val="22"/>
        </w:rPr>
        <w:t>Mostly harmless econometrics: An empiricist's companion</w:t>
      </w:r>
      <w:r w:rsidRPr="00461E05">
        <w:rPr>
          <w:sz w:val="22"/>
          <w:szCs w:val="22"/>
        </w:rPr>
        <w:t>. Princeton, NJ: Princeton University Press.</w:t>
      </w:r>
    </w:p>
    <w:p w14:paraId="36676E6E" w14:textId="77777777" w:rsidR="00461E05" w:rsidRPr="00461E05" w:rsidRDefault="00461E05" w:rsidP="00461E05">
      <w:pPr>
        <w:autoSpaceDE/>
        <w:autoSpaceDN/>
        <w:rPr>
          <w:sz w:val="22"/>
          <w:szCs w:val="22"/>
        </w:rPr>
      </w:pPr>
    </w:p>
    <w:p w14:paraId="3904346C" w14:textId="77777777" w:rsidR="00461E05" w:rsidRPr="00461E05" w:rsidRDefault="00461E05" w:rsidP="00461E05">
      <w:pPr>
        <w:autoSpaceDE/>
        <w:autoSpaceDN/>
        <w:rPr>
          <w:sz w:val="22"/>
          <w:szCs w:val="22"/>
        </w:rPr>
      </w:pPr>
      <w:r w:rsidRPr="00461E05">
        <w:rPr>
          <w:sz w:val="22"/>
          <w:szCs w:val="22"/>
        </w:rPr>
        <w:t xml:space="preserve">Cameron, A. C., &amp; Trivedi, P. K. (2005). </w:t>
      </w:r>
      <w:r w:rsidRPr="00461E05">
        <w:rPr>
          <w:i/>
          <w:iCs/>
          <w:sz w:val="22"/>
          <w:szCs w:val="22"/>
        </w:rPr>
        <w:t>Microeconometrics: Methods and applications</w:t>
      </w:r>
      <w:r w:rsidRPr="00461E05">
        <w:rPr>
          <w:sz w:val="22"/>
          <w:szCs w:val="22"/>
        </w:rPr>
        <w:t>. Cambridge, NY: Cambridge University Press.</w:t>
      </w:r>
    </w:p>
    <w:p w14:paraId="715BF17E" w14:textId="77777777" w:rsidR="00461E05" w:rsidRPr="00461E05" w:rsidRDefault="00461E05" w:rsidP="00461E05">
      <w:pPr>
        <w:autoSpaceDE/>
        <w:autoSpaceDN/>
        <w:rPr>
          <w:sz w:val="22"/>
          <w:szCs w:val="22"/>
        </w:rPr>
      </w:pPr>
    </w:p>
    <w:p w14:paraId="6F4C5BF1" w14:textId="77777777" w:rsidR="00461E05" w:rsidRPr="00461E05" w:rsidRDefault="00461E05" w:rsidP="00461E05">
      <w:pPr>
        <w:autoSpaceDE/>
        <w:autoSpaceDN/>
        <w:rPr>
          <w:sz w:val="22"/>
          <w:szCs w:val="22"/>
        </w:rPr>
      </w:pPr>
      <w:r w:rsidRPr="00461E05">
        <w:rPr>
          <w:sz w:val="22"/>
          <w:szCs w:val="22"/>
        </w:rPr>
        <w:t xml:space="preserve">Cameron, A. C., &amp; Trivedi, P. K. (2009). </w:t>
      </w:r>
      <w:r w:rsidRPr="00461E05">
        <w:rPr>
          <w:i/>
          <w:iCs/>
          <w:sz w:val="22"/>
          <w:szCs w:val="22"/>
        </w:rPr>
        <w:t>Microeconometrics: Using Stata</w:t>
      </w:r>
      <w:r w:rsidRPr="00461E05">
        <w:rPr>
          <w:sz w:val="22"/>
          <w:szCs w:val="22"/>
        </w:rPr>
        <w:t>. College Station, Texas: Stata Press.</w:t>
      </w:r>
    </w:p>
    <w:p w14:paraId="5F701F6A" w14:textId="77777777" w:rsidR="00461E05" w:rsidRPr="00461E05" w:rsidRDefault="00461E05" w:rsidP="00461E05">
      <w:pPr>
        <w:autoSpaceDE/>
        <w:autoSpaceDN/>
        <w:rPr>
          <w:sz w:val="22"/>
          <w:szCs w:val="22"/>
        </w:rPr>
      </w:pPr>
    </w:p>
    <w:p w14:paraId="6B7210E1" w14:textId="77777777" w:rsidR="00461E05" w:rsidRPr="00461E05" w:rsidRDefault="00461E05" w:rsidP="00461E05">
      <w:pPr>
        <w:autoSpaceDE/>
        <w:autoSpaceDN/>
        <w:rPr>
          <w:sz w:val="22"/>
          <w:szCs w:val="22"/>
        </w:rPr>
      </w:pPr>
      <w:r w:rsidRPr="00461E05">
        <w:rPr>
          <w:sz w:val="22"/>
          <w:szCs w:val="22"/>
        </w:rPr>
        <w:t xml:space="preserve">Greene, W. H. (2011). </w:t>
      </w:r>
      <w:r w:rsidRPr="00461E05">
        <w:rPr>
          <w:i/>
          <w:iCs/>
          <w:sz w:val="22"/>
          <w:szCs w:val="22"/>
        </w:rPr>
        <w:t xml:space="preserve">Econometric analysis </w:t>
      </w:r>
      <w:r w:rsidRPr="00461E05">
        <w:rPr>
          <w:sz w:val="22"/>
          <w:szCs w:val="22"/>
        </w:rPr>
        <w:t>. (7th ed.). Upper Saddle River, New Jersey: Prentice Hall.</w:t>
      </w:r>
    </w:p>
    <w:p w14:paraId="11FE6CBF" w14:textId="77777777" w:rsidR="00461E05" w:rsidRPr="00461E05" w:rsidRDefault="00461E05" w:rsidP="00461E05">
      <w:pPr>
        <w:autoSpaceDE/>
        <w:autoSpaceDN/>
        <w:rPr>
          <w:rFonts w:eastAsiaTheme="minorHAnsi"/>
          <w:sz w:val="22"/>
          <w:szCs w:val="22"/>
        </w:rPr>
      </w:pPr>
    </w:p>
    <w:p w14:paraId="689E892A" w14:textId="77777777" w:rsidR="00461E05" w:rsidRPr="00461E05" w:rsidRDefault="00461E05" w:rsidP="00461E05">
      <w:pPr>
        <w:autoSpaceDE/>
        <w:autoSpaceDN/>
        <w:rPr>
          <w:sz w:val="22"/>
          <w:szCs w:val="22"/>
        </w:rPr>
      </w:pPr>
      <w:r w:rsidRPr="00461E05">
        <w:rPr>
          <w:sz w:val="22"/>
          <w:szCs w:val="22"/>
        </w:rPr>
        <w:t xml:space="preserve">Johnston, J., &amp; DiNardo, J. (1997). </w:t>
      </w:r>
      <w:r w:rsidRPr="00461E05">
        <w:rPr>
          <w:i/>
          <w:iCs/>
          <w:sz w:val="22"/>
          <w:szCs w:val="22"/>
        </w:rPr>
        <w:t>Econometric methods</w:t>
      </w:r>
      <w:r w:rsidRPr="00461E05">
        <w:rPr>
          <w:sz w:val="22"/>
          <w:szCs w:val="22"/>
        </w:rPr>
        <w:t>. (4th ed.). McGraw Hill, Inc</w:t>
      </w:r>
    </w:p>
    <w:p w14:paraId="25010FCA" w14:textId="77777777" w:rsidR="00461E05" w:rsidRPr="00461E05" w:rsidRDefault="00461E05" w:rsidP="00461E05">
      <w:pPr>
        <w:autoSpaceDE/>
        <w:autoSpaceDN/>
        <w:rPr>
          <w:sz w:val="22"/>
          <w:szCs w:val="22"/>
        </w:rPr>
      </w:pPr>
    </w:p>
    <w:p w14:paraId="34C771B4" w14:textId="77777777" w:rsidR="00461E05" w:rsidRPr="00461E05" w:rsidRDefault="00461E05" w:rsidP="00461E05">
      <w:pPr>
        <w:autoSpaceDE/>
        <w:autoSpaceDN/>
        <w:rPr>
          <w:sz w:val="22"/>
          <w:szCs w:val="22"/>
        </w:rPr>
      </w:pPr>
      <w:r w:rsidRPr="00461E05">
        <w:rPr>
          <w:sz w:val="22"/>
          <w:szCs w:val="22"/>
        </w:rPr>
        <w:t xml:space="preserve">Kennedy, P. (2008). </w:t>
      </w:r>
      <w:r w:rsidRPr="00461E05">
        <w:rPr>
          <w:i/>
          <w:iCs/>
          <w:sz w:val="22"/>
          <w:szCs w:val="22"/>
        </w:rPr>
        <w:t>A guide to econometrics</w:t>
      </w:r>
      <w:r w:rsidRPr="00461E05">
        <w:rPr>
          <w:sz w:val="22"/>
          <w:szCs w:val="22"/>
        </w:rPr>
        <w:t>. (6th ed.). Cambridge, MA: The MIT Press.</w:t>
      </w:r>
    </w:p>
    <w:p w14:paraId="6261DE81" w14:textId="77777777" w:rsidR="00461E05" w:rsidRPr="00461E05" w:rsidRDefault="00461E05" w:rsidP="00461E05">
      <w:pPr>
        <w:autoSpaceDE/>
        <w:autoSpaceDN/>
        <w:rPr>
          <w:sz w:val="22"/>
          <w:szCs w:val="22"/>
        </w:rPr>
      </w:pPr>
    </w:p>
    <w:p w14:paraId="5FA1EC14" w14:textId="77777777" w:rsidR="00461E05" w:rsidRPr="00461E05" w:rsidRDefault="00461E05" w:rsidP="00461E05">
      <w:pPr>
        <w:autoSpaceDE/>
        <w:autoSpaceDN/>
        <w:rPr>
          <w:sz w:val="22"/>
          <w:szCs w:val="22"/>
        </w:rPr>
      </w:pPr>
      <w:r w:rsidRPr="00461E05">
        <w:rPr>
          <w:sz w:val="22"/>
          <w:szCs w:val="22"/>
        </w:rPr>
        <w:t xml:space="preserve">Koop, G. (2003). </w:t>
      </w:r>
      <w:r w:rsidRPr="00461E05">
        <w:rPr>
          <w:i/>
          <w:sz w:val="22"/>
          <w:szCs w:val="22"/>
        </w:rPr>
        <w:t>Bayesian Econometrics</w:t>
      </w:r>
      <w:r w:rsidRPr="00461E05">
        <w:rPr>
          <w:sz w:val="22"/>
          <w:szCs w:val="22"/>
        </w:rPr>
        <w:t xml:space="preserve"> (1</w:t>
      </w:r>
      <w:r w:rsidRPr="00461E05">
        <w:rPr>
          <w:sz w:val="22"/>
          <w:szCs w:val="22"/>
          <w:vertAlign w:val="superscript"/>
        </w:rPr>
        <w:t>st</w:t>
      </w:r>
      <w:r w:rsidRPr="00461E05">
        <w:rPr>
          <w:sz w:val="22"/>
          <w:szCs w:val="22"/>
        </w:rPr>
        <w:t xml:space="preserve"> edition). Wiley-Interscience</w:t>
      </w:r>
    </w:p>
    <w:p w14:paraId="61EAA6B6" w14:textId="77777777" w:rsidR="00461E05" w:rsidRPr="00461E05" w:rsidRDefault="00461E05" w:rsidP="00461E05">
      <w:pPr>
        <w:autoSpaceDE/>
        <w:autoSpaceDN/>
        <w:rPr>
          <w:rFonts w:eastAsiaTheme="minorHAnsi"/>
          <w:sz w:val="22"/>
          <w:szCs w:val="22"/>
        </w:rPr>
      </w:pPr>
    </w:p>
    <w:p w14:paraId="020A8018" w14:textId="77777777" w:rsidR="00461E05" w:rsidRPr="00461E05" w:rsidRDefault="00461E05" w:rsidP="00461E05">
      <w:pPr>
        <w:autoSpaceDE/>
        <w:autoSpaceDN/>
        <w:rPr>
          <w:rFonts w:eastAsiaTheme="minorHAnsi"/>
          <w:sz w:val="22"/>
          <w:szCs w:val="22"/>
        </w:rPr>
      </w:pPr>
      <w:r w:rsidRPr="00461E05">
        <w:rPr>
          <w:rFonts w:eastAsiaTheme="minorHAnsi"/>
          <w:sz w:val="22"/>
          <w:szCs w:val="22"/>
        </w:rPr>
        <w:t xml:space="preserve">Wooldridge, J. M. (2010). </w:t>
      </w:r>
      <w:r w:rsidRPr="00461E05">
        <w:rPr>
          <w:rFonts w:eastAsiaTheme="minorHAnsi"/>
          <w:i/>
          <w:iCs/>
          <w:sz w:val="22"/>
          <w:szCs w:val="22"/>
        </w:rPr>
        <w:t>Econometric analysis of cross section and panel data</w:t>
      </w:r>
      <w:r w:rsidRPr="00461E05">
        <w:rPr>
          <w:rFonts w:eastAsiaTheme="minorHAnsi"/>
          <w:sz w:val="22"/>
          <w:szCs w:val="22"/>
        </w:rPr>
        <w:t>. (2nd ed.). Cambridge, Massachusetts: The MIT Press.</w:t>
      </w:r>
    </w:p>
    <w:p w14:paraId="67E0C260" w14:textId="77777777" w:rsidR="00461E05" w:rsidRPr="00461E05" w:rsidRDefault="00461E05" w:rsidP="00461E05">
      <w:pPr>
        <w:autoSpaceDE/>
        <w:autoSpaceDN/>
        <w:rPr>
          <w:sz w:val="22"/>
          <w:szCs w:val="22"/>
        </w:rPr>
      </w:pPr>
    </w:p>
    <w:p w14:paraId="348DDCC8" w14:textId="77777777" w:rsidR="00461E05" w:rsidRPr="00461E05" w:rsidRDefault="00461E05" w:rsidP="00461E05">
      <w:pPr>
        <w:autoSpaceDE/>
        <w:autoSpaceDN/>
        <w:rPr>
          <w:sz w:val="22"/>
          <w:szCs w:val="22"/>
        </w:rPr>
      </w:pPr>
      <w:r w:rsidRPr="00461E05">
        <w:rPr>
          <w:sz w:val="22"/>
          <w:szCs w:val="22"/>
        </w:rPr>
        <w:t xml:space="preserve">Wooldrigde, J. M. (2012). </w:t>
      </w:r>
      <w:r w:rsidRPr="00461E05">
        <w:rPr>
          <w:i/>
          <w:iCs/>
          <w:sz w:val="22"/>
          <w:szCs w:val="22"/>
        </w:rPr>
        <w:t>Introductory econometrics: A modern approach</w:t>
      </w:r>
      <w:r w:rsidRPr="00461E05">
        <w:rPr>
          <w:sz w:val="22"/>
          <w:szCs w:val="22"/>
        </w:rPr>
        <w:t>. (5th ed.). Mason, OH: South-Western Cengage Learning.</w:t>
      </w:r>
    </w:p>
    <w:p w14:paraId="415BB175" w14:textId="77777777" w:rsidR="00461E05" w:rsidRPr="00461E05" w:rsidRDefault="00461E05" w:rsidP="00461E05">
      <w:pPr>
        <w:autoSpaceDE/>
        <w:autoSpaceDN/>
        <w:rPr>
          <w:rFonts w:eastAsiaTheme="minorHAnsi"/>
          <w:sz w:val="22"/>
          <w:szCs w:val="22"/>
        </w:rPr>
      </w:pPr>
    </w:p>
    <w:p w14:paraId="75B3B64F" w14:textId="77777777" w:rsidR="00461E05" w:rsidRPr="00461E05" w:rsidRDefault="00461E05" w:rsidP="00461E05">
      <w:pPr>
        <w:autoSpaceDE/>
        <w:autoSpaceDN/>
        <w:rPr>
          <w:rFonts w:eastAsiaTheme="minorHAnsi"/>
          <w:sz w:val="22"/>
          <w:szCs w:val="22"/>
        </w:rPr>
      </w:pPr>
    </w:p>
    <w:p w14:paraId="0A65E89E" w14:textId="77777777" w:rsidR="00461E05" w:rsidRPr="00461E05" w:rsidRDefault="00461E05" w:rsidP="00461E05">
      <w:pPr>
        <w:autoSpaceDE/>
        <w:autoSpaceDN/>
        <w:rPr>
          <w:rFonts w:eastAsiaTheme="minorHAnsi"/>
          <w:sz w:val="22"/>
          <w:szCs w:val="22"/>
        </w:rPr>
      </w:pPr>
    </w:p>
    <w:p w14:paraId="0299A8E1" w14:textId="77777777" w:rsidR="00EB7F37" w:rsidRDefault="00EB7F37">
      <w:pPr>
        <w:tabs>
          <w:tab w:val="left" w:pos="1440"/>
          <w:tab w:val="left" w:pos="1530"/>
          <w:tab w:val="right" w:pos="2880"/>
          <w:tab w:val="left" w:pos="2970"/>
          <w:tab w:val="left" w:pos="3060"/>
        </w:tabs>
        <w:rPr>
          <w:b/>
          <w:bCs/>
          <w:sz w:val="22"/>
          <w:szCs w:val="22"/>
        </w:rPr>
      </w:pPr>
    </w:p>
    <w:p w14:paraId="5BF06B0C" w14:textId="77777777" w:rsidR="00F76B6B" w:rsidRDefault="00F76B6B">
      <w:pPr>
        <w:rPr>
          <w:sz w:val="22"/>
          <w:szCs w:val="22"/>
        </w:rPr>
      </w:pPr>
    </w:p>
    <w:p w14:paraId="314784C1" w14:textId="77777777" w:rsidR="00F76B6B" w:rsidRDefault="00F76B6B" w:rsidP="00B865CB">
      <w:pPr>
        <w:ind w:left="360"/>
      </w:pPr>
    </w:p>
    <w:p w14:paraId="1FBC9EFB" w14:textId="77777777" w:rsidR="00F76B6B" w:rsidRDefault="00F76B6B">
      <w:pPr>
        <w:rPr>
          <w:sz w:val="22"/>
          <w:szCs w:val="22"/>
        </w:rPr>
      </w:pPr>
    </w:p>
    <w:sectPr w:rsidR="00F76B6B">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D35A6" w14:textId="77777777" w:rsidR="0023123B" w:rsidRDefault="0023123B">
      <w:r>
        <w:separator/>
      </w:r>
    </w:p>
  </w:endnote>
  <w:endnote w:type="continuationSeparator" w:id="0">
    <w:p w14:paraId="2008F7FF" w14:textId="77777777" w:rsidR="0023123B" w:rsidRDefault="0023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4D0A" w14:textId="77777777" w:rsidR="00107FAA" w:rsidRDefault="00107FAA">
    <w:pPr>
      <w:pStyle w:val="Footer"/>
      <w:framePr w:wrap="auto" w:vAnchor="text" w:hAnchor="margin" w:xAlign="center" w:y="1"/>
      <w:rPr>
        <w:rStyle w:val="PageNumber"/>
      </w:rPr>
    </w:pPr>
  </w:p>
  <w:p w14:paraId="029F449D" w14:textId="77777777" w:rsidR="00107FAA" w:rsidRDefault="00107FAA">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196E84">
      <w:rPr>
        <w:rStyle w:val="PageNumber"/>
        <w:noProof/>
        <w:sz w:val="16"/>
      </w:rPr>
      <w:t>3</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196E84">
      <w:rPr>
        <w:rStyle w:val="PageNumber"/>
        <w:noProof/>
        <w:sz w:val="16"/>
      </w:rPr>
      <w:t>6</w:t>
    </w:r>
    <w:r>
      <w:rPr>
        <w:rStyle w:val="PageNumber"/>
        <w:sz w:val="16"/>
      </w:rPr>
      <w:fldChar w:fldCharType="end"/>
    </w:r>
    <w:r>
      <w:rPr>
        <w:sz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41D1C" w14:textId="77777777" w:rsidR="00107FAA" w:rsidRDefault="00107FAA">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4D8175" w14:textId="77777777" w:rsidR="00107FAA" w:rsidRDefault="00107F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BC5DF" w14:textId="77777777" w:rsidR="0023123B" w:rsidRDefault="0023123B">
      <w:r>
        <w:separator/>
      </w:r>
    </w:p>
  </w:footnote>
  <w:footnote w:type="continuationSeparator" w:id="0">
    <w:p w14:paraId="76EEB45E" w14:textId="77777777" w:rsidR="0023123B" w:rsidRDefault="002312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5F4229A"/>
    <w:multiLevelType w:val="hybridMultilevel"/>
    <w:tmpl w:val="6BBA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B7758"/>
    <w:multiLevelType w:val="hybridMultilevel"/>
    <w:tmpl w:val="7D9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16277AD3"/>
    <w:multiLevelType w:val="hybridMultilevel"/>
    <w:tmpl w:val="A22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8">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9">
    <w:nsid w:val="2D5D176B"/>
    <w:multiLevelType w:val="hybridMultilevel"/>
    <w:tmpl w:val="41CC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929E3"/>
    <w:multiLevelType w:val="hybridMultilevel"/>
    <w:tmpl w:val="44446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2">
    <w:nsid w:val="4891393C"/>
    <w:multiLevelType w:val="hybridMultilevel"/>
    <w:tmpl w:val="F0BAC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22639D0"/>
    <w:multiLevelType w:val="hybridMultilevel"/>
    <w:tmpl w:val="F97E0928"/>
    <w:lvl w:ilvl="0" w:tplc="CDF23B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6">
    <w:nsid w:val="662C7B2B"/>
    <w:multiLevelType w:val="hybridMultilevel"/>
    <w:tmpl w:val="A64AF34E"/>
    <w:lvl w:ilvl="0" w:tplc="D6DC2D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7E30B82"/>
    <w:multiLevelType w:val="hybridMultilevel"/>
    <w:tmpl w:val="C83C4268"/>
    <w:lvl w:ilvl="0" w:tplc="0FA0E9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1"/>
  </w:num>
  <w:num w:numId="4">
    <w:abstractNumId w:val="5"/>
  </w:num>
  <w:num w:numId="5">
    <w:abstractNumId w:val="7"/>
  </w:num>
  <w:num w:numId="6">
    <w:abstractNumId w:val="15"/>
  </w:num>
  <w:num w:numId="7">
    <w:abstractNumId w:val="1"/>
  </w:num>
  <w:num w:numId="8">
    <w:abstractNumId w:val="4"/>
  </w:num>
  <w:num w:numId="9">
    <w:abstractNumId w:val="8"/>
  </w:num>
  <w:num w:numId="10">
    <w:abstractNumId w:val="13"/>
  </w:num>
  <w:num w:numId="11">
    <w:abstractNumId w:val="9"/>
  </w:num>
  <w:num w:numId="12">
    <w:abstractNumId w:val="6"/>
  </w:num>
  <w:num w:numId="13">
    <w:abstractNumId w:val="12"/>
  </w:num>
  <w:num w:numId="14">
    <w:abstractNumId w:val="10"/>
  </w:num>
  <w:num w:numId="15">
    <w:abstractNumId w:val="3"/>
  </w:num>
  <w:num w:numId="16">
    <w:abstractNumId w:val="14"/>
  </w:num>
  <w:num w:numId="17">
    <w:abstractNumId w:val="18"/>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053EE"/>
    <w:rsid w:val="0001177A"/>
    <w:rsid w:val="00044202"/>
    <w:rsid w:val="00097988"/>
    <w:rsid w:val="000B19BF"/>
    <w:rsid w:val="000B45CC"/>
    <w:rsid w:val="00107FAA"/>
    <w:rsid w:val="001169D9"/>
    <w:rsid w:val="0012008E"/>
    <w:rsid w:val="00170FC6"/>
    <w:rsid w:val="00196E84"/>
    <w:rsid w:val="002147EC"/>
    <w:rsid w:val="00220683"/>
    <w:rsid w:val="0023123B"/>
    <w:rsid w:val="002476E1"/>
    <w:rsid w:val="002E449C"/>
    <w:rsid w:val="002E45D0"/>
    <w:rsid w:val="00301369"/>
    <w:rsid w:val="0035609A"/>
    <w:rsid w:val="00382F18"/>
    <w:rsid w:val="004165D3"/>
    <w:rsid w:val="004242D8"/>
    <w:rsid w:val="0046124E"/>
    <w:rsid w:val="00461E05"/>
    <w:rsid w:val="0046459E"/>
    <w:rsid w:val="004A2CA5"/>
    <w:rsid w:val="004E799C"/>
    <w:rsid w:val="004F522B"/>
    <w:rsid w:val="005151C8"/>
    <w:rsid w:val="005533E8"/>
    <w:rsid w:val="00637711"/>
    <w:rsid w:val="006B1CF9"/>
    <w:rsid w:val="006B710E"/>
    <w:rsid w:val="006C0114"/>
    <w:rsid w:val="006C5992"/>
    <w:rsid w:val="006D0106"/>
    <w:rsid w:val="006D6DF7"/>
    <w:rsid w:val="00713257"/>
    <w:rsid w:val="0077324B"/>
    <w:rsid w:val="0077527E"/>
    <w:rsid w:val="007A6222"/>
    <w:rsid w:val="007E3469"/>
    <w:rsid w:val="007F084C"/>
    <w:rsid w:val="00803057"/>
    <w:rsid w:val="00830E6D"/>
    <w:rsid w:val="008378F9"/>
    <w:rsid w:val="008406C2"/>
    <w:rsid w:val="00850E27"/>
    <w:rsid w:val="008B7668"/>
    <w:rsid w:val="008C1EC5"/>
    <w:rsid w:val="0090570E"/>
    <w:rsid w:val="00923AAB"/>
    <w:rsid w:val="009502DB"/>
    <w:rsid w:val="00965ECC"/>
    <w:rsid w:val="009A2BC8"/>
    <w:rsid w:val="009E6142"/>
    <w:rsid w:val="00A22C02"/>
    <w:rsid w:val="00A44EDC"/>
    <w:rsid w:val="00A56673"/>
    <w:rsid w:val="00A60E6E"/>
    <w:rsid w:val="00AD3E92"/>
    <w:rsid w:val="00B70DB5"/>
    <w:rsid w:val="00B865CB"/>
    <w:rsid w:val="00BD323A"/>
    <w:rsid w:val="00BE05A2"/>
    <w:rsid w:val="00C3073E"/>
    <w:rsid w:val="00C91B67"/>
    <w:rsid w:val="00C95626"/>
    <w:rsid w:val="00CC54EA"/>
    <w:rsid w:val="00D16EF4"/>
    <w:rsid w:val="00D439FD"/>
    <w:rsid w:val="00D741F2"/>
    <w:rsid w:val="00D823FA"/>
    <w:rsid w:val="00D86DF8"/>
    <w:rsid w:val="00D90C94"/>
    <w:rsid w:val="00DB3E95"/>
    <w:rsid w:val="00E2126F"/>
    <w:rsid w:val="00E2167E"/>
    <w:rsid w:val="00E5071F"/>
    <w:rsid w:val="00E743A6"/>
    <w:rsid w:val="00EA6757"/>
    <w:rsid w:val="00EB13F2"/>
    <w:rsid w:val="00EB7F37"/>
    <w:rsid w:val="00ED5DE2"/>
    <w:rsid w:val="00EE0842"/>
    <w:rsid w:val="00F12031"/>
    <w:rsid w:val="00F17624"/>
    <w:rsid w:val="00F76B6B"/>
    <w:rsid w:val="00F81DC8"/>
    <w:rsid w:val="00F86EA4"/>
    <w:rsid w:val="00FC30EA"/>
    <w:rsid w:val="00FD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83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257"/>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styleId="BalloonText">
    <w:name w:val="Balloon Text"/>
    <w:basedOn w:val="Normal"/>
    <w:link w:val="BalloonTextChar"/>
    <w:rsid w:val="007F084C"/>
    <w:rPr>
      <w:rFonts w:ascii="Tahoma" w:hAnsi="Tahoma" w:cs="Tahoma"/>
      <w:sz w:val="16"/>
      <w:szCs w:val="16"/>
    </w:rPr>
  </w:style>
  <w:style w:type="character" w:customStyle="1" w:styleId="BalloonTextChar">
    <w:name w:val="Balloon Text Char"/>
    <w:basedOn w:val="DefaultParagraphFont"/>
    <w:link w:val="BalloonText"/>
    <w:rsid w:val="007F084C"/>
    <w:rPr>
      <w:rFonts w:ascii="Tahoma" w:hAnsi="Tahoma" w:cs="Tahoma"/>
      <w:sz w:val="16"/>
      <w:szCs w:val="16"/>
    </w:rPr>
  </w:style>
  <w:style w:type="character" w:customStyle="1" w:styleId="TitleChar">
    <w:name w:val="Title Char"/>
    <w:basedOn w:val="DefaultParagraphFont"/>
    <w:link w:val="Title"/>
    <w:rsid w:val="0077324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257"/>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styleId="BalloonText">
    <w:name w:val="Balloon Text"/>
    <w:basedOn w:val="Normal"/>
    <w:link w:val="BalloonTextChar"/>
    <w:rsid w:val="007F084C"/>
    <w:rPr>
      <w:rFonts w:ascii="Tahoma" w:hAnsi="Tahoma" w:cs="Tahoma"/>
      <w:sz w:val="16"/>
      <w:szCs w:val="16"/>
    </w:rPr>
  </w:style>
  <w:style w:type="character" w:customStyle="1" w:styleId="BalloonTextChar">
    <w:name w:val="Balloon Text Char"/>
    <w:basedOn w:val="DefaultParagraphFont"/>
    <w:link w:val="BalloonText"/>
    <w:rsid w:val="007F084C"/>
    <w:rPr>
      <w:rFonts w:ascii="Tahoma" w:hAnsi="Tahoma" w:cs="Tahoma"/>
      <w:sz w:val="16"/>
      <w:szCs w:val="16"/>
    </w:rPr>
  </w:style>
  <w:style w:type="character" w:customStyle="1" w:styleId="TitleChar">
    <w:name w:val="Title Char"/>
    <w:basedOn w:val="DefaultParagraphFont"/>
    <w:link w:val="Title"/>
    <w:rsid w:val="007732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cadaff.uww.edu/UCC/Curriculum_Handbook_09/Procedures_form3.docx" TargetMode="External"/><Relationship Id="rId12" Type="http://schemas.openxmlformats.org/officeDocument/2006/relationships/hyperlink" Target="mailto:welschd@uww.edu" TargetMode="External"/><Relationship Id="rId13" Type="http://schemas.openxmlformats.org/officeDocument/2006/relationships/hyperlink" Target="http://facstaff.uww.edu/welschd/Econometrics734F2014/Home.htm" TargetMode="External"/><Relationship Id="rId14" Type="http://schemas.openxmlformats.org/officeDocument/2006/relationships/hyperlink" Target="http://www.wheatoncollege.edu/StudentLife/honorCod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1972</Words>
  <Characters>11247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13193</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John Chenoweth</cp:lastModifiedBy>
  <cp:revision>4</cp:revision>
  <cp:lastPrinted>2012-12-12T17:31:00Z</cp:lastPrinted>
  <dcterms:created xsi:type="dcterms:W3CDTF">2013-01-12T15:27:00Z</dcterms:created>
  <dcterms:modified xsi:type="dcterms:W3CDTF">2013-04-02T14:26:00Z</dcterms:modified>
</cp:coreProperties>
</file>