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5C2801" w:rsidRDefault="00293962" w:rsidP="00293962">
      <w:pPr>
        <w:spacing w:before="100" w:beforeAutospacing="1" w:after="100" w:afterAutospacing="1" w:line="240" w:lineRule="auto"/>
        <w:jc w:val="center"/>
        <w:rPr>
          <w:rFonts w:ascii="Arial" w:eastAsia="Times New Roman" w:hAnsi="Arial" w:cs="Arial"/>
          <w:sz w:val="24"/>
          <w:szCs w:val="24"/>
        </w:rPr>
      </w:pPr>
      <w:r w:rsidRPr="005C2801">
        <w:rPr>
          <w:rFonts w:ascii="Arial" w:eastAsia="Times New Roman" w:hAnsi="Arial" w:cs="Arial"/>
          <w:sz w:val="24"/>
          <w:szCs w:val="24"/>
        </w:rPr>
        <w:t xml:space="preserve">GRADUATE COUNCIL MEETING MINUTES </w:t>
      </w:r>
    </w:p>
    <w:p w:rsidR="00293962" w:rsidRPr="005C2801" w:rsidRDefault="00B871DC" w:rsidP="00293962">
      <w:pPr>
        <w:spacing w:before="100" w:beforeAutospacing="1" w:after="100" w:afterAutospacing="1" w:line="240" w:lineRule="auto"/>
        <w:jc w:val="center"/>
        <w:rPr>
          <w:rFonts w:ascii="Arial" w:eastAsia="Times New Roman" w:hAnsi="Arial" w:cs="Arial"/>
          <w:sz w:val="24"/>
          <w:szCs w:val="24"/>
        </w:rPr>
      </w:pPr>
      <w:r w:rsidRPr="005C2801">
        <w:rPr>
          <w:rFonts w:ascii="Arial" w:eastAsia="Times New Roman" w:hAnsi="Arial" w:cs="Arial"/>
          <w:sz w:val="24"/>
          <w:szCs w:val="24"/>
        </w:rPr>
        <w:t>April 4</w:t>
      </w:r>
      <w:r w:rsidR="00293962" w:rsidRPr="005C2801">
        <w:rPr>
          <w:rFonts w:ascii="Arial" w:eastAsia="Times New Roman" w:hAnsi="Arial" w:cs="Arial"/>
          <w:sz w:val="24"/>
          <w:szCs w:val="24"/>
        </w:rPr>
        <w:t>, 201</w:t>
      </w:r>
      <w:r w:rsidR="00D65BFE" w:rsidRPr="005C2801">
        <w:rPr>
          <w:rFonts w:ascii="Arial" w:eastAsia="Times New Roman" w:hAnsi="Arial" w:cs="Arial"/>
          <w:sz w:val="24"/>
          <w:szCs w:val="24"/>
        </w:rPr>
        <w:t>9</w:t>
      </w:r>
    </w:p>
    <w:p w:rsidR="00293962" w:rsidRPr="005C2801"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PRESENT:</w:t>
      </w:r>
      <w:r w:rsidRPr="005C2801">
        <w:rPr>
          <w:rFonts w:ascii="Arial" w:eastAsia="Times New Roman" w:hAnsi="Arial" w:cs="Arial"/>
          <w:sz w:val="24"/>
          <w:szCs w:val="24"/>
        </w:rPr>
        <w:tab/>
      </w:r>
      <w:r w:rsidR="009C389F" w:rsidRPr="005C2801">
        <w:rPr>
          <w:rFonts w:ascii="Arial" w:eastAsia="Times New Roman" w:hAnsi="Arial" w:cs="Arial"/>
          <w:sz w:val="24"/>
          <w:szCs w:val="24"/>
        </w:rPr>
        <w:t xml:space="preserve">Jennifer Betters-Bubon, </w:t>
      </w:r>
      <w:r w:rsidR="00E66941" w:rsidRPr="005C2801">
        <w:rPr>
          <w:rFonts w:ascii="Arial" w:eastAsia="Times New Roman" w:hAnsi="Arial" w:cs="Arial"/>
          <w:sz w:val="24"/>
          <w:szCs w:val="24"/>
        </w:rPr>
        <w:t xml:space="preserve">Kristen Curran, </w:t>
      </w:r>
      <w:r w:rsidR="00F67275" w:rsidRPr="005C2801">
        <w:rPr>
          <w:rFonts w:ascii="Arial" w:eastAsia="Times New Roman" w:hAnsi="Arial" w:cs="Arial"/>
          <w:sz w:val="24"/>
          <w:szCs w:val="24"/>
        </w:rPr>
        <w:t xml:space="preserve">Abbie Daly, </w:t>
      </w:r>
      <w:r w:rsidR="003C1323" w:rsidRPr="005C2801">
        <w:rPr>
          <w:rFonts w:ascii="Arial" w:eastAsia="Times New Roman" w:hAnsi="Arial" w:cs="Arial"/>
          <w:sz w:val="24"/>
          <w:szCs w:val="24"/>
        </w:rPr>
        <w:t xml:space="preserve">Kayla Daum, </w:t>
      </w:r>
      <w:r w:rsidR="005477EF" w:rsidRPr="005C2801">
        <w:rPr>
          <w:rFonts w:ascii="Arial" w:eastAsia="Times New Roman" w:hAnsi="Arial" w:cs="Arial"/>
          <w:sz w:val="24"/>
          <w:szCs w:val="24"/>
        </w:rPr>
        <w:t xml:space="preserve">Lynn Gilbertson, </w:t>
      </w:r>
      <w:r w:rsidR="006E5BEF" w:rsidRPr="005C2801">
        <w:rPr>
          <w:rFonts w:ascii="Arial" w:eastAsia="Times New Roman" w:hAnsi="Arial" w:cs="Arial"/>
          <w:sz w:val="24"/>
          <w:szCs w:val="24"/>
        </w:rPr>
        <w:t>Sarah Hessenauer,</w:t>
      </w:r>
      <w:r w:rsidR="006216D7" w:rsidRPr="005C2801">
        <w:rPr>
          <w:rFonts w:ascii="Arial" w:eastAsia="Times New Roman" w:hAnsi="Arial" w:cs="Arial"/>
          <w:sz w:val="24"/>
          <w:szCs w:val="24"/>
        </w:rPr>
        <w:t xml:space="preserve"> Max Hsu, </w:t>
      </w:r>
      <w:r w:rsidR="003A2D3D" w:rsidRPr="005C2801">
        <w:rPr>
          <w:rFonts w:ascii="Arial" w:eastAsia="Times New Roman" w:hAnsi="Arial" w:cs="Arial"/>
          <w:sz w:val="24"/>
          <w:szCs w:val="24"/>
        </w:rPr>
        <w:t>SangHee Park,</w:t>
      </w:r>
      <w:r w:rsidR="00AA63E8" w:rsidRPr="005C2801">
        <w:rPr>
          <w:rFonts w:ascii="Arial" w:eastAsia="Times New Roman" w:hAnsi="Arial" w:cs="Arial"/>
          <w:sz w:val="24"/>
          <w:szCs w:val="24"/>
        </w:rPr>
        <w:t xml:space="preserve"> </w:t>
      </w:r>
      <w:r w:rsidR="00B930F8" w:rsidRPr="005C2801">
        <w:rPr>
          <w:rFonts w:ascii="Arial" w:eastAsia="Times New Roman" w:hAnsi="Arial" w:cs="Arial"/>
          <w:sz w:val="24"/>
          <w:szCs w:val="24"/>
        </w:rPr>
        <w:t xml:space="preserve">Arjan Premti, </w:t>
      </w:r>
      <w:r w:rsidR="00E66941" w:rsidRPr="005C2801">
        <w:rPr>
          <w:rFonts w:ascii="Arial" w:eastAsia="Times New Roman" w:hAnsi="Arial" w:cs="Arial"/>
          <w:sz w:val="24"/>
          <w:szCs w:val="24"/>
        </w:rPr>
        <w:t xml:space="preserve">Denise Roseland, </w:t>
      </w:r>
      <w:r w:rsidR="00B7597C" w:rsidRPr="005C2801">
        <w:rPr>
          <w:rFonts w:ascii="Arial" w:eastAsia="Times New Roman" w:hAnsi="Arial" w:cs="Arial"/>
          <w:sz w:val="24"/>
          <w:szCs w:val="24"/>
        </w:rPr>
        <w:t xml:space="preserve">Balaji Sankaranarayanan, </w:t>
      </w:r>
      <w:r w:rsidR="00F85182" w:rsidRPr="005C2801">
        <w:rPr>
          <w:rFonts w:ascii="Arial" w:eastAsia="Times New Roman" w:hAnsi="Arial" w:cs="Arial"/>
          <w:sz w:val="24"/>
          <w:szCs w:val="24"/>
        </w:rPr>
        <w:t xml:space="preserve">Whitney </w:t>
      </w:r>
      <w:proofErr w:type="spellStart"/>
      <w:r w:rsidR="00F85182" w:rsidRPr="005C2801">
        <w:rPr>
          <w:rFonts w:ascii="Arial" w:eastAsia="Times New Roman" w:hAnsi="Arial" w:cs="Arial"/>
          <w:sz w:val="24"/>
          <w:szCs w:val="24"/>
        </w:rPr>
        <w:t>Sherret</w:t>
      </w:r>
      <w:proofErr w:type="spellEnd"/>
      <w:r w:rsidR="00F85182" w:rsidRPr="005C2801">
        <w:rPr>
          <w:rFonts w:ascii="Arial" w:eastAsia="Times New Roman" w:hAnsi="Arial" w:cs="Arial"/>
          <w:sz w:val="24"/>
          <w:szCs w:val="24"/>
        </w:rPr>
        <w:t>,</w:t>
      </w:r>
      <w:r w:rsidR="00400C50" w:rsidRPr="005C2801">
        <w:rPr>
          <w:rFonts w:ascii="Arial" w:eastAsia="Times New Roman" w:hAnsi="Arial" w:cs="Arial"/>
          <w:sz w:val="24"/>
          <w:szCs w:val="24"/>
        </w:rPr>
        <w:t xml:space="preserve"> </w:t>
      </w:r>
      <w:r w:rsidR="006E5BEF" w:rsidRPr="005C2801">
        <w:rPr>
          <w:rFonts w:ascii="Arial" w:eastAsia="Times New Roman" w:hAnsi="Arial" w:cs="Arial"/>
          <w:sz w:val="24"/>
          <w:szCs w:val="24"/>
        </w:rPr>
        <w:t xml:space="preserve">John Smith, </w:t>
      </w:r>
      <w:r w:rsidR="00ED7C07" w:rsidRPr="005C2801">
        <w:rPr>
          <w:rFonts w:ascii="Arial" w:eastAsia="Times New Roman" w:hAnsi="Arial" w:cs="Arial"/>
          <w:sz w:val="24"/>
          <w:szCs w:val="24"/>
        </w:rPr>
        <w:t xml:space="preserve">Joanna </w:t>
      </w:r>
      <w:proofErr w:type="spellStart"/>
      <w:r w:rsidR="00ED7C07" w:rsidRPr="005C2801">
        <w:rPr>
          <w:rFonts w:ascii="Arial" w:eastAsia="Times New Roman" w:hAnsi="Arial" w:cs="Arial"/>
          <w:sz w:val="24"/>
          <w:szCs w:val="24"/>
        </w:rPr>
        <w:t>Stradusky</w:t>
      </w:r>
      <w:proofErr w:type="spellEnd"/>
      <w:r w:rsidR="00ED7C07" w:rsidRPr="005C2801">
        <w:rPr>
          <w:rFonts w:ascii="Arial" w:eastAsia="Times New Roman" w:hAnsi="Arial" w:cs="Arial"/>
          <w:sz w:val="24"/>
          <w:szCs w:val="24"/>
        </w:rPr>
        <w:t xml:space="preserve">, </w:t>
      </w:r>
      <w:r w:rsidR="00B930F8" w:rsidRPr="005C2801">
        <w:rPr>
          <w:rFonts w:ascii="Arial" w:eastAsia="Times New Roman" w:hAnsi="Arial" w:cs="Arial"/>
          <w:sz w:val="24"/>
          <w:szCs w:val="24"/>
        </w:rPr>
        <w:t xml:space="preserve">Donna Vosburgh, </w:t>
      </w:r>
      <w:r w:rsidR="00AF6F2C" w:rsidRPr="005C2801">
        <w:rPr>
          <w:rFonts w:ascii="Arial" w:eastAsia="Times New Roman" w:hAnsi="Arial" w:cs="Arial"/>
          <w:sz w:val="24"/>
          <w:szCs w:val="24"/>
        </w:rPr>
        <w:t>John Zbikowski, and Jiazhen Zhou.</w:t>
      </w:r>
    </w:p>
    <w:p w:rsidR="00293962" w:rsidRPr="005C2801"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ABSENT</w:t>
      </w:r>
      <w:r w:rsidR="0098707B" w:rsidRPr="005C2801">
        <w:rPr>
          <w:rFonts w:ascii="Arial" w:eastAsia="Times New Roman" w:hAnsi="Arial" w:cs="Arial"/>
          <w:sz w:val="24"/>
          <w:szCs w:val="24"/>
        </w:rPr>
        <w:t>:</w:t>
      </w:r>
      <w:r w:rsidR="0098707B" w:rsidRPr="005C2801">
        <w:rPr>
          <w:rFonts w:ascii="Arial" w:eastAsia="Times New Roman" w:hAnsi="Arial" w:cs="Arial"/>
          <w:sz w:val="24"/>
          <w:szCs w:val="24"/>
        </w:rPr>
        <w:tab/>
      </w:r>
      <w:r w:rsidR="002C47F8" w:rsidRPr="005C2801">
        <w:rPr>
          <w:rFonts w:ascii="Arial" w:eastAsia="Times New Roman" w:hAnsi="Arial" w:cs="Arial"/>
          <w:sz w:val="24"/>
          <w:szCs w:val="24"/>
        </w:rPr>
        <w:t xml:space="preserve">Corey Davis, </w:t>
      </w:r>
      <w:r w:rsidR="00ED7C07" w:rsidRPr="005C2801">
        <w:rPr>
          <w:rFonts w:ascii="Arial" w:eastAsia="Times New Roman" w:hAnsi="Arial" w:cs="Arial"/>
          <w:sz w:val="24"/>
          <w:szCs w:val="24"/>
        </w:rPr>
        <w:t>Christine Neddenriep</w:t>
      </w:r>
      <w:r w:rsidR="004D6884" w:rsidRPr="005C2801">
        <w:rPr>
          <w:rFonts w:ascii="Arial" w:eastAsia="Times New Roman" w:hAnsi="Arial" w:cs="Arial"/>
          <w:sz w:val="24"/>
          <w:szCs w:val="24"/>
        </w:rPr>
        <w:t xml:space="preserve">, Praveen Parboteeah, Shannon Stuart, </w:t>
      </w:r>
      <w:r w:rsidR="00C743C7" w:rsidRPr="005C2801">
        <w:rPr>
          <w:rFonts w:ascii="Arial" w:eastAsia="Times New Roman" w:hAnsi="Arial" w:cs="Arial"/>
          <w:sz w:val="24"/>
          <w:szCs w:val="24"/>
        </w:rPr>
        <w:t>and Luke Veenhuis</w:t>
      </w:r>
      <w:r w:rsidR="009F7D23" w:rsidRPr="005C2801">
        <w:rPr>
          <w:rFonts w:ascii="Arial" w:eastAsia="Times New Roman" w:hAnsi="Arial" w:cs="Arial"/>
          <w:sz w:val="24"/>
          <w:szCs w:val="24"/>
        </w:rPr>
        <w:t>.</w:t>
      </w:r>
    </w:p>
    <w:p w:rsidR="00293962" w:rsidRPr="005C2801"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GUEST</w:t>
      </w:r>
      <w:r w:rsidR="00AC0B1B" w:rsidRPr="005C2801">
        <w:rPr>
          <w:rFonts w:ascii="Arial" w:eastAsia="Times New Roman" w:hAnsi="Arial" w:cs="Arial"/>
          <w:sz w:val="24"/>
          <w:szCs w:val="24"/>
        </w:rPr>
        <w:t xml:space="preserve">: </w:t>
      </w:r>
      <w:r w:rsidR="00AC0B1B" w:rsidRPr="005C2801">
        <w:rPr>
          <w:rFonts w:ascii="Arial" w:eastAsia="Times New Roman" w:hAnsi="Arial" w:cs="Arial"/>
          <w:sz w:val="24"/>
          <w:szCs w:val="24"/>
        </w:rPr>
        <w:tab/>
      </w:r>
      <w:r w:rsidR="00A613FA" w:rsidRPr="005C2801">
        <w:rPr>
          <w:rFonts w:ascii="Arial" w:eastAsia="Times New Roman" w:hAnsi="Arial" w:cs="Arial"/>
          <w:sz w:val="24"/>
          <w:szCs w:val="24"/>
        </w:rPr>
        <w:t xml:space="preserve">Heather </w:t>
      </w:r>
      <w:proofErr w:type="spellStart"/>
      <w:r w:rsidR="00A613FA" w:rsidRPr="005C2801">
        <w:rPr>
          <w:rFonts w:ascii="Arial" w:eastAsia="Times New Roman" w:hAnsi="Arial" w:cs="Arial"/>
          <w:sz w:val="24"/>
          <w:szCs w:val="24"/>
        </w:rPr>
        <w:t>Chermak</w:t>
      </w:r>
      <w:proofErr w:type="spellEnd"/>
      <w:r w:rsidR="00A613FA" w:rsidRPr="005C2801">
        <w:rPr>
          <w:rFonts w:ascii="Arial" w:eastAsia="Times New Roman" w:hAnsi="Arial" w:cs="Arial"/>
          <w:sz w:val="24"/>
          <w:szCs w:val="24"/>
        </w:rPr>
        <w:t xml:space="preserve">, Angela </w:t>
      </w:r>
      <w:proofErr w:type="spellStart"/>
      <w:r w:rsidR="00A613FA" w:rsidRPr="005C2801">
        <w:rPr>
          <w:rFonts w:ascii="Arial" w:eastAsia="Times New Roman" w:hAnsi="Arial" w:cs="Arial"/>
          <w:sz w:val="24"/>
          <w:szCs w:val="24"/>
        </w:rPr>
        <w:t>Harla</w:t>
      </w:r>
      <w:proofErr w:type="spellEnd"/>
      <w:r w:rsidR="00A613FA" w:rsidRPr="005C2801">
        <w:rPr>
          <w:rFonts w:ascii="Arial" w:eastAsia="Times New Roman" w:hAnsi="Arial" w:cs="Arial"/>
          <w:sz w:val="24"/>
          <w:szCs w:val="24"/>
        </w:rPr>
        <w:t>,</w:t>
      </w:r>
      <w:r w:rsidR="00F234BE" w:rsidRPr="005C2801">
        <w:rPr>
          <w:rFonts w:ascii="Arial" w:eastAsia="Times New Roman" w:hAnsi="Arial" w:cs="Arial"/>
          <w:sz w:val="24"/>
          <w:szCs w:val="24"/>
        </w:rPr>
        <w:t xml:space="preserve"> and Paul Ambrose</w:t>
      </w:r>
    </w:p>
    <w:p w:rsidR="00321592" w:rsidRPr="005C2801"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*Previously notified.</w:t>
      </w:r>
    </w:p>
    <w:p w:rsidR="00E84F7D" w:rsidRPr="005C2801" w:rsidRDefault="00293962" w:rsidP="008C2D44">
      <w:pPr>
        <w:spacing w:before="100" w:beforeAutospacing="1" w:after="100" w:afterAutospacing="1" w:line="240" w:lineRule="auto"/>
        <w:ind w:left="1440"/>
        <w:rPr>
          <w:rFonts w:ascii="Arial" w:eastAsia="Times New Roman" w:hAnsi="Arial" w:cs="Arial"/>
          <w:sz w:val="24"/>
          <w:szCs w:val="24"/>
        </w:rPr>
      </w:pPr>
      <w:r w:rsidRPr="005C2801">
        <w:rPr>
          <w:rFonts w:ascii="Arial" w:eastAsia="Times New Roman" w:hAnsi="Arial" w:cs="Arial"/>
          <w:sz w:val="24"/>
          <w:szCs w:val="24"/>
        </w:rPr>
        <w:t xml:space="preserve">The </w:t>
      </w:r>
      <w:r w:rsidR="00B871DC" w:rsidRPr="005C2801">
        <w:rPr>
          <w:rFonts w:ascii="Arial" w:eastAsia="Times New Roman" w:hAnsi="Arial" w:cs="Arial"/>
          <w:sz w:val="24"/>
          <w:szCs w:val="24"/>
        </w:rPr>
        <w:t>April 4</w:t>
      </w:r>
      <w:r w:rsidR="00443823" w:rsidRPr="005C2801">
        <w:rPr>
          <w:rFonts w:ascii="Arial" w:eastAsia="Times New Roman" w:hAnsi="Arial" w:cs="Arial"/>
          <w:sz w:val="24"/>
          <w:szCs w:val="24"/>
        </w:rPr>
        <w:t>, 2019</w:t>
      </w:r>
      <w:r w:rsidRPr="005C2801">
        <w:rPr>
          <w:rFonts w:ascii="Arial" w:eastAsia="Times New Roman" w:hAnsi="Arial" w:cs="Arial"/>
          <w:sz w:val="24"/>
          <w:szCs w:val="24"/>
        </w:rPr>
        <w:t>, me</w:t>
      </w:r>
      <w:r w:rsidR="00F479EB" w:rsidRPr="005C2801">
        <w:rPr>
          <w:rFonts w:ascii="Arial" w:eastAsia="Times New Roman" w:hAnsi="Arial" w:cs="Arial"/>
          <w:sz w:val="24"/>
          <w:szCs w:val="24"/>
        </w:rPr>
        <w:t>eting was called to order at 2:</w:t>
      </w:r>
      <w:r w:rsidR="00443823" w:rsidRPr="005C2801">
        <w:rPr>
          <w:rFonts w:ascii="Arial" w:eastAsia="Times New Roman" w:hAnsi="Arial" w:cs="Arial"/>
          <w:sz w:val="24"/>
          <w:szCs w:val="24"/>
        </w:rPr>
        <w:t>20</w:t>
      </w:r>
      <w:r w:rsidRPr="005C2801">
        <w:rPr>
          <w:rFonts w:ascii="Arial" w:eastAsia="Times New Roman" w:hAnsi="Arial" w:cs="Arial"/>
          <w:sz w:val="24"/>
          <w:szCs w:val="24"/>
        </w:rPr>
        <w:t xml:space="preserve"> p.m. by</w:t>
      </w:r>
      <w:r w:rsidR="00FC1A34" w:rsidRPr="005C2801">
        <w:rPr>
          <w:rFonts w:ascii="Arial" w:eastAsia="Times New Roman" w:hAnsi="Arial" w:cs="Arial"/>
          <w:sz w:val="24"/>
          <w:szCs w:val="24"/>
        </w:rPr>
        <w:t xml:space="preserve"> </w:t>
      </w:r>
      <w:r w:rsidR="00710535" w:rsidRPr="005C2801">
        <w:rPr>
          <w:rFonts w:ascii="Arial" w:eastAsia="Times New Roman" w:hAnsi="Arial" w:cs="Arial"/>
          <w:sz w:val="24"/>
          <w:szCs w:val="24"/>
        </w:rPr>
        <w:t xml:space="preserve">Interim </w:t>
      </w:r>
      <w:r w:rsidR="00AE28EB" w:rsidRPr="005C2801">
        <w:rPr>
          <w:rFonts w:ascii="Arial" w:eastAsia="Times New Roman" w:hAnsi="Arial" w:cs="Arial"/>
          <w:sz w:val="24"/>
          <w:szCs w:val="24"/>
        </w:rPr>
        <w:t xml:space="preserve">Associate </w:t>
      </w:r>
      <w:r w:rsidR="00B871DC" w:rsidRPr="005C2801">
        <w:rPr>
          <w:rFonts w:ascii="Arial" w:eastAsia="Times New Roman" w:hAnsi="Arial" w:cs="Arial"/>
          <w:sz w:val="24"/>
          <w:szCs w:val="24"/>
        </w:rPr>
        <w:t>Dean</w:t>
      </w:r>
      <w:r w:rsidR="00AE28EB" w:rsidRPr="005C2801">
        <w:rPr>
          <w:rFonts w:ascii="Arial" w:eastAsia="Times New Roman" w:hAnsi="Arial" w:cs="Arial"/>
          <w:sz w:val="24"/>
          <w:szCs w:val="24"/>
        </w:rPr>
        <w:t xml:space="preserve"> </w:t>
      </w:r>
      <w:r w:rsidR="00B871DC" w:rsidRPr="005C2801">
        <w:rPr>
          <w:rFonts w:ascii="Arial" w:eastAsia="Times New Roman" w:hAnsi="Arial" w:cs="Arial"/>
          <w:sz w:val="24"/>
          <w:szCs w:val="24"/>
        </w:rPr>
        <w:t>Matt Vick</w:t>
      </w:r>
      <w:r w:rsidR="001220D2" w:rsidRPr="005C2801">
        <w:rPr>
          <w:rFonts w:ascii="Arial" w:eastAsia="Times New Roman" w:hAnsi="Arial" w:cs="Arial"/>
          <w:sz w:val="24"/>
          <w:szCs w:val="24"/>
        </w:rPr>
        <w:t>.</w:t>
      </w:r>
      <w:r w:rsidRPr="005C2801">
        <w:rPr>
          <w:rFonts w:ascii="Arial" w:eastAsia="Times New Roman" w:hAnsi="Arial" w:cs="Arial"/>
          <w:sz w:val="24"/>
          <w:szCs w:val="24"/>
        </w:rPr>
        <w:t xml:space="preserve"> </w:t>
      </w:r>
      <w:r w:rsidR="003751AA" w:rsidRPr="005C2801">
        <w:rPr>
          <w:rFonts w:ascii="Arial" w:eastAsia="Times New Roman" w:hAnsi="Arial" w:cs="Arial"/>
          <w:sz w:val="24"/>
          <w:szCs w:val="24"/>
        </w:rPr>
        <w:t xml:space="preserve">  </w:t>
      </w:r>
      <w:r w:rsidR="00B871DC" w:rsidRPr="005C2801">
        <w:rPr>
          <w:rFonts w:ascii="Arial" w:eastAsia="Times New Roman" w:hAnsi="Arial" w:cs="Arial"/>
          <w:sz w:val="24"/>
          <w:szCs w:val="24"/>
        </w:rPr>
        <w:t>John Zbikows</w:t>
      </w:r>
      <w:r w:rsidR="00081076" w:rsidRPr="005C2801">
        <w:rPr>
          <w:rFonts w:ascii="Arial" w:eastAsia="Times New Roman" w:hAnsi="Arial" w:cs="Arial"/>
          <w:sz w:val="24"/>
          <w:szCs w:val="24"/>
        </w:rPr>
        <w:t>k</w:t>
      </w:r>
      <w:r w:rsidR="00B871DC" w:rsidRPr="005C2801">
        <w:rPr>
          <w:rFonts w:ascii="Arial" w:eastAsia="Times New Roman" w:hAnsi="Arial" w:cs="Arial"/>
          <w:sz w:val="24"/>
          <w:szCs w:val="24"/>
        </w:rPr>
        <w:t>i</w:t>
      </w:r>
      <w:r w:rsidR="00521886" w:rsidRPr="005C2801">
        <w:rPr>
          <w:rFonts w:ascii="Arial" w:eastAsia="Times New Roman" w:hAnsi="Arial" w:cs="Arial"/>
          <w:sz w:val="24"/>
          <w:szCs w:val="24"/>
        </w:rPr>
        <w:t xml:space="preserve"> moved, with a second by</w:t>
      </w:r>
      <w:r w:rsidR="007E5C5B" w:rsidRPr="005C2801">
        <w:rPr>
          <w:rFonts w:ascii="Arial" w:eastAsia="Times New Roman" w:hAnsi="Arial" w:cs="Arial"/>
          <w:sz w:val="24"/>
          <w:szCs w:val="24"/>
        </w:rPr>
        <w:t xml:space="preserve"> </w:t>
      </w:r>
      <w:r w:rsidR="00443823" w:rsidRPr="005C2801">
        <w:rPr>
          <w:rFonts w:ascii="Arial" w:eastAsia="Times New Roman" w:hAnsi="Arial" w:cs="Arial"/>
          <w:sz w:val="24"/>
          <w:szCs w:val="24"/>
        </w:rPr>
        <w:t>Donna Vosburgh</w:t>
      </w:r>
      <w:r w:rsidR="00521886" w:rsidRPr="005C2801">
        <w:rPr>
          <w:rFonts w:ascii="Arial" w:eastAsia="Times New Roman" w:hAnsi="Arial" w:cs="Arial"/>
          <w:sz w:val="24"/>
          <w:szCs w:val="24"/>
        </w:rPr>
        <w:t xml:space="preserve">, to approve the minutes of the </w:t>
      </w:r>
      <w:r w:rsidR="00B871DC" w:rsidRPr="005C2801">
        <w:rPr>
          <w:rFonts w:ascii="Arial" w:eastAsia="Times New Roman" w:hAnsi="Arial" w:cs="Arial"/>
          <w:sz w:val="24"/>
          <w:szCs w:val="24"/>
        </w:rPr>
        <w:t>February 7</w:t>
      </w:r>
      <w:r w:rsidR="002621A3" w:rsidRPr="005C2801">
        <w:rPr>
          <w:rFonts w:ascii="Arial" w:eastAsia="Times New Roman" w:hAnsi="Arial" w:cs="Arial"/>
          <w:sz w:val="24"/>
          <w:szCs w:val="24"/>
        </w:rPr>
        <w:t>, 201</w:t>
      </w:r>
      <w:r w:rsidR="00B871DC" w:rsidRPr="005C2801">
        <w:rPr>
          <w:rFonts w:ascii="Arial" w:eastAsia="Times New Roman" w:hAnsi="Arial" w:cs="Arial"/>
          <w:sz w:val="24"/>
          <w:szCs w:val="24"/>
        </w:rPr>
        <w:t>9</w:t>
      </w:r>
      <w:r w:rsidR="005F6343" w:rsidRPr="005C2801">
        <w:rPr>
          <w:rFonts w:ascii="Arial" w:eastAsia="Times New Roman" w:hAnsi="Arial" w:cs="Arial"/>
          <w:sz w:val="24"/>
          <w:szCs w:val="24"/>
        </w:rPr>
        <w:t>,</w:t>
      </w:r>
      <w:r w:rsidR="00521886" w:rsidRPr="005C2801">
        <w:rPr>
          <w:rFonts w:ascii="Arial" w:eastAsia="Times New Roman" w:hAnsi="Arial" w:cs="Arial"/>
          <w:sz w:val="24"/>
          <w:szCs w:val="24"/>
        </w:rPr>
        <w:t xml:space="preserve"> meeting.  </w:t>
      </w:r>
      <w:r w:rsidR="00EC6CDB" w:rsidRPr="005C2801">
        <w:rPr>
          <w:rFonts w:ascii="Arial" w:eastAsia="Times New Roman" w:hAnsi="Arial" w:cs="Arial"/>
          <w:sz w:val="24"/>
          <w:szCs w:val="24"/>
        </w:rPr>
        <w:t>With no additions or corrections, the m</w:t>
      </w:r>
      <w:r w:rsidR="00521886" w:rsidRPr="005C2801">
        <w:rPr>
          <w:rFonts w:ascii="Arial" w:eastAsia="Times New Roman" w:hAnsi="Arial" w:cs="Arial"/>
          <w:sz w:val="24"/>
          <w:szCs w:val="24"/>
        </w:rPr>
        <w:t>otion carried.</w:t>
      </w:r>
      <w:r w:rsidR="00943B35" w:rsidRPr="005C2801">
        <w:rPr>
          <w:rFonts w:ascii="Arial" w:eastAsia="Times New Roman" w:hAnsi="Arial" w:cs="Arial"/>
          <w:sz w:val="24"/>
          <w:szCs w:val="24"/>
        </w:rPr>
        <w:t xml:space="preserve">  </w:t>
      </w:r>
    </w:p>
    <w:p w:rsidR="00293962" w:rsidRPr="005C2801" w:rsidRDefault="00293962" w:rsidP="00293962">
      <w:pPr>
        <w:spacing w:before="100" w:beforeAutospacing="1" w:after="100" w:afterAutospacing="1" w:line="240" w:lineRule="auto"/>
        <w:rPr>
          <w:rFonts w:ascii="Arial" w:eastAsia="Times New Roman" w:hAnsi="Arial" w:cs="Arial"/>
          <w:b/>
          <w:sz w:val="24"/>
          <w:szCs w:val="24"/>
        </w:rPr>
      </w:pPr>
      <w:r w:rsidRPr="005C2801">
        <w:rPr>
          <w:rFonts w:ascii="Arial" w:eastAsia="Times New Roman" w:hAnsi="Arial" w:cs="Arial"/>
          <w:b/>
          <w:sz w:val="24"/>
          <w:szCs w:val="24"/>
        </w:rPr>
        <w:t>Announcements</w:t>
      </w:r>
    </w:p>
    <w:p w:rsidR="006C1FAD" w:rsidRPr="005C2801" w:rsidRDefault="009C389F" w:rsidP="006C1FAD">
      <w:pPr>
        <w:pStyle w:val="ListParagraph"/>
        <w:numPr>
          <w:ilvl w:val="0"/>
          <w:numId w:val="7"/>
        </w:numPr>
        <w:spacing w:before="100" w:beforeAutospacing="1" w:after="100" w:afterAutospacing="1"/>
        <w:rPr>
          <w:rFonts w:ascii="Arial" w:hAnsi="Arial" w:cs="Arial"/>
        </w:rPr>
      </w:pPr>
      <w:r w:rsidRPr="005C2801">
        <w:rPr>
          <w:rFonts w:ascii="Arial" w:hAnsi="Arial" w:cs="Arial"/>
        </w:rPr>
        <w:t xml:space="preserve">Heather </w:t>
      </w:r>
      <w:proofErr w:type="spellStart"/>
      <w:r w:rsidRPr="005C2801">
        <w:rPr>
          <w:rFonts w:ascii="Arial" w:hAnsi="Arial" w:cs="Arial"/>
        </w:rPr>
        <w:t>Chermak</w:t>
      </w:r>
      <w:proofErr w:type="spellEnd"/>
      <w:r w:rsidRPr="005C2801">
        <w:rPr>
          <w:rFonts w:ascii="Arial" w:hAnsi="Arial" w:cs="Arial"/>
        </w:rPr>
        <w:t xml:space="preserve"> gave a brief overview of the next five academic year calendars.  Classes will be held on Good Friday from here on out.  There was considerable discussion about the decision to not hold classes on the day before Thanksgiving.  Also, the fall grades will now be due at noon rather than 4:00 p.m., as has been past practice.</w:t>
      </w:r>
    </w:p>
    <w:p w:rsidR="002B2457" w:rsidRPr="005C2801" w:rsidRDefault="002B2457" w:rsidP="002B2457">
      <w:pPr>
        <w:pStyle w:val="ListParagraph"/>
        <w:spacing w:before="100" w:beforeAutospacing="1" w:after="100" w:afterAutospacing="1"/>
        <w:ind w:left="1080"/>
        <w:rPr>
          <w:rFonts w:ascii="Arial" w:hAnsi="Arial" w:cs="Arial"/>
        </w:rPr>
      </w:pPr>
    </w:p>
    <w:p w:rsidR="002B2457" w:rsidRPr="005C2801" w:rsidRDefault="009C389F" w:rsidP="002B2457">
      <w:pPr>
        <w:pStyle w:val="ListParagraph"/>
        <w:numPr>
          <w:ilvl w:val="0"/>
          <w:numId w:val="7"/>
        </w:numPr>
        <w:spacing w:before="100" w:beforeAutospacing="1" w:after="100" w:afterAutospacing="1"/>
        <w:rPr>
          <w:rFonts w:ascii="Arial" w:hAnsi="Arial" w:cs="Arial"/>
        </w:rPr>
      </w:pPr>
      <w:r w:rsidRPr="005C2801">
        <w:rPr>
          <w:rFonts w:ascii="Arial" w:hAnsi="Arial" w:cs="Arial"/>
        </w:rPr>
        <w:t>The curricular calendar for 2019-2020 was included with the agenda</w:t>
      </w:r>
      <w:r w:rsidR="002B2457" w:rsidRPr="005C2801">
        <w:rPr>
          <w:rFonts w:ascii="Arial" w:hAnsi="Arial" w:cs="Arial"/>
        </w:rPr>
        <w:t>.</w:t>
      </w:r>
    </w:p>
    <w:p w:rsidR="009C389F" w:rsidRPr="005C2801" w:rsidRDefault="009C389F" w:rsidP="009C389F">
      <w:pPr>
        <w:pStyle w:val="ListParagraph"/>
        <w:rPr>
          <w:rFonts w:ascii="Arial" w:hAnsi="Arial" w:cs="Arial"/>
        </w:rPr>
      </w:pPr>
    </w:p>
    <w:p w:rsidR="00E70D3E" w:rsidRPr="005C2801" w:rsidRDefault="009C389F" w:rsidP="003F3AE4">
      <w:pPr>
        <w:pStyle w:val="ListParagraph"/>
        <w:numPr>
          <w:ilvl w:val="0"/>
          <w:numId w:val="7"/>
        </w:numPr>
        <w:spacing w:before="100" w:beforeAutospacing="1" w:afterAutospacing="1"/>
        <w:rPr>
          <w:rFonts w:ascii="Arial" w:hAnsi="Arial" w:cs="Arial"/>
        </w:rPr>
      </w:pPr>
      <w:r w:rsidRPr="005C2801">
        <w:rPr>
          <w:rFonts w:ascii="Arial" w:hAnsi="Arial" w:cs="Arial"/>
        </w:rPr>
        <w:t xml:space="preserve">Jennifer Betters-Bubon </w:t>
      </w:r>
      <w:r w:rsidR="006412B0" w:rsidRPr="005C2801">
        <w:rPr>
          <w:rFonts w:ascii="Arial" w:hAnsi="Arial" w:cs="Arial"/>
        </w:rPr>
        <w:t>announced that the formation of an association for graduate students of color is underway.</w:t>
      </w:r>
      <w:r w:rsidR="00031409" w:rsidRPr="005C2801">
        <w:rPr>
          <w:rFonts w:ascii="Arial" w:hAnsi="Arial" w:cs="Arial"/>
        </w:rPr>
        <w:t xml:space="preserve">  </w:t>
      </w:r>
    </w:p>
    <w:p w:rsidR="000731CB" w:rsidRPr="005C2801" w:rsidRDefault="00956F2B" w:rsidP="0055145B">
      <w:pPr>
        <w:rPr>
          <w:rFonts w:ascii="Arial" w:hAnsi="Arial" w:cs="Arial"/>
          <w:b/>
          <w:sz w:val="24"/>
          <w:szCs w:val="24"/>
        </w:rPr>
      </w:pPr>
      <w:r w:rsidRPr="005C2801">
        <w:rPr>
          <w:rFonts w:ascii="Arial" w:hAnsi="Arial" w:cs="Arial"/>
          <w:b/>
          <w:sz w:val="24"/>
          <w:szCs w:val="24"/>
        </w:rPr>
        <w:t>B</w:t>
      </w:r>
      <w:r w:rsidR="000731CB" w:rsidRPr="005C2801">
        <w:rPr>
          <w:rFonts w:ascii="Arial" w:hAnsi="Arial" w:cs="Arial"/>
          <w:b/>
          <w:sz w:val="24"/>
          <w:szCs w:val="24"/>
        </w:rPr>
        <w:t>usiness Items</w:t>
      </w:r>
    </w:p>
    <w:p w:rsidR="00012169" w:rsidRPr="005C2801" w:rsidRDefault="003E0794" w:rsidP="00012169">
      <w:pPr>
        <w:rPr>
          <w:rFonts w:ascii="Arial" w:hAnsi="Arial" w:cs="Arial"/>
          <w:sz w:val="24"/>
          <w:szCs w:val="24"/>
        </w:rPr>
      </w:pPr>
      <w:r w:rsidRPr="005C2801">
        <w:rPr>
          <w:rFonts w:ascii="Arial" w:eastAsia="Times New Roman" w:hAnsi="Arial" w:cs="Arial"/>
          <w:sz w:val="24"/>
          <w:szCs w:val="24"/>
        </w:rPr>
        <w:t>Donna Vosburgh</w:t>
      </w:r>
      <w:r w:rsidR="0079574C" w:rsidRPr="005C2801">
        <w:rPr>
          <w:rFonts w:ascii="Arial" w:eastAsia="Times New Roman" w:hAnsi="Arial" w:cs="Arial"/>
          <w:sz w:val="24"/>
          <w:szCs w:val="24"/>
        </w:rPr>
        <w:t xml:space="preserve"> </w:t>
      </w:r>
      <w:r w:rsidR="00090643" w:rsidRPr="005C2801">
        <w:rPr>
          <w:rFonts w:ascii="Arial" w:hAnsi="Arial" w:cs="Arial"/>
          <w:sz w:val="24"/>
          <w:szCs w:val="24"/>
        </w:rPr>
        <w:t>moved</w:t>
      </w:r>
      <w:r w:rsidR="00B952A4" w:rsidRPr="005C2801">
        <w:rPr>
          <w:rFonts w:ascii="Arial" w:hAnsi="Arial" w:cs="Arial"/>
          <w:sz w:val="24"/>
          <w:szCs w:val="24"/>
        </w:rPr>
        <w:t>, with a second by</w:t>
      </w:r>
      <w:r w:rsidR="001B0890" w:rsidRPr="005C2801">
        <w:rPr>
          <w:rFonts w:ascii="Arial" w:hAnsi="Arial" w:cs="Arial"/>
          <w:sz w:val="24"/>
          <w:szCs w:val="24"/>
        </w:rPr>
        <w:t xml:space="preserve"> </w:t>
      </w:r>
      <w:r w:rsidRPr="005C2801">
        <w:rPr>
          <w:rFonts w:ascii="Arial" w:eastAsia="Times New Roman" w:hAnsi="Arial" w:cs="Arial"/>
          <w:sz w:val="24"/>
          <w:szCs w:val="24"/>
        </w:rPr>
        <w:t>Denise Roseland</w:t>
      </w:r>
      <w:r w:rsidR="00B952A4" w:rsidRPr="005C2801">
        <w:rPr>
          <w:rFonts w:ascii="Arial" w:hAnsi="Arial" w:cs="Arial"/>
          <w:sz w:val="24"/>
          <w:szCs w:val="24"/>
        </w:rPr>
        <w:t xml:space="preserve">, </w:t>
      </w:r>
      <w:r w:rsidR="00B54A19" w:rsidRPr="005C2801">
        <w:rPr>
          <w:rFonts w:ascii="Arial" w:hAnsi="Arial" w:cs="Arial"/>
          <w:sz w:val="24"/>
          <w:szCs w:val="24"/>
        </w:rPr>
        <w:t>to approve</w:t>
      </w:r>
      <w:r w:rsidRPr="005C2801">
        <w:rPr>
          <w:rFonts w:ascii="Arial" w:hAnsi="Arial" w:cs="Arial"/>
          <w:sz w:val="24"/>
          <w:szCs w:val="24"/>
        </w:rPr>
        <w:t xml:space="preserve"> items A and B</w:t>
      </w:r>
      <w:r w:rsidR="0079574C" w:rsidRPr="005C2801">
        <w:rPr>
          <w:rFonts w:ascii="Arial" w:hAnsi="Arial" w:cs="Arial"/>
          <w:sz w:val="24"/>
          <w:szCs w:val="24"/>
        </w:rPr>
        <w:t xml:space="preserve"> on the agenda.</w:t>
      </w:r>
      <w:r w:rsidR="00CA78C4" w:rsidRPr="005C2801">
        <w:rPr>
          <w:rFonts w:ascii="Arial" w:hAnsi="Arial" w:cs="Arial"/>
          <w:sz w:val="24"/>
          <w:szCs w:val="24"/>
        </w:rPr>
        <w:t xml:space="preserve">  </w:t>
      </w:r>
      <w:r w:rsidR="0071647B" w:rsidRPr="005C2801">
        <w:rPr>
          <w:rFonts w:ascii="Arial" w:hAnsi="Arial" w:cs="Arial"/>
          <w:sz w:val="24"/>
          <w:szCs w:val="24"/>
        </w:rPr>
        <w:t xml:space="preserve">These graduate-level courses are related to the eighteen credits needed by high school teachers to teach dual-enrollment courses.  </w:t>
      </w:r>
      <w:r w:rsidR="00A373E4" w:rsidRPr="005C2801">
        <w:rPr>
          <w:rFonts w:ascii="Arial" w:hAnsi="Arial" w:cs="Arial"/>
          <w:sz w:val="24"/>
          <w:szCs w:val="24"/>
        </w:rPr>
        <w:t>With no questions or concerns, the motion carried.</w:t>
      </w:r>
    </w:p>
    <w:p w:rsidR="00093CCE" w:rsidRPr="005C2801" w:rsidRDefault="00093CCE" w:rsidP="00093CCE">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Chemistry:  </w:t>
      </w:r>
      <w:hyperlink r:id="rId6" w:history="1">
        <w:r w:rsidRPr="005C2801">
          <w:rPr>
            <w:rStyle w:val="Hyperlink"/>
            <w:rFonts w:ascii="Arial" w:hAnsi="Arial" w:cs="Arial"/>
            <w:sz w:val="24"/>
            <w:szCs w:val="24"/>
          </w:rPr>
          <w:t>CHEM 620</w:t>
        </w:r>
      </w:hyperlink>
      <w:r w:rsidRPr="005C2801">
        <w:rPr>
          <w:rFonts w:ascii="Arial" w:hAnsi="Arial" w:cs="Arial"/>
          <w:sz w:val="24"/>
          <w:szCs w:val="24"/>
        </w:rPr>
        <w:t>:  A Safer, Greener World Through Chemistry</w:t>
      </w:r>
    </w:p>
    <w:p w:rsidR="00093CCE" w:rsidRPr="005C2801" w:rsidRDefault="00093CCE" w:rsidP="00093CCE">
      <w:pPr>
        <w:rPr>
          <w:rFonts w:ascii="Arial" w:hAnsi="Arial" w:cs="Arial"/>
          <w:sz w:val="24"/>
          <w:szCs w:val="24"/>
        </w:rPr>
      </w:pPr>
    </w:p>
    <w:p w:rsidR="00093CCE" w:rsidRPr="005C2801" w:rsidRDefault="00093CCE" w:rsidP="00093CCE">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Chemistry:  </w:t>
      </w:r>
    </w:p>
    <w:p w:rsidR="00093CCE" w:rsidRPr="005C2801" w:rsidRDefault="00892072" w:rsidP="00093CCE">
      <w:pPr>
        <w:ind w:left="1530"/>
        <w:rPr>
          <w:rFonts w:ascii="Arial" w:hAnsi="Arial" w:cs="Arial"/>
          <w:sz w:val="24"/>
          <w:szCs w:val="24"/>
        </w:rPr>
      </w:pPr>
      <w:hyperlink r:id="rId7" w:history="1">
        <w:r w:rsidR="00093CCE" w:rsidRPr="005C2801">
          <w:rPr>
            <w:rStyle w:val="Hyperlink"/>
            <w:rFonts w:ascii="Arial" w:hAnsi="Arial" w:cs="Arial"/>
            <w:sz w:val="24"/>
            <w:szCs w:val="24"/>
          </w:rPr>
          <w:t>CHEM 665</w:t>
        </w:r>
      </w:hyperlink>
      <w:r w:rsidR="00093CCE" w:rsidRPr="005C2801">
        <w:rPr>
          <w:rFonts w:ascii="Arial" w:hAnsi="Arial" w:cs="Arial"/>
          <w:sz w:val="24"/>
          <w:szCs w:val="24"/>
        </w:rPr>
        <w:t>:  Structural Biochemistry and Enzymology</w:t>
      </w:r>
    </w:p>
    <w:p w:rsidR="001B0890" w:rsidRPr="005C2801" w:rsidRDefault="001B0890" w:rsidP="001B0890">
      <w:pPr>
        <w:pStyle w:val="ListParagraph"/>
        <w:rPr>
          <w:rFonts w:ascii="Arial" w:hAnsi="Arial" w:cs="Arial"/>
        </w:rPr>
      </w:pPr>
    </w:p>
    <w:p w:rsidR="00286BBC" w:rsidRPr="005C2801" w:rsidRDefault="00286BBC" w:rsidP="00286BBC">
      <w:pPr>
        <w:spacing w:after="0" w:line="240" w:lineRule="auto"/>
        <w:rPr>
          <w:rFonts w:ascii="Arial" w:eastAsia="Times New Roman" w:hAnsi="Arial" w:cs="Arial"/>
          <w:sz w:val="24"/>
          <w:szCs w:val="24"/>
        </w:rPr>
      </w:pPr>
    </w:p>
    <w:p w:rsidR="0087354D" w:rsidRPr="005C2801" w:rsidRDefault="0087354D" w:rsidP="00286BBC">
      <w:pPr>
        <w:spacing w:after="0" w:line="240" w:lineRule="auto"/>
        <w:rPr>
          <w:rFonts w:ascii="Arial" w:eastAsia="Times New Roman" w:hAnsi="Arial" w:cs="Arial"/>
          <w:sz w:val="24"/>
          <w:szCs w:val="24"/>
        </w:rPr>
      </w:pPr>
      <w:r w:rsidRPr="005C2801">
        <w:rPr>
          <w:rFonts w:ascii="Arial" w:eastAsia="Times New Roman" w:hAnsi="Arial" w:cs="Arial"/>
          <w:sz w:val="24"/>
          <w:szCs w:val="24"/>
        </w:rPr>
        <w:t xml:space="preserve">Abbie Daley moved, with a second by Joanna </w:t>
      </w:r>
      <w:proofErr w:type="spellStart"/>
      <w:r w:rsidRPr="005C2801">
        <w:rPr>
          <w:rFonts w:ascii="Arial" w:eastAsia="Times New Roman" w:hAnsi="Arial" w:cs="Arial"/>
          <w:sz w:val="24"/>
          <w:szCs w:val="24"/>
        </w:rPr>
        <w:t>Stradusky</w:t>
      </w:r>
      <w:proofErr w:type="spellEnd"/>
      <w:r w:rsidRPr="005C2801">
        <w:rPr>
          <w:rFonts w:ascii="Arial" w:eastAsia="Times New Roman" w:hAnsi="Arial" w:cs="Arial"/>
          <w:sz w:val="24"/>
          <w:szCs w:val="24"/>
        </w:rPr>
        <w:t>, to approve the new course from the Department of Social Work.  The motion carried.</w:t>
      </w:r>
    </w:p>
    <w:p w:rsidR="0087354D" w:rsidRPr="005C2801" w:rsidRDefault="0087354D" w:rsidP="00286BBC">
      <w:pPr>
        <w:spacing w:after="0" w:line="240" w:lineRule="auto"/>
        <w:rPr>
          <w:rFonts w:ascii="Arial" w:eastAsia="Times New Roman" w:hAnsi="Arial" w:cs="Arial"/>
          <w:sz w:val="24"/>
          <w:szCs w:val="24"/>
        </w:rPr>
      </w:pPr>
    </w:p>
    <w:p w:rsidR="0087354D" w:rsidRPr="005C2801" w:rsidRDefault="0087354D" w:rsidP="0087354D">
      <w:pPr>
        <w:pStyle w:val="ListParagraph"/>
        <w:numPr>
          <w:ilvl w:val="1"/>
          <w:numId w:val="1"/>
        </w:numPr>
        <w:rPr>
          <w:rFonts w:ascii="Arial" w:hAnsi="Arial" w:cs="Arial"/>
        </w:rPr>
      </w:pPr>
      <w:r w:rsidRPr="005C2801">
        <w:rPr>
          <w:rFonts w:ascii="Arial" w:hAnsi="Arial" w:cs="Arial"/>
        </w:rPr>
        <w:t xml:space="preserve">Curricular Action:  New Course from the Department of Social Work:  </w:t>
      </w:r>
      <w:hyperlink r:id="rId8" w:history="1">
        <w:r w:rsidRPr="005C2801">
          <w:rPr>
            <w:rStyle w:val="Hyperlink"/>
            <w:rFonts w:ascii="Arial" w:hAnsi="Arial" w:cs="Arial"/>
          </w:rPr>
          <w:t>SOCWORK 715</w:t>
        </w:r>
      </w:hyperlink>
      <w:r w:rsidRPr="005C2801">
        <w:rPr>
          <w:rFonts w:ascii="Arial" w:hAnsi="Arial" w:cs="Arial"/>
        </w:rPr>
        <w:t xml:space="preserve">:  Social Work Practice and Trauma </w:t>
      </w:r>
    </w:p>
    <w:p w:rsidR="0087354D" w:rsidRPr="005C2801" w:rsidRDefault="0087354D" w:rsidP="00286BBC">
      <w:pPr>
        <w:spacing w:after="0" w:line="240" w:lineRule="auto"/>
        <w:rPr>
          <w:rFonts w:ascii="Arial" w:eastAsia="Times New Roman" w:hAnsi="Arial" w:cs="Arial"/>
          <w:sz w:val="24"/>
          <w:szCs w:val="24"/>
        </w:rPr>
      </w:pPr>
    </w:p>
    <w:p w:rsidR="0087354D" w:rsidRPr="005C2801" w:rsidRDefault="0087354D" w:rsidP="00286BBC">
      <w:pPr>
        <w:spacing w:after="0" w:line="240" w:lineRule="auto"/>
        <w:rPr>
          <w:rFonts w:ascii="Arial" w:eastAsia="Times New Roman" w:hAnsi="Arial" w:cs="Arial"/>
          <w:sz w:val="24"/>
          <w:szCs w:val="24"/>
        </w:rPr>
      </w:pPr>
    </w:p>
    <w:p w:rsidR="00286BBC" w:rsidRPr="005C2801" w:rsidRDefault="00286BBC" w:rsidP="00286BBC">
      <w:pPr>
        <w:spacing w:after="0" w:line="240" w:lineRule="auto"/>
        <w:rPr>
          <w:rFonts w:ascii="Arial" w:eastAsia="Times New Roman" w:hAnsi="Arial" w:cs="Arial"/>
          <w:sz w:val="24"/>
          <w:szCs w:val="24"/>
        </w:rPr>
      </w:pPr>
      <w:r w:rsidRPr="005C2801">
        <w:rPr>
          <w:rFonts w:ascii="Arial" w:eastAsia="Times New Roman" w:hAnsi="Arial" w:cs="Arial"/>
          <w:sz w:val="24"/>
          <w:szCs w:val="24"/>
        </w:rPr>
        <w:t xml:space="preserve">Next, </w:t>
      </w:r>
      <w:r w:rsidR="00AE3581" w:rsidRPr="005C2801">
        <w:rPr>
          <w:rFonts w:ascii="Arial" w:eastAsia="Times New Roman" w:hAnsi="Arial" w:cs="Arial"/>
          <w:sz w:val="24"/>
          <w:szCs w:val="24"/>
        </w:rPr>
        <w:t>Kris Curran</w:t>
      </w:r>
      <w:r w:rsidRPr="005C2801">
        <w:rPr>
          <w:rFonts w:ascii="Arial" w:eastAsia="Times New Roman" w:hAnsi="Arial" w:cs="Arial"/>
          <w:sz w:val="24"/>
          <w:szCs w:val="24"/>
        </w:rPr>
        <w:t xml:space="preserve"> moved, with a second by </w:t>
      </w:r>
      <w:r w:rsidR="00AE3581" w:rsidRPr="005C2801">
        <w:rPr>
          <w:rFonts w:ascii="Arial" w:eastAsia="Times New Roman" w:hAnsi="Arial" w:cs="Arial"/>
          <w:sz w:val="24"/>
          <w:szCs w:val="24"/>
        </w:rPr>
        <w:t>Denise Roselan</w:t>
      </w:r>
      <w:r w:rsidR="0087354D" w:rsidRPr="005C2801">
        <w:rPr>
          <w:rFonts w:ascii="Arial" w:eastAsia="Times New Roman" w:hAnsi="Arial" w:cs="Arial"/>
          <w:sz w:val="24"/>
          <w:szCs w:val="24"/>
        </w:rPr>
        <w:t>d</w:t>
      </w:r>
      <w:r w:rsidRPr="005C2801">
        <w:rPr>
          <w:rFonts w:ascii="Arial" w:eastAsia="Times New Roman" w:hAnsi="Arial" w:cs="Arial"/>
          <w:sz w:val="24"/>
          <w:szCs w:val="24"/>
        </w:rPr>
        <w:t>, to approve</w:t>
      </w:r>
      <w:r w:rsidR="00AE3581" w:rsidRPr="005C2801">
        <w:rPr>
          <w:rFonts w:ascii="Arial" w:eastAsia="Times New Roman" w:hAnsi="Arial" w:cs="Arial"/>
          <w:sz w:val="24"/>
          <w:szCs w:val="24"/>
        </w:rPr>
        <w:t xml:space="preserve"> agenda items D-N</w:t>
      </w:r>
      <w:r w:rsidRPr="005C2801">
        <w:rPr>
          <w:rFonts w:ascii="Arial" w:eastAsia="Times New Roman" w:hAnsi="Arial" w:cs="Arial"/>
          <w:sz w:val="24"/>
          <w:szCs w:val="24"/>
        </w:rPr>
        <w:t xml:space="preserve">.  </w:t>
      </w:r>
      <w:r w:rsidR="00AE3581" w:rsidRPr="005C2801">
        <w:rPr>
          <w:rFonts w:ascii="Arial" w:eastAsia="Times New Roman" w:hAnsi="Arial" w:cs="Arial"/>
          <w:sz w:val="24"/>
          <w:szCs w:val="24"/>
        </w:rPr>
        <w:t xml:space="preserve">These courses from the Communication department will be part of the revised program, which will be fully on-line and include stackable certificates.  </w:t>
      </w:r>
      <w:r w:rsidRPr="005C2801">
        <w:rPr>
          <w:rFonts w:ascii="Arial" w:eastAsia="Times New Roman" w:hAnsi="Arial" w:cs="Arial"/>
          <w:sz w:val="24"/>
          <w:szCs w:val="24"/>
        </w:rPr>
        <w:t>With no concerns or corrections, the motion carried.</w:t>
      </w:r>
    </w:p>
    <w:p w:rsidR="007F06C7" w:rsidRPr="005C2801" w:rsidRDefault="007F06C7" w:rsidP="007F06C7">
      <w:pPr>
        <w:pStyle w:val="ListParagraph"/>
        <w:rPr>
          <w:rFonts w:ascii="Arial" w:hAnsi="Arial" w:cs="Arial"/>
        </w:rPr>
      </w:pPr>
    </w:p>
    <w:p w:rsidR="0087354D" w:rsidRPr="005C2801" w:rsidRDefault="007F06C7" w:rsidP="0087354D">
      <w:pPr>
        <w:ind w:left="1530"/>
        <w:rPr>
          <w:rFonts w:ascii="Arial" w:hAnsi="Arial" w:cs="Arial"/>
          <w:sz w:val="24"/>
          <w:szCs w:val="24"/>
        </w:rPr>
      </w:pPr>
      <w:r w:rsidRPr="005C2801">
        <w:rPr>
          <w:rFonts w:ascii="Arial" w:hAnsi="Arial" w:cs="Arial"/>
          <w:sz w:val="24"/>
          <w:szCs w:val="24"/>
        </w:rPr>
        <w:t xml:space="preserve"> </w:t>
      </w:r>
      <w:r w:rsidR="0087354D" w:rsidRPr="005C2801">
        <w:rPr>
          <w:rFonts w:ascii="Arial" w:hAnsi="Arial" w:cs="Arial"/>
          <w:sz w:val="24"/>
          <w:szCs w:val="24"/>
        </w:rPr>
        <w:t xml:space="preserve">  </w:t>
      </w: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Title Change, Grade Basis, Repeatability Change from the Department of Communication:  </w:t>
      </w:r>
      <w:hyperlink r:id="rId9" w:history="1">
        <w:r w:rsidRPr="005C2801">
          <w:rPr>
            <w:rStyle w:val="Hyperlink"/>
            <w:rFonts w:ascii="Arial" w:hAnsi="Arial" w:cs="Arial"/>
            <w:sz w:val="24"/>
            <w:szCs w:val="24"/>
          </w:rPr>
          <w:t xml:space="preserve">COMM 703 </w:t>
        </w:r>
      </w:hyperlink>
      <w:r w:rsidRPr="005C2801">
        <w:rPr>
          <w:rFonts w:ascii="Arial" w:hAnsi="Arial" w:cs="Arial"/>
          <w:sz w:val="24"/>
          <w:szCs w:val="24"/>
        </w:rPr>
        <w:t xml:space="preserve"> FROM:  Seminar in Corporate Communication  TO:  Corporate Communication Topics</w:t>
      </w:r>
    </w:p>
    <w:p w:rsidR="0087354D" w:rsidRPr="005C2801" w:rsidRDefault="0087354D" w:rsidP="0087354D">
      <w:pPr>
        <w:rPr>
          <w:rFonts w:ascii="Arial" w:hAnsi="Arial" w:cs="Arial"/>
          <w:sz w:val="24"/>
          <w:szCs w:val="24"/>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0" w:history="1">
        <w:r w:rsidRPr="005C2801">
          <w:rPr>
            <w:rStyle w:val="Hyperlink"/>
            <w:rFonts w:ascii="Arial" w:hAnsi="Arial" w:cs="Arial"/>
            <w:sz w:val="24"/>
            <w:szCs w:val="24"/>
          </w:rPr>
          <w:t>COMM 712</w:t>
        </w:r>
      </w:hyperlink>
      <w:r w:rsidRPr="005C2801">
        <w:rPr>
          <w:rFonts w:ascii="Arial" w:hAnsi="Arial" w:cs="Arial"/>
          <w:sz w:val="24"/>
          <w:szCs w:val="24"/>
        </w:rPr>
        <w:t>:  Crisis Communication</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1" w:history="1">
        <w:r w:rsidRPr="005C2801">
          <w:rPr>
            <w:rStyle w:val="Hyperlink"/>
            <w:rFonts w:ascii="Arial" w:hAnsi="Arial" w:cs="Arial"/>
            <w:sz w:val="24"/>
            <w:szCs w:val="24"/>
          </w:rPr>
          <w:t>COMM 720</w:t>
        </w:r>
      </w:hyperlink>
      <w:r w:rsidRPr="005C2801">
        <w:rPr>
          <w:rFonts w:ascii="Arial" w:hAnsi="Arial" w:cs="Arial"/>
          <w:sz w:val="24"/>
          <w:szCs w:val="24"/>
        </w:rPr>
        <w:t>:  Strategic Planning</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2" w:history="1">
        <w:r w:rsidRPr="005C2801">
          <w:rPr>
            <w:rStyle w:val="Hyperlink"/>
            <w:rFonts w:ascii="Arial" w:hAnsi="Arial" w:cs="Arial"/>
            <w:sz w:val="24"/>
            <w:szCs w:val="24"/>
          </w:rPr>
          <w:t>COMM 724</w:t>
        </w:r>
      </w:hyperlink>
      <w:r w:rsidRPr="005C2801">
        <w:rPr>
          <w:rFonts w:ascii="Arial" w:hAnsi="Arial" w:cs="Arial"/>
          <w:sz w:val="24"/>
          <w:szCs w:val="24"/>
        </w:rPr>
        <w:t>:  Technology, Globalization, and Communication</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3" w:history="1">
        <w:r w:rsidRPr="005C2801">
          <w:rPr>
            <w:rStyle w:val="Hyperlink"/>
            <w:rFonts w:ascii="Arial" w:hAnsi="Arial" w:cs="Arial"/>
            <w:sz w:val="24"/>
            <w:szCs w:val="24"/>
          </w:rPr>
          <w:t>COMM 727</w:t>
        </w:r>
      </w:hyperlink>
      <w:r w:rsidRPr="005C2801">
        <w:rPr>
          <w:rFonts w:ascii="Arial" w:hAnsi="Arial" w:cs="Arial"/>
          <w:sz w:val="24"/>
          <w:szCs w:val="24"/>
        </w:rPr>
        <w:t xml:space="preserve">:  Corporate Communication Administration </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4" w:history="1">
        <w:r w:rsidRPr="005C2801">
          <w:rPr>
            <w:rStyle w:val="Hyperlink"/>
            <w:rFonts w:ascii="Arial" w:hAnsi="Arial" w:cs="Arial"/>
            <w:sz w:val="24"/>
            <w:szCs w:val="24"/>
          </w:rPr>
          <w:t>COMM 740</w:t>
        </w:r>
      </w:hyperlink>
      <w:r w:rsidRPr="005C2801">
        <w:rPr>
          <w:rFonts w:ascii="Arial" w:hAnsi="Arial" w:cs="Arial"/>
          <w:sz w:val="24"/>
          <w:szCs w:val="24"/>
        </w:rPr>
        <w:t>:  Social and New Media Messaging</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5" w:history="1">
        <w:r w:rsidRPr="005C2801">
          <w:rPr>
            <w:rStyle w:val="Hyperlink"/>
            <w:rFonts w:ascii="Arial" w:hAnsi="Arial" w:cs="Arial"/>
            <w:sz w:val="24"/>
            <w:szCs w:val="24"/>
          </w:rPr>
          <w:t>COMM 745</w:t>
        </w:r>
      </w:hyperlink>
      <w:r w:rsidRPr="005C2801">
        <w:rPr>
          <w:rFonts w:ascii="Arial" w:hAnsi="Arial" w:cs="Arial"/>
          <w:sz w:val="24"/>
          <w:szCs w:val="24"/>
        </w:rPr>
        <w:t>:  Practicing Advocacy and Influence</w:t>
      </w:r>
    </w:p>
    <w:p w:rsidR="0087354D" w:rsidRPr="005C2801" w:rsidRDefault="0087354D" w:rsidP="0087354D">
      <w:pPr>
        <w:ind w:left="1530"/>
        <w:rPr>
          <w:rFonts w:ascii="Arial" w:hAnsi="Arial" w:cs="Arial"/>
          <w:sz w:val="24"/>
          <w:szCs w:val="24"/>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6" w:history="1">
        <w:r w:rsidRPr="005C2801">
          <w:rPr>
            <w:rStyle w:val="Hyperlink"/>
            <w:rFonts w:ascii="Arial" w:hAnsi="Arial" w:cs="Arial"/>
            <w:sz w:val="24"/>
            <w:szCs w:val="24"/>
          </w:rPr>
          <w:t>COMM 763</w:t>
        </w:r>
      </w:hyperlink>
      <w:r w:rsidRPr="005C2801">
        <w:rPr>
          <w:rFonts w:ascii="Arial" w:hAnsi="Arial" w:cs="Arial"/>
          <w:sz w:val="24"/>
          <w:szCs w:val="24"/>
        </w:rPr>
        <w:t>:  Health Communication Topics</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7" w:history="1">
        <w:r w:rsidRPr="005C2801">
          <w:rPr>
            <w:rStyle w:val="Hyperlink"/>
            <w:rFonts w:ascii="Arial" w:hAnsi="Arial" w:cs="Arial"/>
            <w:sz w:val="24"/>
            <w:szCs w:val="24"/>
          </w:rPr>
          <w:t>COMM 764</w:t>
        </w:r>
      </w:hyperlink>
      <w:r w:rsidRPr="005C2801">
        <w:rPr>
          <w:rFonts w:ascii="Arial" w:hAnsi="Arial" w:cs="Arial"/>
          <w:sz w:val="24"/>
          <w:szCs w:val="24"/>
        </w:rPr>
        <w:t>:  Health Communication and Public Policy</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Communication:  </w:t>
      </w:r>
      <w:hyperlink r:id="rId18" w:history="1">
        <w:r w:rsidRPr="005C2801">
          <w:rPr>
            <w:rStyle w:val="Hyperlink"/>
            <w:rFonts w:ascii="Arial" w:hAnsi="Arial" w:cs="Arial"/>
            <w:sz w:val="24"/>
            <w:szCs w:val="24"/>
          </w:rPr>
          <w:t>COMM 780</w:t>
        </w:r>
      </w:hyperlink>
      <w:r w:rsidRPr="005C2801">
        <w:rPr>
          <w:rFonts w:ascii="Arial" w:hAnsi="Arial" w:cs="Arial"/>
          <w:sz w:val="24"/>
          <w:szCs w:val="24"/>
        </w:rPr>
        <w:t xml:space="preserve">:  Written Communication for Diverse Audiences </w:t>
      </w:r>
    </w:p>
    <w:p w:rsidR="0087354D" w:rsidRPr="005C2801" w:rsidRDefault="0087354D" w:rsidP="0087354D">
      <w:pPr>
        <w:pStyle w:val="ListParagraph"/>
        <w:rPr>
          <w:rFonts w:ascii="Arial" w:hAnsi="Arial" w:cs="Arial"/>
        </w:rPr>
      </w:pPr>
    </w:p>
    <w:p w:rsidR="0087354D" w:rsidRPr="005C2801" w:rsidRDefault="0087354D" w:rsidP="0087354D">
      <w:pPr>
        <w:numPr>
          <w:ilvl w:val="1"/>
          <w:numId w:val="1"/>
        </w:numPr>
        <w:spacing w:after="0" w:line="240" w:lineRule="auto"/>
        <w:rPr>
          <w:rFonts w:ascii="Arial" w:hAnsi="Arial" w:cs="Arial"/>
          <w:sz w:val="24"/>
          <w:szCs w:val="24"/>
        </w:rPr>
      </w:pPr>
      <w:r w:rsidRPr="005C2801">
        <w:rPr>
          <w:rFonts w:ascii="Arial" w:hAnsi="Arial" w:cs="Arial"/>
          <w:sz w:val="24"/>
          <w:szCs w:val="24"/>
        </w:rPr>
        <w:t xml:space="preserve">Curricular Action:  Title Change, Prerequisite Change, and Grade Basis Change from the Department of Communication:  </w:t>
      </w:r>
      <w:hyperlink r:id="rId19" w:history="1">
        <w:r w:rsidRPr="005C2801">
          <w:rPr>
            <w:rStyle w:val="Hyperlink"/>
            <w:rFonts w:ascii="Arial" w:hAnsi="Arial" w:cs="Arial"/>
            <w:sz w:val="24"/>
            <w:szCs w:val="24"/>
          </w:rPr>
          <w:t>COMM 785</w:t>
        </w:r>
      </w:hyperlink>
      <w:r w:rsidRPr="005C2801">
        <w:rPr>
          <w:rFonts w:ascii="Arial" w:hAnsi="Arial" w:cs="Arial"/>
          <w:sz w:val="24"/>
          <w:szCs w:val="24"/>
        </w:rPr>
        <w:t>:  FROM: Methods of Communication Research  TO:  Applied Communication Research</w:t>
      </w:r>
    </w:p>
    <w:p w:rsidR="00B83F55" w:rsidRPr="005C2801" w:rsidRDefault="00B83F55" w:rsidP="00B83F55">
      <w:pPr>
        <w:rPr>
          <w:rFonts w:ascii="Arial" w:hAnsi="Arial" w:cs="Arial"/>
          <w:sz w:val="24"/>
          <w:szCs w:val="24"/>
        </w:rPr>
      </w:pPr>
    </w:p>
    <w:p w:rsidR="00B83F55" w:rsidRPr="005C2801" w:rsidRDefault="00B83F55" w:rsidP="00B83F55">
      <w:pPr>
        <w:rPr>
          <w:rFonts w:ascii="Arial" w:hAnsi="Arial" w:cs="Arial"/>
          <w:sz w:val="24"/>
          <w:szCs w:val="24"/>
        </w:rPr>
      </w:pPr>
      <w:r w:rsidRPr="005C2801">
        <w:rPr>
          <w:rFonts w:ascii="Arial" w:hAnsi="Arial" w:cs="Arial"/>
          <w:sz w:val="24"/>
          <w:szCs w:val="24"/>
        </w:rPr>
        <w:t>Item</w:t>
      </w:r>
      <w:r w:rsidR="0005138B" w:rsidRPr="005C2801">
        <w:rPr>
          <w:rFonts w:ascii="Arial" w:hAnsi="Arial" w:cs="Arial"/>
          <w:sz w:val="24"/>
          <w:szCs w:val="24"/>
        </w:rPr>
        <w:t>s O-R on the agenda, the course proposals</w:t>
      </w:r>
      <w:r w:rsidRPr="005C2801">
        <w:rPr>
          <w:rFonts w:ascii="Arial" w:hAnsi="Arial" w:cs="Arial"/>
          <w:sz w:val="24"/>
          <w:szCs w:val="24"/>
        </w:rPr>
        <w:t xml:space="preserve"> from the Computer Science program, </w:t>
      </w:r>
      <w:r w:rsidR="0005138B" w:rsidRPr="005C2801">
        <w:rPr>
          <w:rFonts w:ascii="Arial" w:hAnsi="Arial" w:cs="Arial"/>
          <w:sz w:val="24"/>
          <w:szCs w:val="24"/>
        </w:rPr>
        <w:t xml:space="preserve">were approved on a Donna Vosburgh/Lynn Gilbertson motion.  </w:t>
      </w:r>
    </w:p>
    <w:p w:rsidR="0005138B" w:rsidRPr="005C2801" w:rsidRDefault="0005138B" w:rsidP="0005138B">
      <w:pPr>
        <w:pStyle w:val="ListParagraph"/>
        <w:numPr>
          <w:ilvl w:val="1"/>
          <w:numId w:val="1"/>
        </w:numPr>
        <w:rPr>
          <w:rFonts w:ascii="Arial" w:hAnsi="Arial" w:cs="Arial"/>
        </w:rPr>
      </w:pPr>
      <w:r w:rsidRPr="005C2801">
        <w:rPr>
          <w:rFonts w:ascii="Arial" w:hAnsi="Arial" w:cs="Arial"/>
        </w:rPr>
        <w:t xml:space="preserve">Curricular Action:  New Course from the Department of Computer Science:  </w:t>
      </w:r>
      <w:hyperlink r:id="rId20" w:history="1">
        <w:r w:rsidRPr="005C2801">
          <w:rPr>
            <w:rStyle w:val="Hyperlink"/>
            <w:rFonts w:ascii="Arial" w:hAnsi="Arial" w:cs="Arial"/>
          </w:rPr>
          <w:t>COMPSCI 750</w:t>
        </w:r>
      </w:hyperlink>
      <w:r w:rsidRPr="005C2801">
        <w:rPr>
          <w:rFonts w:ascii="Arial" w:hAnsi="Arial" w:cs="Arial"/>
        </w:rPr>
        <w:t>:  System and Software Security</w:t>
      </w:r>
    </w:p>
    <w:p w:rsidR="0005138B" w:rsidRPr="005C2801" w:rsidRDefault="0005138B" w:rsidP="0005138B">
      <w:pPr>
        <w:pStyle w:val="ListParagraph"/>
        <w:rPr>
          <w:rFonts w:ascii="Arial" w:hAnsi="Arial" w:cs="Arial"/>
        </w:rPr>
      </w:pPr>
    </w:p>
    <w:p w:rsidR="0005138B" w:rsidRPr="005C2801" w:rsidRDefault="0005138B" w:rsidP="00B4036B">
      <w:pPr>
        <w:spacing w:after="0" w:line="240" w:lineRule="auto"/>
        <w:ind w:left="1200"/>
        <w:rPr>
          <w:rFonts w:ascii="Arial" w:hAnsi="Arial" w:cs="Arial"/>
          <w:sz w:val="24"/>
          <w:szCs w:val="24"/>
        </w:rPr>
      </w:pPr>
      <w:r w:rsidRPr="005C2801">
        <w:rPr>
          <w:rFonts w:ascii="Arial" w:hAnsi="Arial" w:cs="Arial"/>
          <w:sz w:val="24"/>
          <w:szCs w:val="24"/>
        </w:rPr>
        <w:t>P.   Curricular Action:  New Course from the D</w:t>
      </w:r>
      <w:r w:rsidR="009F3A25" w:rsidRPr="005C2801">
        <w:rPr>
          <w:rFonts w:ascii="Arial" w:hAnsi="Arial" w:cs="Arial"/>
          <w:sz w:val="24"/>
          <w:szCs w:val="24"/>
        </w:rPr>
        <w:t>epartment of Computer Sc</w:t>
      </w:r>
      <w:r w:rsidR="00B4036B" w:rsidRPr="005C2801">
        <w:rPr>
          <w:rFonts w:ascii="Arial" w:hAnsi="Arial" w:cs="Arial"/>
          <w:sz w:val="24"/>
          <w:szCs w:val="24"/>
        </w:rPr>
        <w:t>ience:</w:t>
      </w:r>
      <w:r w:rsidRPr="005C2801">
        <w:rPr>
          <w:rFonts w:ascii="Arial" w:hAnsi="Arial" w:cs="Arial"/>
          <w:sz w:val="24"/>
          <w:szCs w:val="24"/>
        </w:rPr>
        <w:t xml:space="preserve">    </w:t>
      </w:r>
      <w:r w:rsidR="00DE256D" w:rsidRPr="005C2801">
        <w:rPr>
          <w:rFonts w:ascii="Arial" w:hAnsi="Arial" w:cs="Arial"/>
          <w:sz w:val="24"/>
          <w:szCs w:val="24"/>
        </w:rPr>
        <w:t xml:space="preserve">   </w:t>
      </w:r>
      <w:hyperlink r:id="rId21" w:history="1">
        <w:r w:rsidRPr="005C2801">
          <w:rPr>
            <w:rStyle w:val="Hyperlink"/>
            <w:rFonts w:ascii="Arial" w:hAnsi="Arial" w:cs="Arial"/>
            <w:sz w:val="24"/>
            <w:szCs w:val="24"/>
          </w:rPr>
          <w:t>COMPSCI 754</w:t>
        </w:r>
      </w:hyperlink>
      <w:r w:rsidRPr="005C2801">
        <w:rPr>
          <w:rFonts w:ascii="Arial" w:hAnsi="Arial" w:cs="Arial"/>
          <w:sz w:val="24"/>
          <w:szCs w:val="24"/>
        </w:rPr>
        <w:t>:  Internet Security</w:t>
      </w:r>
    </w:p>
    <w:p w:rsidR="0005138B" w:rsidRPr="005C2801" w:rsidRDefault="0005138B" w:rsidP="0005138B">
      <w:pPr>
        <w:pStyle w:val="ListParagraph"/>
        <w:rPr>
          <w:rFonts w:ascii="Arial" w:hAnsi="Arial" w:cs="Arial"/>
        </w:rPr>
      </w:pPr>
    </w:p>
    <w:p w:rsidR="0005138B" w:rsidRPr="005C2801" w:rsidRDefault="0005138B" w:rsidP="0005138B">
      <w:pPr>
        <w:pStyle w:val="ListParagraph"/>
        <w:numPr>
          <w:ilvl w:val="0"/>
          <w:numId w:val="18"/>
        </w:numPr>
        <w:rPr>
          <w:rFonts w:ascii="Arial" w:hAnsi="Arial" w:cs="Arial"/>
        </w:rPr>
      </w:pPr>
      <w:r w:rsidRPr="005C2801">
        <w:rPr>
          <w:rFonts w:ascii="Arial" w:hAnsi="Arial" w:cs="Arial"/>
        </w:rPr>
        <w:t xml:space="preserve">Curricular Action:  Title Change, Number Change, Description Change from the Department of Computer Science:  FROM:  COMPSCI 762:  Cryptography and Security   TO:  </w:t>
      </w:r>
      <w:hyperlink r:id="rId22" w:history="1">
        <w:r w:rsidRPr="005C2801">
          <w:rPr>
            <w:rStyle w:val="Hyperlink"/>
            <w:rFonts w:ascii="Arial" w:hAnsi="Arial" w:cs="Arial"/>
          </w:rPr>
          <w:t xml:space="preserve">COMPSCI 755 </w:t>
        </w:r>
      </w:hyperlink>
      <w:r w:rsidRPr="005C2801">
        <w:rPr>
          <w:rFonts w:ascii="Arial" w:hAnsi="Arial" w:cs="Arial"/>
        </w:rPr>
        <w:t xml:space="preserve"> Cryptography and Security Protocols</w:t>
      </w:r>
    </w:p>
    <w:p w:rsidR="009C0A7F" w:rsidRPr="005C2801" w:rsidRDefault="009C0A7F" w:rsidP="009C0A7F">
      <w:pPr>
        <w:pStyle w:val="ListParagraph"/>
        <w:ind w:left="1440"/>
        <w:rPr>
          <w:rFonts w:ascii="Arial" w:hAnsi="Arial" w:cs="Arial"/>
        </w:rPr>
      </w:pPr>
    </w:p>
    <w:p w:rsidR="0005138B" w:rsidRPr="005C2801" w:rsidRDefault="0005138B" w:rsidP="0005138B">
      <w:pPr>
        <w:numPr>
          <w:ilvl w:val="0"/>
          <w:numId w:val="18"/>
        </w:numPr>
        <w:spacing w:after="0" w:line="240" w:lineRule="auto"/>
        <w:rPr>
          <w:rFonts w:ascii="Arial" w:hAnsi="Arial" w:cs="Arial"/>
          <w:sz w:val="24"/>
          <w:szCs w:val="24"/>
        </w:rPr>
      </w:pPr>
      <w:r w:rsidRPr="005C2801">
        <w:rPr>
          <w:rFonts w:ascii="Arial" w:hAnsi="Arial" w:cs="Arial"/>
          <w:sz w:val="24"/>
          <w:szCs w:val="24"/>
        </w:rPr>
        <w:t xml:space="preserve">Curricular Action:  New Course from the Department of Computer Science:  </w:t>
      </w:r>
      <w:hyperlink r:id="rId23" w:history="1">
        <w:r w:rsidRPr="005C2801">
          <w:rPr>
            <w:rStyle w:val="Hyperlink"/>
            <w:rFonts w:ascii="Arial" w:hAnsi="Arial" w:cs="Arial"/>
            <w:sz w:val="24"/>
            <w:szCs w:val="24"/>
          </w:rPr>
          <w:t>COMPSCI 759</w:t>
        </w:r>
      </w:hyperlink>
      <w:r w:rsidRPr="005C2801">
        <w:rPr>
          <w:rFonts w:ascii="Arial" w:hAnsi="Arial" w:cs="Arial"/>
          <w:sz w:val="24"/>
          <w:szCs w:val="24"/>
        </w:rPr>
        <w:t>:  Topics in Cybersecurity</w:t>
      </w:r>
    </w:p>
    <w:p w:rsidR="0005138B" w:rsidRPr="005C2801" w:rsidRDefault="0005138B" w:rsidP="0005138B">
      <w:pPr>
        <w:pStyle w:val="ListParagraph"/>
        <w:rPr>
          <w:rFonts w:ascii="Arial" w:hAnsi="Arial" w:cs="Arial"/>
        </w:rPr>
      </w:pPr>
    </w:p>
    <w:p w:rsidR="0005138B" w:rsidRPr="005C2801" w:rsidRDefault="009F3A25" w:rsidP="00B83F55">
      <w:pPr>
        <w:rPr>
          <w:rFonts w:ascii="Arial" w:hAnsi="Arial" w:cs="Arial"/>
          <w:sz w:val="24"/>
          <w:szCs w:val="24"/>
        </w:rPr>
      </w:pPr>
      <w:r w:rsidRPr="005C2801">
        <w:rPr>
          <w:rFonts w:ascii="Arial" w:hAnsi="Arial" w:cs="Arial"/>
          <w:sz w:val="24"/>
          <w:szCs w:val="24"/>
        </w:rPr>
        <w:t xml:space="preserve">Finally, the new certificate from the Computer Science department was approved on a Lynn Gilbertson/Max Hsu motion.  There was discussion of the </w:t>
      </w:r>
      <w:r w:rsidR="00DE256D" w:rsidRPr="005C2801">
        <w:rPr>
          <w:rFonts w:ascii="Arial" w:hAnsi="Arial" w:cs="Arial"/>
          <w:sz w:val="24"/>
          <w:szCs w:val="24"/>
        </w:rPr>
        <w:t>ITSCM</w:t>
      </w:r>
      <w:r w:rsidR="000D36E2" w:rsidRPr="005C2801">
        <w:rPr>
          <w:rFonts w:ascii="Arial" w:hAnsi="Arial" w:cs="Arial"/>
          <w:sz w:val="24"/>
          <w:szCs w:val="24"/>
        </w:rPr>
        <w:t xml:space="preserve"> 760</w:t>
      </w:r>
      <w:r w:rsidR="00DE256D" w:rsidRPr="005C2801">
        <w:rPr>
          <w:rFonts w:ascii="Arial" w:hAnsi="Arial" w:cs="Arial"/>
          <w:sz w:val="24"/>
          <w:szCs w:val="24"/>
        </w:rPr>
        <w:t xml:space="preserve"> course</w:t>
      </w:r>
      <w:r w:rsidR="000D36E2" w:rsidRPr="005C2801">
        <w:rPr>
          <w:rFonts w:ascii="Arial" w:hAnsi="Arial" w:cs="Arial"/>
          <w:sz w:val="24"/>
          <w:szCs w:val="24"/>
        </w:rPr>
        <w:t>,</w:t>
      </w:r>
      <w:r w:rsidR="00DE256D" w:rsidRPr="005C2801">
        <w:rPr>
          <w:rFonts w:ascii="Arial" w:hAnsi="Arial" w:cs="Arial"/>
          <w:sz w:val="24"/>
          <w:szCs w:val="24"/>
        </w:rPr>
        <w:t xml:space="preserve"> </w:t>
      </w:r>
      <w:r w:rsidR="000D36E2" w:rsidRPr="005C2801">
        <w:rPr>
          <w:rFonts w:ascii="Arial" w:hAnsi="Arial" w:cs="Arial"/>
          <w:sz w:val="24"/>
          <w:szCs w:val="24"/>
        </w:rPr>
        <w:t>which is included in the certificate program</w:t>
      </w:r>
      <w:r w:rsidR="005C2801">
        <w:rPr>
          <w:rFonts w:ascii="Arial" w:hAnsi="Arial" w:cs="Arial"/>
          <w:sz w:val="24"/>
          <w:szCs w:val="24"/>
        </w:rPr>
        <w:t>.  It</w:t>
      </w:r>
      <w:r w:rsidR="000D36E2" w:rsidRPr="005C2801">
        <w:rPr>
          <w:rFonts w:ascii="Arial" w:hAnsi="Arial" w:cs="Arial"/>
          <w:sz w:val="24"/>
          <w:szCs w:val="24"/>
        </w:rPr>
        <w:t xml:space="preserve"> </w:t>
      </w:r>
      <w:r w:rsidR="00DE256D" w:rsidRPr="005C2801">
        <w:rPr>
          <w:rFonts w:ascii="Arial" w:hAnsi="Arial" w:cs="Arial"/>
          <w:sz w:val="24"/>
          <w:szCs w:val="24"/>
        </w:rPr>
        <w:t xml:space="preserve">will need a disclaimer that it is based on </w:t>
      </w:r>
      <w:r w:rsidR="005C2801">
        <w:rPr>
          <w:rFonts w:ascii="Arial" w:hAnsi="Arial" w:cs="Arial"/>
          <w:sz w:val="24"/>
          <w:szCs w:val="24"/>
        </w:rPr>
        <w:t xml:space="preserve">different </w:t>
      </w:r>
      <w:r w:rsidR="00DE256D" w:rsidRPr="005C2801">
        <w:rPr>
          <w:rFonts w:ascii="Arial" w:hAnsi="Arial" w:cs="Arial"/>
          <w:sz w:val="24"/>
          <w:szCs w:val="24"/>
        </w:rPr>
        <w:t>topics</w:t>
      </w:r>
      <w:r w:rsidR="000D36E2" w:rsidRPr="005C2801">
        <w:rPr>
          <w:rFonts w:ascii="Arial" w:hAnsi="Arial" w:cs="Arial"/>
          <w:sz w:val="24"/>
          <w:szCs w:val="24"/>
        </w:rPr>
        <w:t xml:space="preserve"> each time it is offered.</w:t>
      </w:r>
      <w:r w:rsidR="005C2801">
        <w:rPr>
          <w:rFonts w:ascii="Arial" w:hAnsi="Arial" w:cs="Arial"/>
          <w:sz w:val="24"/>
          <w:szCs w:val="24"/>
        </w:rPr>
        <w:t xml:space="preserve">  Not all topics will pertain to cybersecurity.</w:t>
      </w:r>
    </w:p>
    <w:p w:rsidR="00196695" w:rsidRPr="005C2801" w:rsidRDefault="003D6A8F" w:rsidP="00196695">
      <w:pPr>
        <w:rPr>
          <w:rFonts w:ascii="Arial" w:hAnsi="Arial" w:cs="Arial"/>
          <w:sz w:val="24"/>
          <w:szCs w:val="24"/>
        </w:rPr>
      </w:pPr>
      <w:r w:rsidRPr="005C2801">
        <w:rPr>
          <w:rFonts w:ascii="Arial" w:hAnsi="Arial" w:cs="Arial"/>
          <w:sz w:val="24"/>
          <w:szCs w:val="24"/>
        </w:rPr>
        <w:t>The council discussed how the winner of the new Graduate Faculty Award should be announced.  The conclusion was to announce at the May Graduate Council meeting.  The winner will be featured on the Graduate Studies website, and will be included in the Whitewater This Week.</w:t>
      </w:r>
    </w:p>
    <w:p w:rsidR="003225BB" w:rsidRPr="005C2801" w:rsidRDefault="003225BB" w:rsidP="00196695">
      <w:pPr>
        <w:rPr>
          <w:rFonts w:ascii="Arial" w:hAnsi="Arial" w:cs="Arial"/>
          <w:sz w:val="24"/>
          <w:szCs w:val="24"/>
        </w:rPr>
      </w:pPr>
      <w:r w:rsidRPr="005C2801">
        <w:rPr>
          <w:rFonts w:ascii="Arial" w:hAnsi="Arial" w:cs="Arial"/>
          <w:sz w:val="24"/>
          <w:szCs w:val="24"/>
        </w:rPr>
        <w:t>There have been some concerns with</w:t>
      </w:r>
      <w:r w:rsidR="006E512C" w:rsidRPr="005C2801">
        <w:rPr>
          <w:rFonts w:ascii="Arial" w:hAnsi="Arial" w:cs="Arial"/>
          <w:sz w:val="24"/>
          <w:szCs w:val="24"/>
        </w:rPr>
        <w:t xml:space="preserve"> cross-</w:t>
      </w:r>
      <w:r w:rsidRPr="005C2801">
        <w:rPr>
          <w:rFonts w:ascii="Arial" w:hAnsi="Arial" w:cs="Arial"/>
          <w:sz w:val="24"/>
          <w:szCs w:val="24"/>
        </w:rPr>
        <w:t>college curricular consultation, or lack thereof, over this last academic year.   The consultation procedures are in the curriculum handbook and should be followed before proposals are forwarded to the curricular committees.</w:t>
      </w:r>
      <w:r w:rsidR="005C2801">
        <w:rPr>
          <w:rFonts w:ascii="Arial" w:hAnsi="Arial" w:cs="Arial"/>
          <w:sz w:val="24"/>
          <w:szCs w:val="24"/>
        </w:rPr>
        <w:t xml:space="preserve">  Angela Harlan recommended that programs remember that the informal consultation process involves contacting other departments early in the process as a professional courtesy.</w:t>
      </w:r>
    </w:p>
    <w:p w:rsidR="00E73D8F" w:rsidRPr="005C2801" w:rsidRDefault="00993665" w:rsidP="00E73D8F">
      <w:pPr>
        <w:spacing w:after="0" w:line="240" w:lineRule="auto"/>
        <w:rPr>
          <w:rFonts w:ascii="Arial" w:hAnsi="Arial" w:cs="Arial"/>
          <w:sz w:val="24"/>
          <w:szCs w:val="24"/>
        </w:rPr>
      </w:pPr>
      <w:r w:rsidRPr="005C2801">
        <w:rPr>
          <w:rFonts w:ascii="Arial" w:hAnsi="Arial" w:cs="Arial"/>
          <w:sz w:val="24"/>
          <w:szCs w:val="24"/>
        </w:rPr>
        <w:lastRenderedPageBreak/>
        <w:t>John Smith</w:t>
      </w:r>
      <w:r w:rsidR="003540C0" w:rsidRPr="005C2801">
        <w:rPr>
          <w:rFonts w:ascii="Arial" w:hAnsi="Arial" w:cs="Arial"/>
          <w:sz w:val="24"/>
          <w:szCs w:val="24"/>
        </w:rPr>
        <w:t xml:space="preserve"> moved </w:t>
      </w:r>
      <w:r w:rsidR="00E73D8F" w:rsidRPr="005C2801">
        <w:rPr>
          <w:rFonts w:ascii="Arial" w:hAnsi="Arial" w:cs="Arial"/>
          <w:sz w:val="24"/>
          <w:szCs w:val="24"/>
        </w:rPr>
        <w:t xml:space="preserve">to adjourn the meeting at </w:t>
      </w:r>
      <w:r w:rsidR="00DF2B0C" w:rsidRPr="005C2801">
        <w:rPr>
          <w:rFonts w:ascii="Arial" w:hAnsi="Arial" w:cs="Arial"/>
          <w:sz w:val="24"/>
          <w:szCs w:val="24"/>
        </w:rPr>
        <w:t>3:</w:t>
      </w:r>
      <w:r w:rsidRPr="005C2801">
        <w:rPr>
          <w:rFonts w:ascii="Arial" w:hAnsi="Arial" w:cs="Arial"/>
          <w:sz w:val="24"/>
          <w:szCs w:val="24"/>
        </w:rPr>
        <w:t>15</w:t>
      </w:r>
      <w:r w:rsidR="00E73D8F" w:rsidRPr="005C2801">
        <w:rPr>
          <w:rFonts w:ascii="Arial" w:hAnsi="Arial" w:cs="Arial"/>
          <w:sz w:val="24"/>
          <w:szCs w:val="24"/>
        </w:rPr>
        <w:t xml:space="preserve"> p.m.  </w:t>
      </w:r>
      <w:r w:rsidRPr="005C2801">
        <w:rPr>
          <w:rFonts w:ascii="Arial" w:eastAsia="Times New Roman" w:hAnsi="Arial" w:cs="Arial"/>
          <w:sz w:val="24"/>
          <w:szCs w:val="24"/>
        </w:rPr>
        <w:t xml:space="preserve">Joanna </w:t>
      </w:r>
      <w:proofErr w:type="spellStart"/>
      <w:r w:rsidRPr="005C2801">
        <w:rPr>
          <w:rFonts w:ascii="Arial" w:eastAsia="Times New Roman" w:hAnsi="Arial" w:cs="Arial"/>
          <w:sz w:val="24"/>
          <w:szCs w:val="24"/>
        </w:rPr>
        <w:t>Stradusk</w:t>
      </w:r>
      <w:r w:rsidR="00A663E6" w:rsidRPr="005C2801">
        <w:rPr>
          <w:rFonts w:ascii="Arial" w:eastAsia="Times New Roman" w:hAnsi="Arial" w:cs="Arial"/>
          <w:sz w:val="24"/>
          <w:szCs w:val="24"/>
        </w:rPr>
        <w:t>y</w:t>
      </w:r>
      <w:proofErr w:type="spellEnd"/>
      <w:r w:rsidR="003540C0" w:rsidRPr="005C2801">
        <w:rPr>
          <w:rFonts w:ascii="Arial" w:hAnsi="Arial" w:cs="Arial"/>
          <w:sz w:val="24"/>
          <w:szCs w:val="24"/>
        </w:rPr>
        <w:t xml:space="preserve"> seconded the motion.  </w:t>
      </w:r>
      <w:r w:rsidR="00E73D8F" w:rsidRPr="005C2801">
        <w:rPr>
          <w:rFonts w:ascii="Arial" w:hAnsi="Arial" w:cs="Arial"/>
          <w:sz w:val="24"/>
          <w:szCs w:val="24"/>
        </w:rPr>
        <w:t>Motion carried.</w:t>
      </w:r>
    </w:p>
    <w:p w:rsidR="00A51776" w:rsidRPr="005C2801" w:rsidRDefault="00293962" w:rsidP="00A51776">
      <w:pPr>
        <w:rPr>
          <w:rFonts w:ascii="Arial" w:eastAsia="Times New Roman" w:hAnsi="Arial" w:cs="Arial"/>
          <w:sz w:val="24"/>
          <w:szCs w:val="24"/>
        </w:rPr>
      </w:pPr>
      <w:r w:rsidRPr="005C2801">
        <w:rPr>
          <w:rFonts w:ascii="Arial" w:eastAsia="Times New Roman" w:hAnsi="Arial" w:cs="Arial"/>
          <w:sz w:val="24"/>
          <w:szCs w:val="24"/>
        </w:rPr>
        <w:t xml:space="preserve"> </w:t>
      </w:r>
    </w:p>
    <w:p w:rsidR="00293962" w:rsidRPr="005C2801" w:rsidRDefault="00293962" w:rsidP="00A51776">
      <w:pPr>
        <w:rPr>
          <w:rFonts w:ascii="Arial" w:eastAsia="Times New Roman" w:hAnsi="Arial" w:cs="Arial"/>
          <w:sz w:val="24"/>
          <w:szCs w:val="24"/>
        </w:rPr>
      </w:pPr>
      <w:r w:rsidRPr="005C2801">
        <w:rPr>
          <w:rFonts w:ascii="Arial" w:eastAsia="Times New Roman" w:hAnsi="Arial" w:cs="Arial"/>
          <w:sz w:val="24"/>
          <w:szCs w:val="24"/>
        </w:rPr>
        <w:t xml:space="preserve">Respectfully submitted, </w:t>
      </w:r>
    </w:p>
    <w:p w:rsidR="00A51776" w:rsidRPr="005C2801" w:rsidRDefault="00A51776" w:rsidP="00A51776">
      <w:pPr>
        <w:rPr>
          <w:rFonts w:ascii="Arial" w:eastAsia="Times New Roman" w:hAnsi="Arial" w:cs="Arial"/>
          <w:sz w:val="24"/>
          <w:szCs w:val="24"/>
        </w:rPr>
      </w:pPr>
    </w:p>
    <w:p w:rsidR="00A51776" w:rsidRPr="005C2801" w:rsidRDefault="00293962" w:rsidP="00650612">
      <w:pPr>
        <w:spacing w:after="0" w:line="240" w:lineRule="auto"/>
        <w:rPr>
          <w:rFonts w:ascii="Arial" w:eastAsia="Times New Roman" w:hAnsi="Arial" w:cs="Arial"/>
          <w:sz w:val="24"/>
          <w:szCs w:val="24"/>
        </w:rPr>
      </w:pPr>
      <w:r w:rsidRPr="005C2801">
        <w:rPr>
          <w:rFonts w:ascii="Arial" w:eastAsia="Times New Roman" w:hAnsi="Arial" w:cs="Arial"/>
          <w:sz w:val="24"/>
          <w:szCs w:val="24"/>
        </w:rPr>
        <w:t xml:space="preserve">Sally Lange </w:t>
      </w:r>
    </w:p>
    <w:p w:rsidR="00CA68AD" w:rsidRPr="005C2801" w:rsidRDefault="00293962" w:rsidP="00650612">
      <w:pPr>
        <w:spacing w:after="0" w:line="240" w:lineRule="auto"/>
        <w:rPr>
          <w:sz w:val="24"/>
          <w:szCs w:val="24"/>
        </w:rPr>
      </w:pPr>
      <w:r w:rsidRPr="005C2801">
        <w:rPr>
          <w:rFonts w:ascii="Arial" w:eastAsia="Times New Roman" w:hAnsi="Arial" w:cs="Arial"/>
          <w:sz w:val="24"/>
          <w:szCs w:val="24"/>
        </w:rPr>
        <w:t>Secretary</w:t>
      </w:r>
      <w:bookmarkStart w:id="0" w:name="_GoBack"/>
      <w:bookmarkEnd w:id="0"/>
    </w:p>
    <w:sectPr w:rsidR="00CA68AD" w:rsidRPr="005C2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56A9"/>
    <w:multiLevelType w:val="hybridMultilevel"/>
    <w:tmpl w:val="C37A93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B787C"/>
    <w:multiLevelType w:val="hybridMultilevel"/>
    <w:tmpl w:val="09485B2A"/>
    <w:lvl w:ilvl="0" w:tplc="161209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31B03CA"/>
    <w:multiLevelType w:val="hybridMultilevel"/>
    <w:tmpl w:val="F7DEA88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84EB5"/>
    <w:multiLevelType w:val="hybridMultilevel"/>
    <w:tmpl w:val="64244A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82D79"/>
    <w:multiLevelType w:val="hybridMultilevel"/>
    <w:tmpl w:val="56402BD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A19C3"/>
    <w:multiLevelType w:val="hybridMultilevel"/>
    <w:tmpl w:val="2A1A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571C3"/>
    <w:multiLevelType w:val="hybridMultilevel"/>
    <w:tmpl w:val="1E18F348"/>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486ADF"/>
    <w:multiLevelType w:val="hybridMultilevel"/>
    <w:tmpl w:val="92C8AEC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0633A"/>
    <w:multiLevelType w:val="hybridMultilevel"/>
    <w:tmpl w:val="F8FEF37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246E7"/>
    <w:multiLevelType w:val="hybridMultilevel"/>
    <w:tmpl w:val="93D255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F4251"/>
    <w:multiLevelType w:val="hybridMultilevel"/>
    <w:tmpl w:val="B8FA060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B0B47"/>
    <w:multiLevelType w:val="hybridMultilevel"/>
    <w:tmpl w:val="A3FED5CA"/>
    <w:lvl w:ilvl="0" w:tplc="88E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9016D1"/>
    <w:multiLevelType w:val="hybridMultilevel"/>
    <w:tmpl w:val="EC16B0F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820B3"/>
    <w:multiLevelType w:val="hybridMultilevel"/>
    <w:tmpl w:val="68C6CE9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B525D"/>
    <w:multiLevelType w:val="hybridMultilevel"/>
    <w:tmpl w:val="3A1CB8AE"/>
    <w:lvl w:ilvl="0" w:tplc="79727784">
      <w:start w:val="1"/>
      <w:numFmt w:val="upperRoman"/>
      <w:lvlText w:val="%1."/>
      <w:lvlJc w:val="left"/>
      <w:pPr>
        <w:tabs>
          <w:tab w:val="num" w:pos="720"/>
        </w:tabs>
        <w:ind w:left="720" w:hanging="720"/>
      </w:pPr>
      <w:rPr>
        <w:rFonts w:hint="default"/>
      </w:rPr>
    </w:lvl>
    <w:lvl w:ilvl="1" w:tplc="5CB4FD64">
      <w:start w:val="1"/>
      <w:numFmt w:val="upperLetter"/>
      <w:lvlText w:val="%2."/>
      <w:lvlJc w:val="left"/>
      <w:pPr>
        <w:tabs>
          <w:tab w:val="num" w:pos="1530"/>
        </w:tabs>
        <w:ind w:left="1530" w:hanging="360"/>
      </w:pPr>
      <w:rPr>
        <w:rFonts w:ascii="Arial" w:eastAsia="Times New Roman" w:hAnsi="Arial" w:cs="Arial" w:hint="default"/>
        <w:b w:val="0"/>
        <w:sz w:val="24"/>
        <w:szCs w:val="24"/>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97A3355"/>
    <w:multiLevelType w:val="hybridMultilevel"/>
    <w:tmpl w:val="1D7461C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C6402D"/>
    <w:multiLevelType w:val="hybridMultilevel"/>
    <w:tmpl w:val="9EAA621C"/>
    <w:lvl w:ilvl="0" w:tplc="5CB4FD64">
      <w:start w:val="1"/>
      <w:numFmt w:val="upperLetter"/>
      <w:lvlText w:val="%1."/>
      <w:lvlJc w:val="left"/>
      <w:pPr>
        <w:tabs>
          <w:tab w:val="num" w:pos="1170"/>
        </w:tabs>
        <w:ind w:left="117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7E3152"/>
    <w:multiLevelType w:val="hybridMultilevel"/>
    <w:tmpl w:val="7B68B72E"/>
    <w:lvl w:ilvl="0" w:tplc="04090015">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4"/>
  </w:num>
  <w:num w:numId="4">
    <w:abstractNumId w:val="6"/>
  </w:num>
  <w:num w:numId="5">
    <w:abstractNumId w:val="2"/>
  </w:num>
  <w:num w:numId="6">
    <w:abstractNumId w:val="0"/>
  </w:num>
  <w:num w:numId="7">
    <w:abstractNumId w:val="11"/>
  </w:num>
  <w:num w:numId="8">
    <w:abstractNumId w:val="8"/>
  </w:num>
  <w:num w:numId="9">
    <w:abstractNumId w:val="3"/>
  </w:num>
  <w:num w:numId="10">
    <w:abstractNumId w:val="7"/>
  </w:num>
  <w:num w:numId="11">
    <w:abstractNumId w:val="12"/>
  </w:num>
  <w:num w:numId="12">
    <w:abstractNumId w:val="13"/>
  </w:num>
  <w:num w:numId="13">
    <w:abstractNumId w:val="10"/>
  </w:num>
  <w:num w:numId="14">
    <w:abstractNumId w:val="16"/>
  </w:num>
  <w:num w:numId="15">
    <w:abstractNumId w:val="1"/>
  </w:num>
  <w:num w:numId="16">
    <w:abstractNumId w:val="5"/>
  </w:num>
  <w:num w:numId="17">
    <w:abstractNumId w:val="15"/>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024EF"/>
    <w:rsid w:val="00012169"/>
    <w:rsid w:val="0001313A"/>
    <w:rsid w:val="00013F39"/>
    <w:rsid w:val="00014234"/>
    <w:rsid w:val="00017964"/>
    <w:rsid w:val="00022609"/>
    <w:rsid w:val="00024185"/>
    <w:rsid w:val="0002498F"/>
    <w:rsid w:val="00026C55"/>
    <w:rsid w:val="000302A2"/>
    <w:rsid w:val="00031409"/>
    <w:rsid w:val="000334CF"/>
    <w:rsid w:val="000407E6"/>
    <w:rsid w:val="000422A2"/>
    <w:rsid w:val="000465A8"/>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1076"/>
    <w:rsid w:val="00086E50"/>
    <w:rsid w:val="0009015E"/>
    <w:rsid w:val="00090643"/>
    <w:rsid w:val="00091405"/>
    <w:rsid w:val="00093B8C"/>
    <w:rsid w:val="00093CCE"/>
    <w:rsid w:val="00095389"/>
    <w:rsid w:val="00095521"/>
    <w:rsid w:val="000965C1"/>
    <w:rsid w:val="000A014E"/>
    <w:rsid w:val="000A0CA3"/>
    <w:rsid w:val="000A4BB6"/>
    <w:rsid w:val="000A5296"/>
    <w:rsid w:val="000A5984"/>
    <w:rsid w:val="000A5B08"/>
    <w:rsid w:val="000A6BE1"/>
    <w:rsid w:val="000B0CB2"/>
    <w:rsid w:val="000B1DA8"/>
    <w:rsid w:val="000B48FE"/>
    <w:rsid w:val="000B662E"/>
    <w:rsid w:val="000C16A5"/>
    <w:rsid w:val="000D1625"/>
    <w:rsid w:val="000D2FAD"/>
    <w:rsid w:val="000D36E2"/>
    <w:rsid w:val="000D534D"/>
    <w:rsid w:val="000D6715"/>
    <w:rsid w:val="000D7C2D"/>
    <w:rsid w:val="000E1506"/>
    <w:rsid w:val="000E3713"/>
    <w:rsid w:val="000E3FB5"/>
    <w:rsid w:val="000E4027"/>
    <w:rsid w:val="000E46F4"/>
    <w:rsid w:val="000E4D2B"/>
    <w:rsid w:val="00102FF9"/>
    <w:rsid w:val="00110AF9"/>
    <w:rsid w:val="00112BF3"/>
    <w:rsid w:val="00112D8A"/>
    <w:rsid w:val="00114094"/>
    <w:rsid w:val="00115063"/>
    <w:rsid w:val="001220D2"/>
    <w:rsid w:val="001403E6"/>
    <w:rsid w:val="0014258F"/>
    <w:rsid w:val="00142CCD"/>
    <w:rsid w:val="00146505"/>
    <w:rsid w:val="00154EDA"/>
    <w:rsid w:val="001618CC"/>
    <w:rsid w:val="0016260C"/>
    <w:rsid w:val="00164E0D"/>
    <w:rsid w:val="00173320"/>
    <w:rsid w:val="0018340D"/>
    <w:rsid w:val="00196695"/>
    <w:rsid w:val="001A233A"/>
    <w:rsid w:val="001A3065"/>
    <w:rsid w:val="001A5036"/>
    <w:rsid w:val="001B0890"/>
    <w:rsid w:val="001B1984"/>
    <w:rsid w:val="001B2952"/>
    <w:rsid w:val="001B52FB"/>
    <w:rsid w:val="001B62EB"/>
    <w:rsid w:val="001B705C"/>
    <w:rsid w:val="001C3D55"/>
    <w:rsid w:val="001D6B77"/>
    <w:rsid w:val="001D6F05"/>
    <w:rsid w:val="001E7F89"/>
    <w:rsid w:val="001F0ED0"/>
    <w:rsid w:val="001F1674"/>
    <w:rsid w:val="001F1A6B"/>
    <w:rsid w:val="001F329A"/>
    <w:rsid w:val="001F64EE"/>
    <w:rsid w:val="00200A01"/>
    <w:rsid w:val="00202996"/>
    <w:rsid w:val="00210E77"/>
    <w:rsid w:val="002128CA"/>
    <w:rsid w:val="002132D6"/>
    <w:rsid w:val="00220331"/>
    <w:rsid w:val="002231F9"/>
    <w:rsid w:val="00224638"/>
    <w:rsid w:val="00224EDB"/>
    <w:rsid w:val="00227DFF"/>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54F5"/>
    <w:rsid w:val="0027735E"/>
    <w:rsid w:val="002802A8"/>
    <w:rsid w:val="002827BB"/>
    <w:rsid w:val="002828F2"/>
    <w:rsid w:val="00286BBC"/>
    <w:rsid w:val="00292068"/>
    <w:rsid w:val="0029211D"/>
    <w:rsid w:val="0029361A"/>
    <w:rsid w:val="00293962"/>
    <w:rsid w:val="00293CC9"/>
    <w:rsid w:val="002970E9"/>
    <w:rsid w:val="002A1243"/>
    <w:rsid w:val="002A2A64"/>
    <w:rsid w:val="002A45A0"/>
    <w:rsid w:val="002A4AF8"/>
    <w:rsid w:val="002A503E"/>
    <w:rsid w:val="002B0715"/>
    <w:rsid w:val="002B2457"/>
    <w:rsid w:val="002B2A75"/>
    <w:rsid w:val="002B7C9B"/>
    <w:rsid w:val="002C0334"/>
    <w:rsid w:val="002C0B5E"/>
    <w:rsid w:val="002C2FCE"/>
    <w:rsid w:val="002C47F8"/>
    <w:rsid w:val="002C5D9D"/>
    <w:rsid w:val="002D1E0A"/>
    <w:rsid w:val="002D3F0F"/>
    <w:rsid w:val="002D4A0F"/>
    <w:rsid w:val="002E29FC"/>
    <w:rsid w:val="002E3B55"/>
    <w:rsid w:val="002F2DA9"/>
    <w:rsid w:val="002F3677"/>
    <w:rsid w:val="002F5D32"/>
    <w:rsid w:val="003002D4"/>
    <w:rsid w:val="003018BC"/>
    <w:rsid w:val="003019F0"/>
    <w:rsid w:val="003042DB"/>
    <w:rsid w:val="003119E2"/>
    <w:rsid w:val="0031285E"/>
    <w:rsid w:val="003177BD"/>
    <w:rsid w:val="00317908"/>
    <w:rsid w:val="003200F6"/>
    <w:rsid w:val="00321592"/>
    <w:rsid w:val="00321B54"/>
    <w:rsid w:val="003225BB"/>
    <w:rsid w:val="003228AC"/>
    <w:rsid w:val="0033374A"/>
    <w:rsid w:val="00336D0B"/>
    <w:rsid w:val="00344321"/>
    <w:rsid w:val="00344CC3"/>
    <w:rsid w:val="003476CD"/>
    <w:rsid w:val="00351E63"/>
    <w:rsid w:val="003520DB"/>
    <w:rsid w:val="00352BF9"/>
    <w:rsid w:val="003540C0"/>
    <w:rsid w:val="00354CAC"/>
    <w:rsid w:val="0036187F"/>
    <w:rsid w:val="00362B2C"/>
    <w:rsid w:val="003630D2"/>
    <w:rsid w:val="00365281"/>
    <w:rsid w:val="00366CBA"/>
    <w:rsid w:val="0037513A"/>
    <w:rsid w:val="003751AA"/>
    <w:rsid w:val="00376400"/>
    <w:rsid w:val="00377FEC"/>
    <w:rsid w:val="003860CA"/>
    <w:rsid w:val="00387C2E"/>
    <w:rsid w:val="003906C6"/>
    <w:rsid w:val="00393671"/>
    <w:rsid w:val="003949FD"/>
    <w:rsid w:val="0039683B"/>
    <w:rsid w:val="003972A6"/>
    <w:rsid w:val="003A2D3D"/>
    <w:rsid w:val="003A37A4"/>
    <w:rsid w:val="003A7477"/>
    <w:rsid w:val="003A7B08"/>
    <w:rsid w:val="003A7D2E"/>
    <w:rsid w:val="003B0500"/>
    <w:rsid w:val="003B41B9"/>
    <w:rsid w:val="003B6EA4"/>
    <w:rsid w:val="003C1323"/>
    <w:rsid w:val="003C5441"/>
    <w:rsid w:val="003C7992"/>
    <w:rsid w:val="003C7ECC"/>
    <w:rsid w:val="003D069B"/>
    <w:rsid w:val="003D14DD"/>
    <w:rsid w:val="003D6A8F"/>
    <w:rsid w:val="003E0794"/>
    <w:rsid w:val="003E6B51"/>
    <w:rsid w:val="003F3AE4"/>
    <w:rsid w:val="003F7197"/>
    <w:rsid w:val="00400C50"/>
    <w:rsid w:val="00404B78"/>
    <w:rsid w:val="00407EF4"/>
    <w:rsid w:val="00410CCF"/>
    <w:rsid w:val="00416A1B"/>
    <w:rsid w:val="00426053"/>
    <w:rsid w:val="00430B5C"/>
    <w:rsid w:val="004410D2"/>
    <w:rsid w:val="004432C5"/>
    <w:rsid w:val="00443823"/>
    <w:rsid w:val="00443DFC"/>
    <w:rsid w:val="00452CA7"/>
    <w:rsid w:val="004620E6"/>
    <w:rsid w:val="00467272"/>
    <w:rsid w:val="00472D58"/>
    <w:rsid w:val="00474BE2"/>
    <w:rsid w:val="00484977"/>
    <w:rsid w:val="004860ED"/>
    <w:rsid w:val="00487C97"/>
    <w:rsid w:val="004956AA"/>
    <w:rsid w:val="00497736"/>
    <w:rsid w:val="004A188C"/>
    <w:rsid w:val="004A24F7"/>
    <w:rsid w:val="004A7857"/>
    <w:rsid w:val="004B388F"/>
    <w:rsid w:val="004D6352"/>
    <w:rsid w:val="004D6884"/>
    <w:rsid w:val="004E2DB7"/>
    <w:rsid w:val="004E6AB3"/>
    <w:rsid w:val="004F0D17"/>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8440F"/>
    <w:rsid w:val="005855D1"/>
    <w:rsid w:val="00593B1F"/>
    <w:rsid w:val="00595E58"/>
    <w:rsid w:val="005962DB"/>
    <w:rsid w:val="005967BB"/>
    <w:rsid w:val="005A0F98"/>
    <w:rsid w:val="005A25C8"/>
    <w:rsid w:val="005A7262"/>
    <w:rsid w:val="005B4EAD"/>
    <w:rsid w:val="005B6B84"/>
    <w:rsid w:val="005C021B"/>
    <w:rsid w:val="005C2801"/>
    <w:rsid w:val="005C572A"/>
    <w:rsid w:val="005E4C8B"/>
    <w:rsid w:val="005F2AFF"/>
    <w:rsid w:val="005F4D56"/>
    <w:rsid w:val="005F6343"/>
    <w:rsid w:val="005F75E6"/>
    <w:rsid w:val="00601AD4"/>
    <w:rsid w:val="00603057"/>
    <w:rsid w:val="00607835"/>
    <w:rsid w:val="00607FC3"/>
    <w:rsid w:val="00615D3E"/>
    <w:rsid w:val="0062009E"/>
    <w:rsid w:val="006216D7"/>
    <w:rsid w:val="00622ED0"/>
    <w:rsid w:val="006241D1"/>
    <w:rsid w:val="0062705E"/>
    <w:rsid w:val="00630DD9"/>
    <w:rsid w:val="006312E7"/>
    <w:rsid w:val="006412B0"/>
    <w:rsid w:val="006416DA"/>
    <w:rsid w:val="00644B78"/>
    <w:rsid w:val="00646FA8"/>
    <w:rsid w:val="00647087"/>
    <w:rsid w:val="0065025F"/>
    <w:rsid w:val="00650612"/>
    <w:rsid w:val="00655F8A"/>
    <w:rsid w:val="00667B3F"/>
    <w:rsid w:val="00667C7A"/>
    <w:rsid w:val="00670C63"/>
    <w:rsid w:val="0067478C"/>
    <w:rsid w:val="0067572B"/>
    <w:rsid w:val="006808A4"/>
    <w:rsid w:val="00683288"/>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2F8"/>
    <w:rsid w:val="00730AF0"/>
    <w:rsid w:val="00735581"/>
    <w:rsid w:val="0073640C"/>
    <w:rsid w:val="0074634F"/>
    <w:rsid w:val="0074794B"/>
    <w:rsid w:val="0075072B"/>
    <w:rsid w:val="00754D08"/>
    <w:rsid w:val="00763484"/>
    <w:rsid w:val="0076358C"/>
    <w:rsid w:val="0076695D"/>
    <w:rsid w:val="0077186E"/>
    <w:rsid w:val="00773A3F"/>
    <w:rsid w:val="00773D23"/>
    <w:rsid w:val="00785040"/>
    <w:rsid w:val="00785FBB"/>
    <w:rsid w:val="00790426"/>
    <w:rsid w:val="00790A1C"/>
    <w:rsid w:val="0079574C"/>
    <w:rsid w:val="00795CC8"/>
    <w:rsid w:val="00797AAF"/>
    <w:rsid w:val="007A1315"/>
    <w:rsid w:val="007A795B"/>
    <w:rsid w:val="007A7A2E"/>
    <w:rsid w:val="007B0C2C"/>
    <w:rsid w:val="007B590A"/>
    <w:rsid w:val="007D12E2"/>
    <w:rsid w:val="007D307B"/>
    <w:rsid w:val="007D3E4F"/>
    <w:rsid w:val="007D6BCE"/>
    <w:rsid w:val="007E0F3F"/>
    <w:rsid w:val="007E2246"/>
    <w:rsid w:val="007E5553"/>
    <w:rsid w:val="007E565B"/>
    <w:rsid w:val="007E5C5B"/>
    <w:rsid w:val="007F06C7"/>
    <w:rsid w:val="007F465A"/>
    <w:rsid w:val="007F6EFB"/>
    <w:rsid w:val="0080373E"/>
    <w:rsid w:val="008062EE"/>
    <w:rsid w:val="00806A8C"/>
    <w:rsid w:val="008209B4"/>
    <w:rsid w:val="008221A2"/>
    <w:rsid w:val="008231A1"/>
    <w:rsid w:val="00824C70"/>
    <w:rsid w:val="008267CA"/>
    <w:rsid w:val="00835F58"/>
    <w:rsid w:val="00836540"/>
    <w:rsid w:val="008368F7"/>
    <w:rsid w:val="00840251"/>
    <w:rsid w:val="008465D8"/>
    <w:rsid w:val="00852D0C"/>
    <w:rsid w:val="00852F2F"/>
    <w:rsid w:val="008541BC"/>
    <w:rsid w:val="00857376"/>
    <w:rsid w:val="0086125F"/>
    <w:rsid w:val="00862EFD"/>
    <w:rsid w:val="0087354D"/>
    <w:rsid w:val="008774F6"/>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5C65"/>
    <w:rsid w:val="008F10A6"/>
    <w:rsid w:val="008F46B9"/>
    <w:rsid w:val="00900726"/>
    <w:rsid w:val="009025F9"/>
    <w:rsid w:val="00902BAF"/>
    <w:rsid w:val="0090526D"/>
    <w:rsid w:val="0090600B"/>
    <w:rsid w:val="009207C3"/>
    <w:rsid w:val="00924686"/>
    <w:rsid w:val="00932520"/>
    <w:rsid w:val="0093426F"/>
    <w:rsid w:val="00936806"/>
    <w:rsid w:val="00940023"/>
    <w:rsid w:val="00941A0A"/>
    <w:rsid w:val="0094205B"/>
    <w:rsid w:val="00942950"/>
    <w:rsid w:val="009439D8"/>
    <w:rsid w:val="00943B35"/>
    <w:rsid w:val="0094777D"/>
    <w:rsid w:val="00956E6A"/>
    <w:rsid w:val="00956F2B"/>
    <w:rsid w:val="009635EB"/>
    <w:rsid w:val="00963C25"/>
    <w:rsid w:val="009640AA"/>
    <w:rsid w:val="00966C6E"/>
    <w:rsid w:val="0097238D"/>
    <w:rsid w:val="009744A8"/>
    <w:rsid w:val="00975CF0"/>
    <w:rsid w:val="00976ABE"/>
    <w:rsid w:val="0098707B"/>
    <w:rsid w:val="0099096A"/>
    <w:rsid w:val="009933B2"/>
    <w:rsid w:val="00993665"/>
    <w:rsid w:val="009A0100"/>
    <w:rsid w:val="009A1C64"/>
    <w:rsid w:val="009A1DA3"/>
    <w:rsid w:val="009A3877"/>
    <w:rsid w:val="009A3FED"/>
    <w:rsid w:val="009A5A59"/>
    <w:rsid w:val="009B6F6F"/>
    <w:rsid w:val="009C0A7F"/>
    <w:rsid w:val="009C30F6"/>
    <w:rsid w:val="009C389F"/>
    <w:rsid w:val="009D2C9E"/>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2A80"/>
    <w:rsid w:val="00A22AAD"/>
    <w:rsid w:val="00A251C6"/>
    <w:rsid w:val="00A2582A"/>
    <w:rsid w:val="00A35F24"/>
    <w:rsid w:val="00A36CC0"/>
    <w:rsid w:val="00A373E4"/>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19F0"/>
    <w:rsid w:val="00AA63E8"/>
    <w:rsid w:val="00AB551A"/>
    <w:rsid w:val="00AC0B1B"/>
    <w:rsid w:val="00AC2F80"/>
    <w:rsid w:val="00AC366E"/>
    <w:rsid w:val="00AD586D"/>
    <w:rsid w:val="00AE28EB"/>
    <w:rsid w:val="00AE3581"/>
    <w:rsid w:val="00AF666B"/>
    <w:rsid w:val="00AF6F2C"/>
    <w:rsid w:val="00B0036E"/>
    <w:rsid w:val="00B102EB"/>
    <w:rsid w:val="00B13FE2"/>
    <w:rsid w:val="00B2267D"/>
    <w:rsid w:val="00B23568"/>
    <w:rsid w:val="00B30503"/>
    <w:rsid w:val="00B30573"/>
    <w:rsid w:val="00B3082B"/>
    <w:rsid w:val="00B3559F"/>
    <w:rsid w:val="00B35BCC"/>
    <w:rsid w:val="00B3657A"/>
    <w:rsid w:val="00B4036B"/>
    <w:rsid w:val="00B43F60"/>
    <w:rsid w:val="00B50964"/>
    <w:rsid w:val="00B54A19"/>
    <w:rsid w:val="00B62532"/>
    <w:rsid w:val="00B62580"/>
    <w:rsid w:val="00B63C62"/>
    <w:rsid w:val="00B7093A"/>
    <w:rsid w:val="00B72CE8"/>
    <w:rsid w:val="00B7597C"/>
    <w:rsid w:val="00B767AF"/>
    <w:rsid w:val="00B77AC0"/>
    <w:rsid w:val="00B8187A"/>
    <w:rsid w:val="00B81932"/>
    <w:rsid w:val="00B83F55"/>
    <w:rsid w:val="00B83FB2"/>
    <w:rsid w:val="00B851D7"/>
    <w:rsid w:val="00B871DC"/>
    <w:rsid w:val="00B927D2"/>
    <w:rsid w:val="00B92D66"/>
    <w:rsid w:val="00B930F8"/>
    <w:rsid w:val="00B952A4"/>
    <w:rsid w:val="00B954FF"/>
    <w:rsid w:val="00BB00D0"/>
    <w:rsid w:val="00BB44F8"/>
    <w:rsid w:val="00BB5A85"/>
    <w:rsid w:val="00BB5FD4"/>
    <w:rsid w:val="00BC30EB"/>
    <w:rsid w:val="00BC70AE"/>
    <w:rsid w:val="00BD05E4"/>
    <w:rsid w:val="00BD7D8F"/>
    <w:rsid w:val="00BE0481"/>
    <w:rsid w:val="00BE2A61"/>
    <w:rsid w:val="00BE6377"/>
    <w:rsid w:val="00BE73FE"/>
    <w:rsid w:val="00BF2AE8"/>
    <w:rsid w:val="00BF3C4A"/>
    <w:rsid w:val="00BF5EC6"/>
    <w:rsid w:val="00C01382"/>
    <w:rsid w:val="00C06016"/>
    <w:rsid w:val="00C12941"/>
    <w:rsid w:val="00C15513"/>
    <w:rsid w:val="00C17FCB"/>
    <w:rsid w:val="00C2031B"/>
    <w:rsid w:val="00C22AEF"/>
    <w:rsid w:val="00C238A3"/>
    <w:rsid w:val="00C25E94"/>
    <w:rsid w:val="00C3351D"/>
    <w:rsid w:val="00C34894"/>
    <w:rsid w:val="00C47697"/>
    <w:rsid w:val="00C52191"/>
    <w:rsid w:val="00C524B2"/>
    <w:rsid w:val="00C63BAE"/>
    <w:rsid w:val="00C64971"/>
    <w:rsid w:val="00C64A07"/>
    <w:rsid w:val="00C6571D"/>
    <w:rsid w:val="00C66080"/>
    <w:rsid w:val="00C73990"/>
    <w:rsid w:val="00C743C7"/>
    <w:rsid w:val="00C83A6B"/>
    <w:rsid w:val="00C85B5B"/>
    <w:rsid w:val="00C90867"/>
    <w:rsid w:val="00C926CB"/>
    <w:rsid w:val="00C9277D"/>
    <w:rsid w:val="00C96BA4"/>
    <w:rsid w:val="00CA39C3"/>
    <w:rsid w:val="00CA5801"/>
    <w:rsid w:val="00CA678D"/>
    <w:rsid w:val="00CA78C4"/>
    <w:rsid w:val="00CB029A"/>
    <w:rsid w:val="00CB18E3"/>
    <w:rsid w:val="00CB4C3E"/>
    <w:rsid w:val="00CB66F8"/>
    <w:rsid w:val="00CB7DAC"/>
    <w:rsid w:val="00CC1523"/>
    <w:rsid w:val="00CC41AC"/>
    <w:rsid w:val="00CC5C5B"/>
    <w:rsid w:val="00CD2C42"/>
    <w:rsid w:val="00CD6061"/>
    <w:rsid w:val="00CE121B"/>
    <w:rsid w:val="00CE511A"/>
    <w:rsid w:val="00CE6C2A"/>
    <w:rsid w:val="00CF09D8"/>
    <w:rsid w:val="00CF0B63"/>
    <w:rsid w:val="00CF6E8A"/>
    <w:rsid w:val="00D01694"/>
    <w:rsid w:val="00D02C5F"/>
    <w:rsid w:val="00D0393E"/>
    <w:rsid w:val="00D108A8"/>
    <w:rsid w:val="00D131E0"/>
    <w:rsid w:val="00D14681"/>
    <w:rsid w:val="00D16041"/>
    <w:rsid w:val="00D1620B"/>
    <w:rsid w:val="00D20336"/>
    <w:rsid w:val="00D21F6F"/>
    <w:rsid w:val="00D24C49"/>
    <w:rsid w:val="00D2655F"/>
    <w:rsid w:val="00D27BC0"/>
    <w:rsid w:val="00D30A78"/>
    <w:rsid w:val="00D313B8"/>
    <w:rsid w:val="00D33DA8"/>
    <w:rsid w:val="00D3436E"/>
    <w:rsid w:val="00D378A3"/>
    <w:rsid w:val="00D4699E"/>
    <w:rsid w:val="00D55EAE"/>
    <w:rsid w:val="00D635B9"/>
    <w:rsid w:val="00D642BD"/>
    <w:rsid w:val="00D65434"/>
    <w:rsid w:val="00D65BFE"/>
    <w:rsid w:val="00D701FB"/>
    <w:rsid w:val="00D70D55"/>
    <w:rsid w:val="00D7780A"/>
    <w:rsid w:val="00D82705"/>
    <w:rsid w:val="00D838D9"/>
    <w:rsid w:val="00D86978"/>
    <w:rsid w:val="00D97753"/>
    <w:rsid w:val="00DA1AE1"/>
    <w:rsid w:val="00DA27C9"/>
    <w:rsid w:val="00DB1BC2"/>
    <w:rsid w:val="00DB2F7E"/>
    <w:rsid w:val="00DB5918"/>
    <w:rsid w:val="00DC2482"/>
    <w:rsid w:val="00DC3424"/>
    <w:rsid w:val="00DC5AAE"/>
    <w:rsid w:val="00DC6334"/>
    <w:rsid w:val="00DC65ED"/>
    <w:rsid w:val="00DD311D"/>
    <w:rsid w:val="00DD7DA5"/>
    <w:rsid w:val="00DE03EA"/>
    <w:rsid w:val="00DE256D"/>
    <w:rsid w:val="00DF2B0C"/>
    <w:rsid w:val="00E004ED"/>
    <w:rsid w:val="00E008B9"/>
    <w:rsid w:val="00E00B18"/>
    <w:rsid w:val="00E02E64"/>
    <w:rsid w:val="00E07E7B"/>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4BFA"/>
    <w:rsid w:val="00E84F7D"/>
    <w:rsid w:val="00E851B1"/>
    <w:rsid w:val="00E9204C"/>
    <w:rsid w:val="00EA3918"/>
    <w:rsid w:val="00EA6FEA"/>
    <w:rsid w:val="00EB5955"/>
    <w:rsid w:val="00EB6217"/>
    <w:rsid w:val="00EB76ED"/>
    <w:rsid w:val="00EC0245"/>
    <w:rsid w:val="00EC1C61"/>
    <w:rsid w:val="00EC6CDB"/>
    <w:rsid w:val="00ED366C"/>
    <w:rsid w:val="00ED6CDF"/>
    <w:rsid w:val="00ED7B0A"/>
    <w:rsid w:val="00ED7C07"/>
    <w:rsid w:val="00EE2F24"/>
    <w:rsid w:val="00EE400D"/>
    <w:rsid w:val="00EE4D9E"/>
    <w:rsid w:val="00EF2510"/>
    <w:rsid w:val="00EF450E"/>
    <w:rsid w:val="00EF6F50"/>
    <w:rsid w:val="00EF7E5D"/>
    <w:rsid w:val="00F04A98"/>
    <w:rsid w:val="00F05D72"/>
    <w:rsid w:val="00F06461"/>
    <w:rsid w:val="00F07BF5"/>
    <w:rsid w:val="00F10EA1"/>
    <w:rsid w:val="00F124F4"/>
    <w:rsid w:val="00F13081"/>
    <w:rsid w:val="00F14529"/>
    <w:rsid w:val="00F17BB2"/>
    <w:rsid w:val="00F21D05"/>
    <w:rsid w:val="00F22C2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6133"/>
    <w:rsid w:val="00F618F3"/>
    <w:rsid w:val="00F61C49"/>
    <w:rsid w:val="00F63EF8"/>
    <w:rsid w:val="00F64C53"/>
    <w:rsid w:val="00F66804"/>
    <w:rsid w:val="00F67275"/>
    <w:rsid w:val="00F73467"/>
    <w:rsid w:val="00F74AE3"/>
    <w:rsid w:val="00F762DF"/>
    <w:rsid w:val="00F770F7"/>
    <w:rsid w:val="00F774B0"/>
    <w:rsid w:val="00F85182"/>
    <w:rsid w:val="00F85562"/>
    <w:rsid w:val="00F86DBF"/>
    <w:rsid w:val="00FA20A6"/>
    <w:rsid w:val="00FA30AA"/>
    <w:rsid w:val="00FA5494"/>
    <w:rsid w:val="00FA7D47"/>
    <w:rsid w:val="00FB0736"/>
    <w:rsid w:val="00FB3413"/>
    <w:rsid w:val="00FC1A34"/>
    <w:rsid w:val="00FC3C9C"/>
    <w:rsid w:val="00FC7023"/>
    <w:rsid w:val="00FD144F"/>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89C9-6D38-4966-A3C6-E1C3597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courseleaf/courseleaf.cgi?page=/courseadmin/5183/index.html&amp;step=tcadiff" TargetMode="External"/><Relationship Id="rId13" Type="http://schemas.openxmlformats.org/officeDocument/2006/relationships/hyperlink" Target="https://uww-next.courseleaf.com/courseleaf/courseleaf.cgi?page=/courseadmin/6167/index.html&amp;step=tcadiff" TargetMode="External"/><Relationship Id="rId18" Type="http://schemas.openxmlformats.org/officeDocument/2006/relationships/hyperlink" Target="https://uww-next.courseleaf.com/courseleaf/courseleaf.cgi?page=/courseadmin/6166/index.html&amp;step=tcadiff" TargetMode="External"/><Relationship Id="rId3" Type="http://schemas.openxmlformats.org/officeDocument/2006/relationships/styles" Target="styles.xml"/><Relationship Id="rId21" Type="http://schemas.openxmlformats.org/officeDocument/2006/relationships/hyperlink" Target="https://uww-next.courseleaf.com/courseleaf/courseleaf.cgi?page=/courseadmin/6179/index.html&amp;step=tcadiff" TargetMode="External"/><Relationship Id="rId7" Type="http://schemas.openxmlformats.org/officeDocument/2006/relationships/hyperlink" Target="https://uww-next.courseleaf.com/courseleaf/courseleaf.cgi?page=/courseadmin/6180/index.html&amp;step=tcadiff" TargetMode="External"/><Relationship Id="rId12" Type="http://schemas.openxmlformats.org/officeDocument/2006/relationships/hyperlink" Target="https://uww-next.courseleaf.com/courseleaf/courseleaf.cgi?page=/courseadmin/5109/index.html&amp;step=tcadiff" TargetMode="External"/><Relationship Id="rId17" Type="http://schemas.openxmlformats.org/officeDocument/2006/relationships/hyperlink" Target="https://uww-next.courseleaf.com/courseleaf/courseleaf.cgi?page=/courseadmin/5156/index.html&amp;step=tcadi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w-next.courseleaf.com/courseleaf/courseleaf.cgi?page=/courseadmin/5158/index.html&amp;step=tcadiff" TargetMode="External"/><Relationship Id="rId20" Type="http://schemas.openxmlformats.org/officeDocument/2006/relationships/hyperlink" Target="https://uww-next.courseleaf.com/courseleaf/courseleaf.cgi?page=/courseadmin/6181/index.html&amp;step=tcadiff" TargetMode="External"/><Relationship Id="rId1" Type="http://schemas.openxmlformats.org/officeDocument/2006/relationships/customXml" Target="../customXml/item1.xml"/><Relationship Id="rId6" Type="http://schemas.openxmlformats.org/officeDocument/2006/relationships/hyperlink" Target="https://uww-next.courseleaf.com/courseleaf/courseleaf.cgi?page=/courseadmin/6189/index.html&amp;step=tcadiff" TargetMode="External"/><Relationship Id="rId11" Type="http://schemas.openxmlformats.org/officeDocument/2006/relationships/hyperlink" Target="https://uww-next.courseleaf.com/courseleaf/courseleaf.cgi?page=/courseadmin/5133/index.html&amp;step=tcadi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w-next.courseleaf.com/courseleaf/courseleaf.cgi?page=/courseadmin/5119/index.html&amp;step=tcadiff" TargetMode="External"/><Relationship Id="rId23" Type="http://schemas.openxmlformats.org/officeDocument/2006/relationships/hyperlink" Target="https://uww-next.courseleaf.com/courseleaf/courseleaf.cgi?page=/courseadmin/6182/index.html&amp;step=tcadiff" TargetMode="External"/><Relationship Id="rId10" Type="http://schemas.openxmlformats.org/officeDocument/2006/relationships/hyperlink" Target="https://uww-next.courseleaf.com/courseleaf/courseleaf.cgi?page=/courseadmin/5092/index.html&amp;step=tcadiff" TargetMode="External"/><Relationship Id="rId19" Type="http://schemas.openxmlformats.org/officeDocument/2006/relationships/hyperlink" Target="https://uww-next.courseleaf.com/courseleaf/courseleaf.cgi?page=/courseadmin/486/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483/index.html&amp;step=tcadiff" TargetMode="External"/><Relationship Id="rId14" Type="http://schemas.openxmlformats.org/officeDocument/2006/relationships/hyperlink" Target="https://uww-next.courseleaf.com/courseleaf/courseleaf.cgi?page=/courseadmin/5146/index.html&amp;step=tcadiff" TargetMode="External"/><Relationship Id="rId22" Type="http://schemas.openxmlformats.org/officeDocument/2006/relationships/hyperlink" Target="https://uww-next.courseleaf.com/courseleaf/courseleaf.cgi?page=/courseadmin/4848/index.html&amp;step=tca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7DBE-1124-44C8-8691-16FE06BB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3</cp:revision>
  <cp:lastPrinted>2019-03-27T18:04:00Z</cp:lastPrinted>
  <dcterms:created xsi:type="dcterms:W3CDTF">2019-04-22T14:32:00Z</dcterms:created>
  <dcterms:modified xsi:type="dcterms:W3CDTF">2019-04-22T14:34:00Z</dcterms:modified>
</cp:coreProperties>
</file>