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8CAB" w14:textId="77777777" w:rsidR="00B27F58" w:rsidRPr="003A5FBB" w:rsidRDefault="003A5FBB" w:rsidP="003A5FBB">
      <w:pPr>
        <w:spacing w:after="0"/>
        <w:jc w:val="center"/>
        <w:rPr>
          <w:rFonts w:ascii="Palatino Linotype" w:hAnsi="Palatino Linotype"/>
          <w:b/>
          <w:sz w:val="32"/>
        </w:rPr>
      </w:pPr>
      <w:r w:rsidRPr="003A5FBB">
        <w:rPr>
          <w:rFonts w:ascii="Palatino Linotype" w:hAnsi="Palatino Linotype"/>
          <w:b/>
          <w:sz w:val="32"/>
        </w:rPr>
        <w:t>UW-Whitewater Archives and Area Research Center</w:t>
      </w:r>
      <w:r>
        <w:rPr>
          <w:rFonts w:ascii="Palatino Linotype" w:hAnsi="Palatino Linotype"/>
          <w:b/>
          <w:sz w:val="32"/>
        </w:rPr>
        <w:t xml:space="preserve"> (ARC)</w:t>
      </w:r>
    </w:p>
    <w:p w14:paraId="786962FF" w14:textId="77777777" w:rsidR="003A5FBB" w:rsidRDefault="003A5FBB" w:rsidP="003A5FBB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7E07B988" w14:textId="77777777" w:rsidR="003A5FBB" w:rsidRPr="00F429F7" w:rsidRDefault="003A5FBB" w:rsidP="003A5FBB">
      <w:pPr>
        <w:spacing w:after="0"/>
        <w:jc w:val="center"/>
        <w:rPr>
          <w:rFonts w:ascii="Palatino Linotype" w:hAnsi="Palatino Linotype"/>
          <w:b/>
          <w:sz w:val="28"/>
        </w:rPr>
      </w:pPr>
      <w:r w:rsidRPr="00F429F7">
        <w:rPr>
          <w:rFonts w:ascii="Palatino Linotype" w:hAnsi="Palatino Linotype"/>
          <w:b/>
          <w:sz w:val="28"/>
        </w:rPr>
        <w:t>Reproduction Fees</w:t>
      </w:r>
    </w:p>
    <w:p w14:paraId="0965A200" w14:textId="77777777" w:rsidR="003A5FBB" w:rsidRDefault="003A5FBB" w:rsidP="003A5FBB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1B049CC4" w14:textId="77777777" w:rsidR="003A5FBB" w:rsidRDefault="003A5FBB" w:rsidP="003A5FBB">
      <w:pPr>
        <w:spacing w:after="0"/>
        <w:rPr>
          <w:rFonts w:ascii="Palatino Linotype" w:hAnsi="Palatino Linotype"/>
          <w:b/>
          <w:sz w:val="24"/>
        </w:rPr>
      </w:pPr>
    </w:p>
    <w:p w14:paraId="1AFEB89D" w14:textId="77777777" w:rsidR="003A5FBB" w:rsidRDefault="003A5FBB" w:rsidP="003A5FBB">
      <w:pPr>
        <w:spacing w:after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Copy Requests</w:t>
      </w:r>
    </w:p>
    <w:p w14:paraId="38FD155C" w14:textId="77777777" w:rsidR="003A5FBB" w:rsidRDefault="003A5FBB" w:rsidP="003A5FBB">
      <w:pPr>
        <w:spacing w:after="0"/>
        <w:rPr>
          <w:rFonts w:ascii="Palatino Linotype" w:hAnsi="Palatino Linotype"/>
        </w:rPr>
      </w:pPr>
    </w:p>
    <w:p w14:paraId="60293858" w14:textId="77777777" w:rsidR="003A5FBB" w:rsidRDefault="003A5FBB" w:rsidP="003A5FBB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Unless materials are in poor physical condition or restricted</w:t>
      </w:r>
      <w:r w:rsidR="00B20EE0">
        <w:rPr>
          <w:rFonts w:ascii="Palatino Linotype" w:hAnsi="Palatino Linotype"/>
        </w:rPr>
        <w:t xml:space="preserve"> for confidential or legal reasons</w:t>
      </w:r>
      <w:r>
        <w:rPr>
          <w:rFonts w:ascii="Palatino Linotype" w:hAnsi="Palatino Linotype"/>
        </w:rPr>
        <w:t>, Archives and ARC materials may be photocopied or scanned.  The Archives reserves the right to deny copying of materials</w:t>
      </w:r>
      <w:r w:rsidR="00B20EE0">
        <w:rPr>
          <w:rFonts w:ascii="Palatino Linotype" w:hAnsi="Palatino Linotype"/>
        </w:rPr>
        <w:t xml:space="preserve">.  </w:t>
      </w:r>
      <w:r w:rsidR="00C50A9B">
        <w:rPr>
          <w:rFonts w:ascii="Palatino Linotype" w:hAnsi="Palatino Linotype"/>
        </w:rPr>
        <w:t>Copies are provided for personal use only.</w:t>
      </w:r>
      <w:r w:rsidR="00580FE6">
        <w:rPr>
          <w:rFonts w:ascii="Palatino Linotype" w:hAnsi="Palatino Linotype"/>
        </w:rPr>
        <w:t xml:space="preserve"> </w:t>
      </w:r>
    </w:p>
    <w:p w14:paraId="28638494" w14:textId="77777777" w:rsidR="00B20EE0" w:rsidRDefault="00B20EE0" w:rsidP="003A5FBB">
      <w:pPr>
        <w:spacing w:after="0"/>
        <w:rPr>
          <w:rFonts w:ascii="Palatino Linotype" w:hAnsi="Palatino Linotype"/>
        </w:rPr>
      </w:pPr>
    </w:p>
    <w:p w14:paraId="0CE1D7DE" w14:textId="77777777" w:rsidR="00290AC8" w:rsidRPr="00290AC8" w:rsidRDefault="00290AC8" w:rsidP="003A5FBB">
      <w:pPr>
        <w:spacing w:after="0"/>
        <w:rPr>
          <w:rFonts w:ascii="Palatino Linotype" w:hAnsi="Palatino Linotype"/>
          <w:b/>
          <w:sz w:val="24"/>
        </w:rPr>
      </w:pPr>
      <w:r w:rsidRPr="00290AC8">
        <w:rPr>
          <w:rFonts w:ascii="Palatino Linotype" w:hAnsi="Palatino Linotype"/>
          <w:b/>
          <w:sz w:val="24"/>
        </w:rPr>
        <w:t>On-site</w:t>
      </w:r>
      <w:r w:rsidR="00F429F7">
        <w:rPr>
          <w:rFonts w:ascii="Palatino Linotype" w:hAnsi="Palatino Linotype"/>
          <w:b/>
          <w:sz w:val="24"/>
        </w:rPr>
        <w:t xml:space="preserve"> Research</w:t>
      </w:r>
    </w:p>
    <w:p w14:paraId="4F2318AB" w14:textId="77777777" w:rsidR="00B20EE0" w:rsidRPr="003A5FBB" w:rsidRDefault="00290AC8" w:rsidP="003A5FBB">
      <w:pPr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="00B20EE0">
        <w:rPr>
          <w:rFonts w:ascii="Palatino Linotype" w:hAnsi="Palatino Linotype"/>
        </w:rPr>
        <w:t xml:space="preserve">esearchers may make free digital copies of materials using the research room scanner or their own personal </w:t>
      </w:r>
      <w:r>
        <w:rPr>
          <w:rFonts w:ascii="Palatino Linotype" w:hAnsi="Palatino Linotype"/>
        </w:rPr>
        <w:t>cameras</w:t>
      </w:r>
      <w:r w:rsidR="00B20EE0">
        <w:rPr>
          <w:rFonts w:ascii="Palatino Linotype" w:hAnsi="Palatino Linotype"/>
        </w:rPr>
        <w:t xml:space="preserve">.  Photocopies are $.25 per page for the general public and $.10 per page for those with a UWW photo ID.  </w:t>
      </w:r>
    </w:p>
    <w:p w14:paraId="10763ABB" w14:textId="77777777" w:rsidR="003A5FBB" w:rsidRDefault="003A5FBB" w:rsidP="00B20EE0">
      <w:pPr>
        <w:spacing w:after="0"/>
        <w:rPr>
          <w:rFonts w:ascii="Palatino Linotype" w:hAnsi="Palatino Linotype"/>
          <w:b/>
          <w:sz w:val="24"/>
        </w:rPr>
      </w:pPr>
    </w:p>
    <w:p w14:paraId="22B7CCE9" w14:textId="77777777" w:rsidR="00290AC8" w:rsidRDefault="00290AC8" w:rsidP="00B20EE0">
      <w:pPr>
        <w:spacing w:after="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Off-site Requests</w:t>
      </w:r>
    </w:p>
    <w:p w14:paraId="003CCA3C" w14:textId="77777777" w:rsidR="00B20EE0" w:rsidRDefault="00B20EE0" w:rsidP="00B20EE0">
      <w:pPr>
        <w:spacing w:after="0"/>
        <w:rPr>
          <w:rFonts w:ascii="Palatino Linotype" w:hAnsi="Palatino Linotype"/>
          <w:b/>
          <w:sz w:val="24"/>
        </w:rPr>
      </w:pPr>
    </w:p>
    <w:tbl>
      <w:tblPr>
        <w:tblStyle w:val="GridTable1Light-Accent1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4755"/>
        <w:gridCol w:w="4575"/>
      </w:tblGrid>
      <w:tr w:rsidR="00B20EE0" w14:paraId="6969802F" w14:textId="77777777" w:rsidTr="00F42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bottom w:val="none" w:sz="0" w:space="0" w:color="auto"/>
            </w:tcBorders>
            <w:shd w:val="clear" w:color="auto" w:fill="C9A6E4"/>
          </w:tcPr>
          <w:p w14:paraId="37270D21" w14:textId="77777777" w:rsidR="00B20EE0" w:rsidRPr="00D5489D" w:rsidRDefault="00B20EE0" w:rsidP="00B20EE0">
            <w:pPr>
              <w:rPr>
                <w:rFonts w:ascii="Palatino Linotype" w:hAnsi="Palatino Linotype"/>
                <w:sz w:val="24"/>
              </w:rPr>
            </w:pPr>
            <w:r w:rsidRPr="00D5489D">
              <w:rPr>
                <w:rFonts w:ascii="Palatino Linotype" w:hAnsi="Palatino Linotype"/>
                <w:sz w:val="28"/>
              </w:rPr>
              <w:t>Type of Service</w:t>
            </w:r>
          </w:p>
        </w:tc>
        <w:tc>
          <w:tcPr>
            <w:tcW w:w="4575" w:type="dxa"/>
            <w:tcBorders>
              <w:bottom w:val="none" w:sz="0" w:space="0" w:color="auto"/>
            </w:tcBorders>
            <w:shd w:val="clear" w:color="auto" w:fill="C9A6E4"/>
          </w:tcPr>
          <w:p w14:paraId="702F80B5" w14:textId="77777777" w:rsidR="00B20EE0" w:rsidRPr="00D5489D" w:rsidRDefault="00B20EE0" w:rsidP="00B20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r w:rsidRPr="00D5489D">
              <w:rPr>
                <w:rFonts w:ascii="Palatino Linotype" w:hAnsi="Palatino Linotype"/>
                <w:sz w:val="28"/>
              </w:rPr>
              <w:t>Fee</w:t>
            </w:r>
            <w:r w:rsidR="00D5489D" w:rsidRPr="00D5489D">
              <w:rPr>
                <w:rFonts w:ascii="Palatino Linotype" w:hAnsi="Palatino Linotype"/>
                <w:sz w:val="28"/>
              </w:rPr>
              <w:t>s</w:t>
            </w:r>
          </w:p>
        </w:tc>
      </w:tr>
      <w:tr w:rsidR="00B20EE0" w14:paraId="3505574E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0F678297" w14:textId="77777777" w:rsidR="00B20EE0" w:rsidRDefault="00D5489D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Remote photocopying</w:t>
            </w:r>
          </w:p>
        </w:tc>
        <w:tc>
          <w:tcPr>
            <w:tcW w:w="4575" w:type="dxa"/>
          </w:tcPr>
          <w:p w14:paraId="11098378" w14:textId="77777777" w:rsidR="00B20EE0" w:rsidRDefault="00D5489D" w:rsidP="00B20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$10 service charge plus $.25 per page</w:t>
            </w:r>
            <w:r w:rsidR="00C50A9B">
              <w:rPr>
                <w:rFonts w:ascii="Palatino Linotype" w:hAnsi="Palatino Linotype"/>
                <w:b/>
                <w:sz w:val="24"/>
              </w:rPr>
              <w:t xml:space="preserve"> (photocopies), $1 per page (scans)</w:t>
            </w:r>
          </w:p>
        </w:tc>
      </w:tr>
      <w:tr w:rsidR="00B20EE0" w14:paraId="78954042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28F31478" w14:textId="77777777" w:rsidR="00B20EE0" w:rsidRDefault="00C50A9B" w:rsidP="00C50A9B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Audio</w:t>
            </w:r>
            <w:r w:rsidR="00F429F7">
              <w:rPr>
                <w:rFonts w:ascii="Palatino Linotype" w:hAnsi="Palatino Linotype"/>
                <w:b w:val="0"/>
                <w:sz w:val="24"/>
              </w:rPr>
              <w:t xml:space="preserve"> recordings</w:t>
            </w:r>
          </w:p>
        </w:tc>
        <w:tc>
          <w:tcPr>
            <w:tcW w:w="4575" w:type="dxa"/>
          </w:tcPr>
          <w:p w14:paraId="1064FDDD" w14:textId="77777777" w:rsidR="0044617D" w:rsidRDefault="0044617D" w:rsidP="00C50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$5 per CD, choice of CD or MP3</w:t>
            </w:r>
          </w:p>
          <w:p w14:paraId="0D6BB897" w14:textId="77777777" w:rsidR="0044617D" w:rsidRPr="00C50A9B" w:rsidRDefault="00D5489D" w:rsidP="00C50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 xml:space="preserve">$15 per </w:t>
            </w:r>
            <w:r w:rsidR="00C50A9B">
              <w:rPr>
                <w:rFonts w:ascii="Palatino Linotype" w:hAnsi="Palatino Linotype"/>
                <w:b/>
                <w:sz w:val="24"/>
              </w:rPr>
              <w:t>cassette, choice of CD or MP3</w:t>
            </w:r>
          </w:p>
        </w:tc>
      </w:tr>
      <w:tr w:rsidR="00C50A9B" w14:paraId="2F13D733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10CF2827" w14:textId="77777777" w:rsidR="00C50A9B" w:rsidRPr="00C50A9B" w:rsidRDefault="00C50A9B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Video recordings</w:t>
            </w:r>
          </w:p>
        </w:tc>
        <w:tc>
          <w:tcPr>
            <w:tcW w:w="4575" w:type="dxa"/>
          </w:tcPr>
          <w:p w14:paraId="76442387" w14:textId="77777777" w:rsidR="00C50A9B" w:rsidRDefault="00C50A9B" w:rsidP="00C50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Fees vary depending on vendor pricing</w:t>
            </w:r>
          </w:p>
        </w:tc>
      </w:tr>
      <w:tr w:rsidR="00B20EE0" w14:paraId="2AAEE96A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27337B66" w14:textId="77777777" w:rsidR="00B20EE0" w:rsidRDefault="00D5489D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Pre-1907 Birth, Marriage, &amp; Death Records</w:t>
            </w:r>
          </w:p>
        </w:tc>
        <w:tc>
          <w:tcPr>
            <w:tcW w:w="4575" w:type="dxa"/>
          </w:tcPr>
          <w:p w14:paraId="7D11B08C" w14:textId="77777777" w:rsidR="00B20EE0" w:rsidRDefault="00D5489D" w:rsidP="00F42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$10 per record</w:t>
            </w:r>
          </w:p>
        </w:tc>
      </w:tr>
      <w:tr w:rsidR="00B20EE0" w14:paraId="7723D857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133D5968" w14:textId="77777777" w:rsidR="00B20EE0" w:rsidRDefault="00D5489D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Court Cases/Divorce Records</w:t>
            </w:r>
          </w:p>
        </w:tc>
        <w:tc>
          <w:tcPr>
            <w:tcW w:w="4575" w:type="dxa"/>
          </w:tcPr>
          <w:p w14:paraId="339BB2B7" w14:textId="77777777" w:rsidR="00B20EE0" w:rsidRDefault="00D5489D" w:rsidP="0029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$10 per record plus $.25 per page (photocopies), $1 per page (scans)</w:t>
            </w:r>
          </w:p>
        </w:tc>
      </w:tr>
      <w:tr w:rsidR="00B20EE0" w14:paraId="09D87C10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352F74D9" w14:textId="77777777" w:rsidR="00B20EE0" w:rsidRDefault="00290AC8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Probate Records</w:t>
            </w:r>
          </w:p>
        </w:tc>
        <w:tc>
          <w:tcPr>
            <w:tcW w:w="4575" w:type="dxa"/>
          </w:tcPr>
          <w:p w14:paraId="78A26A64" w14:textId="77777777" w:rsidR="00B20EE0" w:rsidRDefault="00290AC8" w:rsidP="00290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$10 per record plus $.25 per page (photocopies), $1 per page (scans)</w:t>
            </w:r>
          </w:p>
        </w:tc>
      </w:tr>
      <w:tr w:rsidR="00B20EE0" w14:paraId="44107159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511C1D7F" w14:textId="77777777" w:rsidR="00B20EE0" w:rsidRDefault="00290AC8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Land Tax Records</w:t>
            </w:r>
          </w:p>
        </w:tc>
        <w:tc>
          <w:tcPr>
            <w:tcW w:w="4575" w:type="dxa"/>
          </w:tcPr>
          <w:p w14:paraId="3EA46701" w14:textId="77777777" w:rsidR="00B20EE0" w:rsidRDefault="00290AC8" w:rsidP="00C50A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 xml:space="preserve">$10 per </w:t>
            </w:r>
            <w:r w:rsidR="00C50A9B">
              <w:rPr>
                <w:rFonts w:ascii="Palatino Linotype" w:hAnsi="Palatino Linotype"/>
                <w:b/>
                <w:sz w:val="24"/>
              </w:rPr>
              <w:t>year</w:t>
            </w:r>
            <w:r>
              <w:rPr>
                <w:rFonts w:ascii="Palatino Linotype" w:hAnsi="Palatino Linotype"/>
                <w:b/>
                <w:sz w:val="24"/>
              </w:rPr>
              <w:t xml:space="preserve">, </w:t>
            </w:r>
            <w:r w:rsidR="00F429F7">
              <w:rPr>
                <w:rFonts w:ascii="Palatino Linotype" w:hAnsi="Palatino Linotype"/>
                <w:b/>
                <w:sz w:val="24"/>
              </w:rPr>
              <w:t>$2.50</w:t>
            </w:r>
            <w:r>
              <w:rPr>
                <w:rFonts w:ascii="Palatino Linotype" w:hAnsi="Palatino Linotype"/>
                <w:b/>
                <w:sz w:val="24"/>
              </w:rPr>
              <w:t xml:space="preserve"> </w:t>
            </w:r>
            <w:r w:rsidR="00F429F7">
              <w:rPr>
                <w:rFonts w:ascii="Palatino Linotype" w:hAnsi="Palatino Linotype"/>
                <w:b/>
                <w:sz w:val="24"/>
              </w:rPr>
              <w:t>for</w:t>
            </w:r>
            <w:r>
              <w:rPr>
                <w:rFonts w:ascii="Palatino Linotype" w:hAnsi="Palatino Linotype"/>
                <w:b/>
                <w:sz w:val="24"/>
              </w:rPr>
              <w:t xml:space="preserve"> each additional year, plus $.25 per page (photocopies), $1 per page (scans)</w:t>
            </w:r>
          </w:p>
        </w:tc>
      </w:tr>
      <w:tr w:rsidR="00B20EE0" w14:paraId="588DA43E" w14:textId="77777777" w:rsidTr="00F42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</w:tcPr>
          <w:p w14:paraId="45D930F5" w14:textId="77777777" w:rsidR="00B20EE0" w:rsidRDefault="00290AC8" w:rsidP="00B20EE0">
            <w:pPr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Naturalization Records</w:t>
            </w:r>
          </w:p>
        </w:tc>
        <w:tc>
          <w:tcPr>
            <w:tcW w:w="4575" w:type="dxa"/>
          </w:tcPr>
          <w:p w14:paraId="383807BD" w14:textId="77777777" w:rsidR="00290AC8" w:rsidRDefault="00290AC8" w:rsidP="00B20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$10 per record plus $.25 per page (photocopies), $1 per page (scans)</w:t>
            </w:r>
          </w:p>
        </w:tc>
      </w:tr>
    </w:tbl>
    <w:p w14:paraId="4CE2BC68" w14:textId="77777777" w:rsidR="00F429F7" w:rsidRDefault="00F429F7" w:rsidP="00F429F7">
      <w:pPr>
        <w:spacing w:after="0"/>
        <w:rPr>
          <w:rFonts w:ascii="Palatino Linotype" w:hAnsi="Palatino Linotype"/>
          <w:b/>
          <w:sz w:val="24"/>
        </w:rPr>
      </w:pPr>
    </w:p>
    <w:p w14:paraId="3162D27A" w14:textId="2D505A49" w:rsidR="00F429F7" w:rsidRPr="00F429F7" w:rsidRDefault="00F429F7" w:rsidP="00F429F7">
      <w:pPr>
        <w:spacing w:after="0"/>
        <w:rPr>
          <w:rFonts w:ascii="Palatino Linotype" w:hAnsi="Palatino Linotype"/>
          <w:b/>
          <w:sz w:val="24"/>
        </w:rPr>
      </w:pPr>
    </w:p>
    <w:sectPr w:rsidR="00F429F7" w:rsidRPr="00F4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CE3"/>
    <w:multiLevelType w:val="hybridMultilevel"/>
    <w:tmpl w:val="430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B8B"/>
    <w:multiLevelType w:val="hybridMultilevel"/>
    <w:tmpl w:val="940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0BF4"/>
    <w:multiLevelType w:val="hybridMultilevel"/>
    <w:tmpl w:val="6FB4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D4894"/>
    <w:multiLevelType w:val="hybridMultilevel"/>
    <w:tmpl w:val="741CF6D6"/>
    <w:lvl w:ilvl="0" w:tplc="55586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20842">
    <w:abstractNumId w:val="1"/>
  </w:num>
  <w:num w:numId="2" w16cid:durableId="400831801">
    <w:abstractNumId w:val="3"/>
  </w:num>
  <w:num w:numId="3" w16cid:durableId="1613317827">
    <w:abstractNumId w:val="2"/>
  </w:num>
  <w:num w:numId="4" w16cid:durableId="53662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BB"/>
    <w:rsid w:val="00087F02"/>
    <w:rsid w:val="00290AC8"/>
    <w:rsid w:val="003A5FBB"/>
    <w:rsid w:val="0044617D"/>
    <w:rsid w:val="004A2DE5"/>
    <w:rsid w:val="00580FE6"/>
    <w:rsid w:val="007237B5"/>
    <w:rsid w:val="00B20EE0"/>
    <w:rsid w:val="00B27F58"/>
    <w:rsid w:val="00C50A9B"/>
    <w:rsid w:val="00D5489D"/>
    <w:rsid w:val="00F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D0C20"/>
  <w15:chartTrackingRefBased/>
  <w15:docId w15:val="{E9D68856-2882-436B-A116-11D83056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D548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7030A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548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1Light-Accent1">
    <w:name w:val="Grid Table 1 Light Accent 1"/>
    <w:basedOn w:val="TableNormal"/>
    <w:uiPriority w:val="46"/>
    <w:rsid w:val="00D5489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0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1094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Whitewater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Motszko, Jennifer</dc:creator>
  <cp:keywords/>
  <dc:description/>
  <cp:lastModifiedBy>Motszko, Jennifer</cp:lastModifiedBy>
  <cp:revision>2</cp:revision>
  <cp:lastPrinted>2020-01-02T21:27:00Z</cp:lastPrinted>
  <dcterms:created xsi:type="dcterms:W3CDTF">2025-10-03T19:07:00Z</dcterms:created>
  <dcterms:modified xsi:type="dcterms:W3CDTF">2025-10-03T19:07:00Z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be296db1-effa-4c55-936c-74f2ae1ad00a</vt:lpwstr>
  </property>
</Properties>
</file>