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A11D" w14:textId="77777777" w:rsidR="00A506D3" w:rsidRPr="00A506D3" w:rsidRDefault="00A506D3" w:rsidP="000E25D5">
      <w:pPr>
        <w:pStyle w:val="ListParagraph"/>
        <w:ind w:left="0"/>
        <w:jc w:val="center"/>
        <w:rPr>
          <w:rFonts w:ascii="Corbel" w:hAnsi="Corbel"/>
          <w:szCs w:val="32"/>
        </w:rPr>
      </w:pPr>
    </w:p>
    <w:p w14:paraId="65AC25AB" w14:textId="7AF6B7A8" w:rsidR="00D33145" w:rsidRPr="00FB3D0B" w:rsidRDefault="00D33145" w:rsidP="000E25D5">
      <w:pPr>
        <w:pStyle w:val="ListParagraph"/>
        <w:ind w:left="0"/>
        <w:jc w:val="center"/>
        <w:rPr>
          <w:rFonts w:ascii="Corbel" w:hAnsi="Corbel"/>
          <w:sz w:val="36"/>
          <w:szCs w:val="32"/>
        </w:rPr>
      </w:pPr>
      <w:r w:rsidRPr="00FB3D0B">
        <w:rPr>
          <w:rFonts w:ascii="Corbel" w:hAnsi="Corbel"/>
          <w:sz w:val="36"/>
          <w:szCs w:val="32"/>
        </w:rPr>
        <w:t>Collegium</w:t>
      </w:r>
    </w:p>
    <w:p w14:paraId="65AC25AC" w14:textId="78533221" w:rsidR="00FD5C13" w:rsidRPr="00FB3D0B" w:rsidRDefault="00D33145" w:rsidP="000E25D5">
      <w:pPr>
        <w:pStyle w:val="ListParagraph"/>
        <w:ind w:left="0"/>
        <w:jc w:val="center"/>
        <w:rPr>
          <w:rFonts w:ascii="Corbel" w:hAnsi="Corbel"/>
          <w:sz w:val="28"/>
          <w:szCs w:val="28"/>
        </w:rPr>
      </w:pPr>
      <w:r w:rsidRPr="00FB3D0B">
        <w:rPr>
          <w:rFonts w:ascii="Corbel" w:hAnsi="Corbel"/>
          <w:sz w:val="28"/>
          <w:szCs w:val="28"/>
        </w:rPr>
        <w:t xml:space="preserve">Agenda for </w:t>
      </w:r>
      <w:r w:rsidR="003B556F">
        <w:rPr>
          <w:rFonts w:ascii="Corbel" w:hAnsi="Corbel"/>
          <w:sz w:val="28"/>
          <w:szCs w:val="28"/>
        </w:rPr>
        <w:t>May 9th</w:t>
      </w:r>
      <w:r w:rsidR="00C53948" w:rsidRPr="00FB3D0B">
        <w:rPr>
          <w:rFonts w:ascii="Corbel" w:hAnsi="Corbel"/>
          <w:sz w:val="28"/>
          <w:szCs w:val="28"/>
        </w:rPr>
        <w:t>, 2019</w:t>
      </w:r>
    </w:p>
    <w:p w14:paraId="781EEA66" w14:textId="5234562D" w:rsidR="00C53948" w:rsidRPr="00FB3D0B" w:rsidRDefault="00C53948" w:rsidP="000E25D5">
      <w:pPr>
        <w:pStyle w:val="ListParagraph"/>
        <w:ind w:left="0"/>
        <w:jc w:val="center"/>
        <w:rPr>
          <w:rFonts w:ascii="Corbel" w:hAnsi="Corbel"/>
          <w:sz w:val="28"/>
          <w:szCs w:val="28"/>
        </w:rPr>
      </w:pPr>
      <w:r w:rsidRPr="00FB3D0B">
        <w:rPr>
          <w:rFonts w:ascii="Corbel" w:hAnsi="Corbel"/>
          <w:sz w:val="28"/>
          <w:szCs w:val="28"/>
        </w:rPr>
        <w:t>Noon in W</w:t>
      </w:r>
      <w:r w:rsidR="00F47A59" w:rsidRPr="00FB3D0B">
        <w:rPr>
          <w:rFonts w:ascii="Corbel" w:hAnsi="Corbel"/>
          <w:sz w:val="28"/>
          <w:szCs w:val="28"/>
        </w:rPr>
        <w:t>130</w:t>
      </w:r>
    </w:p>
    <w:p w14:paraId="65AC25AD" w14:textId="77777777" w:rsidR="00FD5C13" w:rsidRPr="000E25D5" w:rsidRDefault="00FD5C13" w:rsidP="000E25D5">
      <w:pPr>
        <w:pStyle w:val="ListParagraph"/>
        <w:ind w:left="0"/>
        <w:rPr>
          <w:rFonts w:ascii="Corbel" w:hAnsi="Corbel"/>
          <w:sz w:val="32"/>
          <w:szCs w:val="32"/>
        </w:rPr>
      </w:pPr>
    </w:p>
    <w:p w14:paraId="65AC25AE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Call to Order</w:t>
      </w:r>
    </w:p>
    <w:p w14:paraId="65AC25AF" w14:textId="77777777" w:rsidR="00FD5C13" w:rsidRPr="00F57D9F" w:rsidRDefault="00FD5C13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Approval of Agenda</w:t>
      </w:r>
    </w:p>
    <w:p w14:paraId="65AC25B0" w14:textId="77777777" w:rsidR="0060275C" w:rsidRPr="00F57D9F" w:rsidRDefault="0060275C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Approval of Minutes</w:t>
      </w:r>
    </w:p>
    <w:p w14:paraId="65AC25B1" w14:textId="494FAA30" w:rsidR="008A6459" w:rsidRDefault="008A6459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Reports</w:t>
      </w:r>
    </w:p>
    <w:p w14:paraId="4881BD8B" w14:textId="21DABEDF" w:rsidR="003B556F" w:rsidRPr="003B556F" w:rsidRDefault="00931721" w:rsidP="003B556F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Steering Chair’s Report</w:t>
      </w:r>
    </w:p>
    <w:p w14:paraId="5FD945D4" w14:textId="49FA7FC3" w:rsidR="003B556F" w:rsidRPr="003B556F" w:rsidRDefault="003B556F" w:rsidP="003B556F">
      <w:pPr>
        <w:pStyle w:val="ListParagraph"/>
        <w:numPr>
          <w:ilvl w:val="2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Report on significant actions taken by the Steering Committee for Academic Year 2018–19.</w:t>
      </w:r>
    </w:p>
    <w:p w14:paraId="65AC25B4" w14:textId="0635F7CB" w:rsidR="00061AA7" w:rsidRPr="00662411" w:rsidRDefault="003F3BA9" w:rsidP="00662411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Dean’s Report</w:t>
      </w:r>
    </w:p>
    <w:p w14:paraId="65AC25B5" w14:textId="2AB7015E" w:rsidR="008A6459" w:rsidRDefault="008A6459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Associate Dean’s Report</w:t>
      </w:r>
    </w:p>
    <w:p w14:paraId="65AC25B6" w14:textId="46AA03A8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Faculty Senator’s Report</w:t>
      </w:r>
    </w:p>
    <w:p w14:paraId="035B2811" w14:textId="174208C7" w:rsidR="003B556F" w:rsidRDefault="003B556F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Academic Staff Assembly Representative’s Report</w:t>
      </w:r>
    </w:p>
    <w:p w14:paraId="65AC25B8" w14:textId="77777777" w:rsidR="0063311B" w:rsidRDefault="0063311B" w:rsidP="000E25D5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SGA President’s Note</w:t>
      </w:r>
    </w:p>
    <w:p w14:paraId="65AC25BA" w14:textId="2F224F3D" w:rsidR="00FD5C13" w:rsidRPr="00E81B9E" w:rsidRDefault="0063311B" w:rsidP="00E81B9E">
      <w:pPr>
        <w:pStyle w:val="ListParagraph"/>
        <w:numPr>
          <w:ilvl w:val="1"/>
          <w:numId w:val="8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LEAP Report</w:t>
      </w:r>
    </w:p>
    <w:p w14:paraId="1BFAE29F" w14:textId="69B2CD3B" w:rsidR="006C2712" w:rsidRDefault="008A6459" w:rsidP="006C2712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New Business</w:t>
      </w:r>
    </w:p>
    <w:p w14:paraId="6F19E56B" w14:textId="77777777" w:rsidR="003F3F46" w:rsidRPr="00FD3D0E" w:rsidRDefault="003F3F46" w:rsidP="003F3F46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Bylaws Amendments</w:t>
      </w:r>
    </w:p>
    <w:p w14:paraId="32DB4239" w14:textId="5BE41589" w:rsidR="00462D0C" w:rsidRPr="00462D0C" w:rsidRDefault="003B556F" w:rsidP="00347EF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Committee Slate</w:t>
      </w:r>
    </w:p>
    <w:p w14:paraId="65AC25BD" w14:textId="393EBF7F" w:rsidR="00930D31" w:rsidRDefault="00930D31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Announcements</w:t>
      </w:r>
    </w:p>
    <w:p w14:paraId="5AC91AC5" w14:textId="77777777" w:rsidR="00D16313" w:rsidRPr="00D16313" w:rsidRDefault="00D16313" w:rsidP="00D16313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Tutoring Extravaganza</w:t>
      </w:r>
    </w:p>
    <w:p w14:paraId="4C7EDD0F" w14:textId="77777777" w:rsidR="00D16313" w:rsidRPr="00E81B9E" w:rsidRDefault="00D16313" w:rsidP="00D16313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Potluck Date: Friday, 5/17</w:t>
      </w:r>
    </w:p>
    <w:p w14:paraId="0B0D4182" w14:textId="7AECED9A" w:rsidR="003B556F" w:rsidRPr="003F3F46" w:rsidRDefault="003B556F" w:rsidP="004A668D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Committee year-end summaries due to steering chair by May 30</w:t>
      </w:r>
      <w:r w:rsidRPr="003B556F">
        <w:rPr>
          <w:rFonts w:ascii="Corbel" w:hAnsi="Corbel"/>
          <w:szCs w:val="24"/>
          <w:vertAlign w:val="superscript"/>
        </w:rPr>
        <w:t>th</w:t>
      </w:r>
      <w:r w:rsidR="003F3F46">
        <w:rPr>
          <w:rFonts w:ascii="Corbel" w:hAnsi="Corbel"/>
          <w:szCs w:val="24"/>
        </w:rPr>
        <w:t>.</w:t>
      </w:r>
    </w:p>
    <w:p w14:paraId="6F5F3B07" w14:textId="1B76D0E3" w:rsidR="003F3F46" w:rsidRPr="00E81B9E" w:rsidRDefault="003F3F46" w:rsidP="003F3F46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Chancellor Candidate Visit Feedback</w:t>
      </w:r>
    </w:p>
    <w:p w14:paraId="562C0CB8" w14:textId="6571D36E" w:rsidR="00D16313" w:rsidRPr="00D16313" w:rsidRDefault="00D16313" w:rsidP="003F3F46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Student Satisfaction Survey</w:t>
      </w:r>
    </w:p>
    <w:p w14:paraId="0B9E7C6A" w14:textId="7AE60D76" w:rsidR="00D16313" w:rsidRPr="00D16313" w:rsidRDefault="00D16313" w:rsidP="003F3F46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Student Survey of Instruction</w:t>
      </w:r>
    </w:p>
    <w:p w14:paraId="669F5842" w14:textId="29319399" w:rsidR="00D16313" w:rsidRPr="00D16313" w:rsidRDefault="00D16313" w:rsidP="003F3F46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>
        <w:rPr>
          <w:rFonts w:ascii="Corbel" w:hAnsi="Corbel"/>
          <w:szCs w:val="24"/>
        </w:rPr>
        <w:t>Teacher of the Year (faculty and IAS) Nominations</w:t>
      </w:r>
    </w:p>
    <w:p w14:paraId="6DF82F05" w14:textId="567E76B6" w:rsidR="00D16313" w:rsidRPr="00D16313" w:rsidRDefault="00D16313" w:rsidP="00C17E84">
      <w:pPr>
        <w:pStyle w:val="ListParagraph"/>
        <w:numPr>
          <w:ilvl w:val="1"/>
          <w:numId w:val="8"/>
        </w:numPr>
        <w:rPr>
          <w:rFonts w:ascii="Corbel" w:hAnsi="Corbel"/>
          <w:b/>
          <w:szCs w:val="24"/>
        </w:rPr>
      </w:pPr>
      <w:r w:rsidRPr="00D16313">
        <w:rPr>
          <w:rFonts w:ascii="Corbel" w:hAnsi="Corbel"/>
          <w:szCs w:val="24"/>
        </w:rPr>
        <w:t>Fall CIS Retreat Date: Thursday, 8/29</w:t>
      </w:r>
      <w:bookmarkStart w:id="0" w:name="_GoBack"/>
      <w:bookmarkEnd w:id="0"/>
    </w:p>
    <w:p w14:paraId="65AC25C0" w14:textId="77777777" w:rsidR="00930D31" w:rsidRPr="00F57D9F" w:rsidRDefault="00930D31" w:rsidP="000E25D5">
      <w:pPr>
        <w:pStyle w:val="ListParagraph"/>
        <w:numPr>
          <w:ilvl w:val="0"/>
          <w:numId w:val="8"/>
        </w:numPr>
        <w:rPr>
          <w:rFonts w:ascii="Corbel" w:hAnsi="Corbel"/>
          <w:b/>
          <w:szCs w:val="24"/>
        </w:rPr>
      </w:pPr>
      <w:r w:rsidRPr="00F57D9F">
        <w:rPr>
          <w:rFonts w:ascii="Corbel" w:hAnsi="Corbel"/>
          <w:b/>
          <w:szCs w:val="24"/>
        </w:rPr>
        <w:t>Adjournment</w:t>
      </w:r>
    </w:p>
    <w:sectPr w:rsidR="00930D31" w:rsidRPr="00F57D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9079" w14:textId="77777777" w:rsidR="00FB3D0B" w:rsidRDefault="00FB3D0B" w:rsidP="00FB3D0B">
      <w:pPr>
        <w:spacing w:line="240" w:lineRule="auto"/>
      </w:pPr>
      <w:r>
        <w:separator/>
      </w:r>
    </w:p>
  </w:endnote>
  <w:endnote w:type="continuationSeparator" w:id="0">
    <w:p w14:paraId="437384D1" w14:textId="77777777" w:rsidR="00FB3D0B" w:rsidRDefault="00FB3D0B" w:rsidP="00FB3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C5AE" w14:textId="77777777" w:rsidR="00FB3D0B" w:rsidRDefault="00FB3D0B" w:rsidP="00FB3D0B">
      <w:pPr>
        <w:spacing w:line="240" w:lineRule="auto"/>
      </w:pPr>
      <w:r>
        <w:separator/>
      </w:r>
    </w:p>
  </w:footnote>
  <w:footnote w:type="continuationSeparator" w:id="0">
    <w:p w14:paraId="50FE69E4" w14:textId="77777777" w:rsidR="00FB3D0B" w:rsidRDefault="00FB3D0B" w:rsidP="00FB3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5B9C" w14:textId="52C73BE3" w:rsidR="00FB3D0B" w:rsidRDefault="00FB3D0B" w:rsidP="00FB3D0B">
    <w:pPr>
      <w:pStyle w:val="Header"/>
      <w:jc w:val="center"/>
    </w:pPr>
    <w:r>
      <w:rPr>
        <w:noProof/>
      </w:rPr>
      <w:drawing>
        <wp:inline distT="0" distB="0" distL="0" distR="0" wp14:anchorId="405163A2" wp14:editId="0D681479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8FD"/>
    <w:multiLevelType w:val="multilevel"/>
    <w:tmpl w:val="F35EED8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01E6F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12144B"/>
    <w:multiLevelType w:val="multilevel"/>
    <w:tmpl w:val="4BFC7B5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A67668A"/>
    <w:multiLevelType w:val="hybridMultilevel"/>
    <w:tmpl w:val="03182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1F7"/>
    <w:multiLevelType w:val="multilevel"/>
    <w:tmpl w:val="4BFC7B58"/>
    <w:styleLink w:val="Style1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A6C473F"/>
    <w:multiLevelType w:val="multilevel"/>
    <w:tmpl w:val="4BFC7B58"/>
    <w:numStyleLink w:val="Style1"/>
  </w:abstractNum>
  <w:abstractNum w:abstractNumId="6" w15:restartNumberingAfterBreak="0">
    <w:nsid w:val="51A55C53"/>
    <w:multiLevelType w:val="multilevel"/>
    <w:tmpl w:val="04090027"/>
    <w:name w:val="Bylaws List"/>
    <w:numStyleLink w:val="AgendaStyle"/>
  </w:abstractNum>
  <w:abstractNum w:abstractNumId="7" w15:restartNumberingAfterBreak="0">
    <w:nsid w:val="60347088"/>
    <w:multiLevelType w:val="multilevel"/>
    <w:tmpl w:val="04090027"/>
    <w:styleLink w:val="Agenda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32"/>
    <w:rsid w:val="00006D14"/>
    <w:rsid w:val="00061AA7"/>
    <w:rsid w:val="000D2487"/>
    <w:rsid w:val="000D2998"/>
    <w:rsid w:val="000E25D5"/>
    <w:rsid w:val="00103DE3"/>
    <w:rsid w:val="001E2D96"/>
    <w:rsid w:val="00293E84"/>
    <w:rsid w:val="002D18AC"/>
    <w:rsid w:val="002E2314"/>
    <w:rsid w:val="002F5690"/>
    <w:rsid w:val="0034679E"/>
    <w:rsid w:val="0035242F"/>
    <w:rsid w:val="00383377"/>
    <w:rsid w:val="003B556F"/>
    <w:rsid w:val="003C0836"/>
    <w:rsid w:val="003F3BA9"/>
    <w:rsid w:val="003F3F46"/>
    <w:rsid w:val="003F7A82"/>
    <w:rsid w:val="0040486F"/>
    <w:rsid w:val="00405632"/>
    <w:rsid w:val="004345AE"/>
    <w:rsid w:val="00462D0C"/>
    <w:rsid w:val="004A237C"/>
    <w:rsid w:val="004A668D"/>
    <w:rsid w:val="004A7051"/>
    <w:rsid w:val="004B13E1"/>
    <w:rsid w:val="004C3672"/>
    <w:rsid w:val="004C65C5"/>
    <w:rsid w:val="00527181"/>
    <w:rsid w:val="005B2C5B"/>
    <w:rsid w:val="005D4FED"/>
    <w:rsid w:val="0060275C"/>
    <w:rsid w:val="00630AED"/>
    <w:rsid w:val="006320FD"/>
    <w:rsid w:val="0063311B"/>
    <w:rsid w:val="00650FEE"/>
    <w:rsid w:val="00662411"/>
    <w:rsid w:val="006A7035"/>
    <w:rsid w:val="006C2712"/>
    <w:rsid w:val="00740A87"/>
    <w:rsid w:val="00785BCD"/>
    <w:rsid w:val="00796A29"/>
    <w:rsid w:val="008721A7"/>
    <w:rsid w:val="008A6459"/>
    <w:rsid w:val="008E03FF"/>
    <w:rsid w:val="008F689A"/>
    <w:rsid w:val="00921F83"/>
    <w:rsid w:val="00930D31"/>
    <w:rsid w:val="00931721"/>
    <w:rsid w:val="00A21615"/>
    <w:rsid w:val="00A41BF2"/>
    <w:rsid w:val="00A506D3"/>
    <w:rsid w:val="00AB0C61"/>
    <w:rsid w:val="00B13B3B"/>
    <w:rsid w:val="00B60858"/>
    <w:rsid w:val="00B87328"/>
    <w:rsid w:val="00C07436"/>
    <w:rsid w:val="00C53948"/>
    <w:rsid w:val="00C766F1"/>
    <w:rsid w:val="00C9381C"/>
    <w:rsid w:val="00D16313"/>
    <w:rsid w:val="00D200FB"/>
    <w:rsid w:val="00D33145"/>
    <w:rsid w:val="00D35CF3"/>
    <w:rsid w:val="00D54A83"/>
    <w:rsid w:val="00D64934"/>
    <w:rsid w:val="00DB2149"/>
    <w:rsid w:val="00DD3E09"/>
    <w:rsid w:val="00E422F8"/>
    <w:rsid w:val="00E81B9E"/>
    <w:rsid w:val="00EC56D0"/>
    <w:rsid w:val="00F25B7F"/>
    <w:rsid w:val="00F410F3"/>
    <w:rsid w:val="00F47A59"/>
    <w:rsid w:val="00F57D9F"/>
    <w:rsid w:val="00F93521"/>
    <w:rsid w:val="00FA3D1E"/>
    <w:rsid w:val="00FB3D0B"/>
    <w:rsid w:val="00FC567B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25AA"/>
  <w15:chartTrackingRefBased/>
  <w15:docId w15:val="{6B27C3EA-3362-46F3-B017-3BFDB7D7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1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1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1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14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1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1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1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1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1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gendaStyle">
    <w:name w:val="Agenda Style"/>
    <w:uiPriority w:val="99"/>
    <w:rsid w:val="00FD5C13"/>
    <w:pPr>
      <w:numPr>
        <w:numId w:val="3"/>
      </w:numPr>
    </w:pPr>
  </w:style>
  <w:style w:type="numbering" w:customStyle="1" w:styleId="Style1">
    <w:name w:val="Style1"/>
    <w:uiPriority w:val="99"/>
    <w:rsid w:val="000E25D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B3D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0B"/>
  </w:style>
  <w:style w:type="paragraph" w:styleId="Footer">
    <w:name w:val="footer"/>
    <w:basedOn w:val="Normal"/>
    <w:link w:val="FooterChar"/>
    <w:uiPriority w:val="99"/>
    <w:unhideWhenUsed/>
    <w:rsid w:val="00FB3D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Duckwitz, Brian</dc:creator>
  <cp:keywords/>
  <dc:description/>
  <cp:lastModifiedBy>Duckwitz, Brian</cp:lastModifiedBy>
  <cp:revision>4</cp:revision>
  <dcterms:created xsi:type="dcterms:W3CDTF">2019-04-08T20:34:00Z</dcterms:created>
  <dcterms:modified xsi:type="dcterms:W3CDTF">2019-05-07T20:40:00Z</dcterms:modified>
</cp:coreProperties>
</file>