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A3" w:rsidRDefault="002541A3" w:rsidP="002541A3">
      <w:pPr>
        <w:jc w:val="center"/>
        <w:rPr>
          <w:b/>
          <w:sz w:val="28"/>
          <w:szCs w:val="28"/>
        </w:rPr>
      </w:pPr>
      <w:r w:rsidRPr="00262DD0">
        <w:rPr>
          <w:b/>
          <w:sz w:val="28"/>
          <w:szCs w:val="28"/>
        </w:rPr>
        <w:t>University of Wisconsin – Whitewater</w:t>
      </w:r>
      <w:r w:rsidRPr="00262DD0">
        <w:rPr>
          <w:b/>
          <w:sz w:val="28"/>
          <w:szCs w:val="28"/>
        </w:rPr>
        <w:br/>
        <w:t>Collaborative Institutional Training Initiative (CITI)</w:t>
      </w:r>
      <w:r w:rsidR="00262DD0">
        <w:rPr>
          <w:b/>
          <w:sz w:val="28"/>
          <w:szCs w:val="28"/>
        </w:rPr>
        <w:br/>
      </w:r>
      <w:r w:rsidRPr="00262DD0">
        <w:rPr>
          <w:b/>
          <w:sz w:val="28"/>
          <w:szCs w:val="28"/>
        </w:rPr>
        <w:t xml:space="preserve"> Login/Registration Instructions</w:t>
      </w:r>
    </w:p>
    <w:p w:rsidR="00262DD0" w:rsidRPr="00262DD0" w:rsidRDefault="00E54FD1" w:rsidP="002541A3">
      <w:pPr>
        <w:jc w:val="center"/>
        <w:rPr>
          <w:b/>
          <w:sz w:val="28"/>
          <w:szCs w:val="28"/>
        </w:rPr>
      </w:pPr>
      <w:r>
        <w:rPr>
          <w:b/>
          <w:sz w:val="28"/>
          <w:szCs w:val="28"/>
        </w:rPr>
        <w:pict>
          <v:rect id="_x0000_i1025" style="width:0;height:1.5pt" o:hralign="center" o:hrstd="t" o:hr="t" fillcolor="#a0a0a0" stroked="f"/>
        </w:pict>
      </w:r>
    </w:p>
    <w:p w:rsidR="00A93ECF" w:rsidRPr="00F83DC3" w:rsidRDefault="002541A3">
      <w:pPr>
        <w:rPr>
          <w:sz w:val="24"/>
          <w:szCs w:val="24"/>
        </w:rPr>
      </w:pPr>
      <w:r w:rsidRPr="00F83DC3">
        <w:rPr>
          <w:sz w:val="24"/>
          <w:szCs w:val="24"/>
        </w:rPr>
        <w:t xml:space="preserve">Select the link from the ORSP website, or Login to </w:t>
      </w:r>
      <w:hyperlink r:id="rId4" w:history="1">
        <w:r w:rsidRPr="00F83DC3">
          <w:rPr>
            <w:rStyle w:val="Hyperlink"/>
            <w:sz w:val="24"/>
            <w:szCs w:val="24"/>
          </w:rPr>
          <w:t>www.citiprogram.org</w:t>
        </w:r>
      </w:hyperlink>
    </w:p>
    <w:p w:rsidR="002541A3" w:rsidRPr="00F83DC3" w:rsidRDefault="002541A3">
      <w:pPr>
        <w:rPr>
          <w:sz w:val="24"/>
          <w:szCs w:val="24"/>
        </w:rPr>
      </w:pPr>
      <w:r w:rsidRPr="00F83DC3">
        <w:rPr>
          <w:sz w:val="24"/>
          <w:szCs w:val="24"/>
        </w:rPr>
        <w:t>If you have not previously used the CITI Program Website, please select: Register (Create an Account)</w:t>
      </w:r>
      <w:r w:rsidR="00F83DC3" w:rsidRPr="00F83DC3">
        <w:rPr>
          <w:sz w:val="24"/>
          <w:szCs w:val="24"/>
        </w:rPr>
        <w:t xml:space="preserve"> or login under your current login information.</w:t>
      </w:r>
    </w:p>
    <w:p w:rsidR="002541A3" w:rsidRPr="00F83DC3" w:rsidRDefault="002541A3">
      <w:pPr>
        <w:rPr>
          <w:sz w:val="24"/>
          <w:szCs w:val="24"/>
        </w:rPr>
      </w:pPr>
      <w:r w:rsidRPr="00F83DC3">
        <w:rPr>
          <w:sz w:val="24"/>
          <w:szCs w:val="24"/>
        </w:rPr>
        <w:t>Search for: University of Wisconsin–Whitewater</w:t>
      </w:r>
    </w:p>
    <w:p w:rsidR="00003685" w:rsidRPr="00F83DC3" w:rsidRDefault="002541A3" w:rsidP="00003685">
      <w:pPr>
        <w:rPr>
          <w:sz w:val="24"/>
          <w:szCs w:val="24"/>
        </w:rPr>
      </w:pPr>
      <w:r w:rsidRPr="00F83DC3">
        <w:rPr>
          <w:sz w:val="24"/>
          <w:szCs w:val="24"/>
        </w:rPr>
        <w:t>Follow the site instructions to enter your personal and login information</w:t>
      </w:r>
    </w:p>
    <w:p w:rsidR="002541A3" w:rsidRPr="00F83DC3" w:rsidRDefault="00003685" w:rsidP="00003685">
      <w:pPr>
        <w:ind w:left="720"/>
        <w:rPr>
          <w:sz w:val="24"/>
          <w:szCs w:val="24"/>
        </w:rPr>
      </w:pPr>
      <w:r w:rsidRPr="00F83DC3">
        <w:rPr>
          <w:sz w:val="24"/>
          <w:szCs w:val="24"/>
        </w:rPr>
        <w:t>*</w:t>
      </w:r>
      <w:r w:rsidRPr="00F83DC3">
        <w:rPr>
          <w:i/>
          <w:sz w:val="24"/>
          <w:szCs w:val="24"/>
        </w:rPr>
        <w:t xml:space="preserve">Please be sure to enter your </w:t>
      </w:r>
      <w:r w:rsidR="002541A3" w:rsidRPr="00F83DC3">
        <w:rPr>
          <w:i/>
          <w:sz w:val="24"/>
          <w:szCs w:val="24"/>
        </w:rPr>
        <w:t xml:space="preserve">uww.edu email address as </w:t>
      </w:r>
      <w:r w:rsidR="009A085E" w:rsidRPr="00F83DC3">
        <w:rPr>
          <w:i/>
          <w:sz w:val="24"/>
          <w:szCs w:val="24"/>
        </w:rPr>
        <w:t>your ‘institutional’</w:t>
      </w:r>
      <w:r w:rsidR="002541A3" w:rsidRPr="00F83DC3">
        <w:rPr>
          <w:i/>
          <w:sz w:val="24"/>
          <w:szCs w:val="24"/>
        </w:rPr>
        <w:t xml:space="preserve"> email address. </w:t>
      </w:r>
    </w:p>
    <w:p w:rsidR="002541A3" w:rsidRPr="00F83DC3" w:rsidRDefault="00CF1B62">
      <w:pPr>
        <w:rPr>
          <w:sz w:val="24"/>
          <w:szCs w:val="24"/>
        </w:rPr>
      </w:pPr>
      <w:r w:rsidRPr="00F83DC3">
        <w:rPr>
          <w:sz w:val="24"/>
          <w:szCs w:val="24"/>
        </w:rPr>
        <w:t>During setup, you will be asked if you are interested in the option of receiving Continuing Education Unit (CEU) Credit for completed CITI Program Courses.  You may select ‘YES’ for this option, however you will be responsible for any fees associated with CEU credit (purchase options are offered at the end of course completion).  If you select ‘No’</w:t>
      </w:r>
      <w:r w:rsidR="000E16BD">
        <w:rPr>
          <w:sz w:val="24"/>
          <w:szCs w:val="24"/>
        </w:rPr>
        <w:t xml:space="preserve"> at this time, you can change</w:t>
      </w:r>
      <w:r w:rsidRPr="00F83DC3">
        <w:rPr>
          <w:sz w:val="24"/>
          <w:szCs w:val="24"/>
        </w:rPr>
        <w:t xml:space="preserve"> this setting at a later date.</w:t>
      </w:r>
    </w:p>
    <w:p w:rsidR="008153AE" w:rsidRPr="00F83DC3" w:rsidRDefault="008153AE">
      <w:pPr>
        <w:rPr>
          <w:sz w:val="24"/>
          <w:szCs w:val="24"/>
        </w:rPr>
      </w:pPr>
      <w:r w:rsidRPr="00F83DC3">
        <w:rPr>
          <w:sz w:val="24"/>
          <w:szCs w:val="24"/>
        </w:rPr>
        <w:t>On the final registration page (#7).  You will be asked a series of questions to determine the educational modules required by UW-Whitewater to conduct Human or Animal Research.</w:t>
      </w:r>
      <w:r w:rsidR="00F83DC3">
        <w:rPr>
          <w:sz w:val="24"/>
          <w:szCs w:val="24"/>
        </w:rPr>
        <w:br/>
      </w:r>
      <w:r w:rsidRPr="00F83DC3">
        <w:rPr>
          <w:sz w:val="24"/>
          <w:szCs w:val="24"/>
        </w:rPr>
        <w:t xml:space="preserve">  </w:t>
      </w:r>
    </w:p>
    <w:p w:rsidR="00166F50" w:rsidRPr="00F83DC3" w:rsidRDefault="00166F50">
      <w:pPr>
        <w:rPr>
          <w:sz w:val="24"/>
          <w:szCs w:val="24"/>
        </w:rPr>
      </w:pPr>
      <w:r w:rsidRPr="00F83DC3">
        <w:rPr>
          <w:sz w:val="24"/>
          <w:szCs w:val="24"/>
        </w:rPr>
        <w:t>HUMAN RESEARCH:</w:t>
      </w:r>
    </w:p>
    <w:p w:rsidR="00166F50" w:rsidRPr="00F83DC3" w:rsidRDefault="008153AE">
      <w:pPr>
        <w:rPr>
          <w:sz w:val="24"/>
          <w:szCs w:val="24"/>
        </w:rPr>
      </w:pPr>
      <w:r w:rsidRPr="00F83DC3">
        <w:rPr>
          <w:sz w:val="24"/>
          <w:szCs w:val="24"/>
        </w:rPr>
        <w:t>Typically for human research, you will require the “Social, Behavioral, &amp; Educational (SBE) Sciences – All Researchers”</w:t>
      </w:r>
      <w:r w:rsidR="00E54FD1">
        <w:rPr>
          <w:sz w:val="24"/>
          <w:szCs w:val="24"/>
        </w:rPr>
        <w:t>.</w:t>
      </w:r>
      <w:r w:rsidRPr="00F83DC3">
        <w:rPr>
          <w:sz w:val="24"/>
          <w:szCs w:val="24"/>
        </w:rPr>
        <w:t xml:space="preserve"> </w:t>
      </w:r>
      <w:r w:rsidR="000E16BD">
        <w:rPr>
          <w:sz w:val="24"/>
          <w:szCs w:val="24"/>
        </w:rPr>
        <w:t xml:space="preserve"> Additional/alternative modules are available for Biomedical Research.</w:t>
      </w:r>
    </w:p>
    <w:p w:rsidR="00166F50" w:rsidRPr="00F83DC3" w:rsidRDefault="00166F50">
      <w:pPr>
        <w:rPr>
          <w:sz w:val="24"/>
          <w:szCs w:val="24"/>
        </w:rPr>
      </w:pPr>
      <w:r w:rsidRPr="00F83DC3">
        <w:rPr>
          <w:sz w:val="24"/>
          <w:szCs w:val="24"/>
        </w:rPr>
        <w:br/>
        <w:t>ANIMAL RESEARCH:</w:t>
      </w:r>
    </w:p>
    <w:p w:rsidR="008153AE" w:rsidRPr="00F83DC3" w:rsidRDefault="008153AE">
      <w:pPr>
        <w:rPr>
          <w:sz w:val="24"/>
          <w:szCs w:val="24"/>
        </w:rPr>
      </w:pPr>
      <w:r w:rsidRPr="00F83DC3">
        <w:rPr>
          <w:sz w:val="24"/>
          <w:szCs w:val="24"/>
        </w:rPr>
        <w:t xml:space="preserve">If you are a staff/faculty </w:t>
      </w:r>
      <w:r w:rsidR="00262DD0" w:rsidRPr="00F83DC3">
        <w:rPr>
          <w:sz w:val="24"/>
          <w:szCs w:val="24"/>
        </w:rPr>
        <w:t xml:space="preserve">member </w:t>
      </w:r>
      <w:r w:rsidRPr="00F83DC3">
        <w:rPr>
          <w:sz w:val="24"/>
          <w:szCs w:val="24"/>
        </w:rPr>
        <w:t xml:space="preserve">or </w:t>
      </w:r>
      <w:r w:rsidR="00262DD0" w:rsidRPr="00F83DC3">
        <w:rPr>
          <w:sz w:val="24"/>
          <w:szCs w:val="24"/>
        </w:rPr>
        <w:t xml:space="preserve">student performing </w:t>
      </w:r>
      <w:r w:rsidRPr="00F83DC3">
        <w:rPr>
          <w:sz w:val="24"/>
          <w:szCs w:val="24"/>
        </w:rPr>
        <w:t>animal research, you will require the “Working wi</w:t>
      </w:r>
      <w:r w:rsidR="00262DD0" w:rsidRPr="00F83DC3">
        <w:rPr>
          <w:sz w:val="24"/>
          <w:szCs w:val="24"/>
        </w:rPr>
        <w:t>th the IACUC Course” and we encourage the “Minimizing Pain and Distress” module</w:t>
      </w:r>
      <w:r w:rsidR="009A085E" w:rsidRPr="00F83DC3">
        <w:rPr>
          <w:sz w:val="24"/>
          <w:szCs w:val="24"/>
        </w:rPr>
        <w:t xml:space="preserve"> as applicable to your research</w:t>
      </w:r>
      <w:r w:rsidR="00262DD0" w:rsidRPr="00F83DC3">
        <w:rPr>
          <w:sz w:val="24"/>
          <w:szCs w:val="24"/>
        </w:rPr>
        <w:t xml:space="preserve">.  </w:t>
      </w:r>
      <w:r w:rsidR="009A085E" w:rsidRPr="00F83DC3">
        <w:rPr>
          <w:sz w:val="24"/>
          <w:szCs w:val="24"/>
        </w:rPr>
        <w:t xml:space="preserve">You must also </w:t>
      </w:r>
      <w:r w:rsidR="00262DD0" w:rsidRPr="00F83DC3">
        <w:rPr>
          <w:sz w:val="24"/>
          <w:szCs w:val="24"/>
        </w:rPr>
        <w:t xml:space="preserve">choose one or more of the “Species appropriate” modules depending upon the animals in your research. </w:t>
      </w:r>
      <w:r w:rsidR="000E16BD">
        <w:rPr>
          <w:sz w:val="24"/>
          <w:szCs w:val="24"/>
        </w:rPr>
        <w:t xml:space="preserve">  Alternative modules are available for those with varying roles in the administration of animal research on campus.</w:t>
      </w:r>
    </w:p>
    <w:p w:rsidR="00F83DC3" w:rsidRDefault="00F83DC3">
      <w:pPr>
        <w:rPr>
          <w:sz w:val="24"/>
          <w:szCs w:val="24"/>
        </w:rPr>
      </w:pPr>
    </w:p>
    <w:p w:rsidR="00CF1B62" w:rsidRDefault="008153AE">
      <w:pPr>
        <w:rPr>
          <w:sz w:val="24"/>
          <w:szCs w:val="24"/>
        </w:rPr>
      </w:pPr>
      <w:r w:rsidRPr="00F83DC3">
        <w:rPr>
          <w:sz w:val="24"/>
          <w:szCs w:val="24"/>
        </w:rPr>
        <w:lastRenderedPageBreak/>
        <w:t xml:space="preserve">If you have been awarded a federal grant, additional modules </w:t>
      </w:r>
      <w:r w:rsidR="007F215E" w:rsidRPr="00F83DC3">
        <w:rPr>
          <w:sz w:val="24"/>
          <w:szCs w:val="24"/>
        </w:rPr>
        <w:t xml:space="preserve">or one-on-one training </w:t>
      </w:r>
      <w:r w:rsidRPr="00F83DC3">
        <w:rPr>
          <w:sz w:val="24"/>
          <w:szCs w:val="24"/>
        </w:rPr>
        <w:t>may be</w:t>
      </w:r>
      <w:r>
        <w:rPr>
          <w:sz w:val="24"/>
          <w:szCs w:val="24"/>
        </w:rPr>
        <w:t xml:space="preserve"> required.  Please review the grant requirements or contact ORSP to help determine the </w:t>
      </w:r>
      <w:r w:rsidR="007F215E">
        <w:rPr>
          <w:sz w:val="24"/>
          <w:szCs w:val="24"/>
        </w:rPr>
        <w:t>educational requirements</w:t>
      </w:r>
      <w:r>
        <w:rPr>
          <w:sz w:val="24"/>
          <w:szCs w:val="24"/>
        </w:rPr>
        <w:t xml:space="preserve"> for grant compliance.</w:t>
      </w:r>
      <w:r w:rsidR="00262DD0">
        <w:rPr>
          <w:sz w:val="24"/>
          <w:szCs w:val="24"/>
        </w:rPr>
        <w:t xml:space="preserve"> </w:t>
      </w:r>
      <w:r w:rsidR="00E54FD1">
        <w:rPr>
          <w:sz w:val="24"/>
          <w:szCs w:val="24"/>
        </w:rPr>
        <w:t>The first course for Responsible Conduct of Research (RCR) is available on the CITI Program site at any time.</w:t>
      </w:r>
      <w:bookmarkStart w:id="0" w:name="_GoBack"/>
      <w:bookmarkEnd w:id="0"/>
    </w:p>
    <w:p w:rsidR="00CA7969" w:rsidRDefault="00B8091C">
      <w:pPr>
        <w:rPr>
          <w:sz w:val="24"/>
          <w:szCs w:val="24"/>
        </w:rPr>
      </w:pPr>
      <w:r>
        <w:rPr>
          <w:sz w:val="24"/>
          <w:szCs w:val="24"/>
        </w:rPr>
        <w:t>Upon completion of the educational modules and a passing score of 80% on the final quiz, a report will be sent to the ORSP Compliance Manager notifying them of your results</w:t>
      </w:r>
      <w:r w:rsidR="00CA7969">
        <w:rPr>
          <w:sz w:val="24"/>
          <w:szCs w:val="24"/>
        </w:rPr>
        <w:t>.  Successful completion of the required modules must be available and will be verified</w:t>
      </w:r>
      <w:r w:rsidR="00365D1D">
        <w:rPr>
          <w:sz w:val="24"/>
          <w:szCs w:val="24"/>
        </w:rPr>
        <w:t>,</w:t>
      </w:r>
      <w:r w:rsidR="00CA7969">
        <w:rPr>
          <w:sz w:val="24"/>
          <w:szCs w:val="24"/>
        </w:rPr>
        <w:t xml:space="preserve"> by the Compliance Manager prior to IRB or IACUC protocol approval.  </w:t>
      </w:r>
      <w:r w:rsidR="00365D1D">
        <w:rPr>
          <w:sz w:val="24"/>
          <w:szCs w:val="24"/>
        </w:rPr>
        <w:t xml:space="preserve">Any training for grant compliance must be completed prior to award acceptance. </w:t>
      </w:r>
      <w:r>
        <w:rPr>
          <w:sz w:val="24"/>
          <w:szCs w:val="24"/>
        </w:rPr>
        <w:t xml:space="preserve"> </w:t>
      </w:r>
      <w:r w:rsidR="00CA7969">
        <w:rPr>
          <w:sz w:val="24"/>
          <w:szCs w:val="24"/>
        </w:rPr>
        <w:t>Training certification expires 4 years from the date of successful quiz completion and renew</w:t>
      </w:r>
      <w:r w:rsidR="00CF1099">
        <w:rPr>
          <w:sz w:val="24"/>
          <w:szCs w:val="24"/>
        </w:rPr>
        <w:t>al</w:t>
      </w:r>
      <w:r w:rsidR="00CA7969">
        <w:rPr>
          <w:sz w:val="24"/>
          <w:szCs w:val="24"/>
        </w:rPr>
        <w:t xml:space="preserve"> will be required at that time. </w:t>
      </w:r>
    </w:p>
    <w:p w:rsidR="00B8091C" w:rsidRDefault="00B8091C">
      <w:pPr>
        <w:rPr>
          <w:sz w:val="24"/>
          <w:szCs w:val="24"/>
        </w:rPr>
      </w:pPr>
      <w:r>
        <w:rPr>
          <w:sz w:val="24"/>
          <w:szCs w:val="24"/>
        </w:rPr>
        <w:t>You may login to your CITI</w:t>
      </w:r>
      <w:r w:rsidR="00CF1099">
        <w:rPr>
          <w:sz w:val="24"/>
          <w:szCs w:val="24"/>
        </w:rPr>
        <w:t xml:space="preserve"> account at any time to review and</w:t>
      </w:r>
      <w:r>
        <w:rPr>
          <w:sz w:val="24"/>
          <w:szCs w:val="24"/>
        </w:rPr>
        <w:t xml:space="preserve"> print your information</w:t>
      </w:r>
      <w:r w:rsidR="00CF1099">
        <w:rPr>
          <w:sz w:val="24"/>
          <w:szCs w:val="24"/>
        </w:rPr>
        <w:t xml:space="preserve">, or to choose additional training modules as required.  </w:t>
      </w:r>
      <w:r>
        <w:rPr>
          <w:sz w:val="24"/>
          <w:szCs w:val="24"/>
        </w:rPr>
        <w:t>Upon transfer to another institution that uses the CITI program, you may also change your affiliation.</w:t>
      </w:r>
    </w:p>
    <w:p w:rsidR="00B8091C" w:rsidRDefault="00B8091C">
      <w:pPr>
        <w:rPr>
          <w:sz w:val="24"/>
          <w:szCs w:val="24"/>
        </w:rPr>
      </w:pPr>
      <w:r>
        <w:rPr>
          <w:sz w:val="24"/>
          <w:szCs w:val="24"/>
        </w:rPr>
        <w:t>Please contact Carol Katch, ORSP Compliance Manager (</w:t>
      </w:r>
      <w:hyperlink r:id="rId5" w:history="1">
        <w:r w:rsidRPr="008B67E8">
          <w:rPr>
            <w:rStyle w:val="Hyperlink"/>
            <w:sz w:val="24"/>
            <w:szCs w:val="24"/>
          </w:rPr>
          <w:t>katchc@uww.edu</w:t>
        </w:r>
      </w:hyperlink>
      <w:r>
        <w:rPr>
          <w:sz w:val="24"/>
          <w:szCs w:val="24"/>
        </w:rPr>
        <w:t>) (x5288) with any questions regarding the CITI Program.</w:t>
      </w:r>
    </w:p>
    <w:p w:rsidR="00CF1B62" w:rsidRPr="00CF1B62" w:rsidRDefault="00CF1B62">
      <w:pPr>
        <w:rPr>
          <w:sz w:val="24"/>
          <w:szCs w:val="24"/>
        </w:rPr>
      </w:pPr>
    </w:p>
    <w:p w:rsidR="00CF1B62" w:rsidRPr="00CF1B62" w:rsidRDefault="00CF1B62">
      <w:pPr>
        <w:rPr>
          <w:sz w:val="24"/>
          <w:szCs w:val="24"/>
        </w:rPr>
      </w:pPr>
    </w:p>
    <w:p w:rsidR="00CF1B62" w:rsidRPr="00CF1B62" w:rsidRDefault="00CF1B62"/>
    <w:p w:rsidR="002541A3" w:rsidRDefault="002541A3"/>
    <w:p w:rsidR="002541A3" w:rsidRDefault="002541A3"/>
    <w:sectPr w:rsidR="0025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A3"/>
    <w:rsid w:val="00003685"/>
    <w:rsid w:val="000E16BD"/>
    <w:rsid w:val="00166F50"/>
    <w:rsid w:val="002541A3"/>
    <w:rsid w:val="00262DD0"/>
    <w:rsid w:val="00365D1D"/>
    <w:rsid w:val="00482E0D"/>
    <w:rsid w:val="007F215E"/>
    <w:rsid w:val="008153AE"/>
    <w:rsid w:val="009A085E"/>
    <w:rsid w:val="00A93ECF"/>
    <w:rsid w:val="00B8091C"/>
    <w:rsid w:val="00CA7969"/>
    <w:rsid w:val="00CF1099"/>
    <w:rsid w:val="00CF1B62"/>
    <w:rsid w:val="00E54FD1"/>
    <w:rsid w:val="00F8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ACAF0C8-C238-4858-AA20-ADBEDF85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chc@uww.edu" TargetMode="External"/><Relationship Id="rId4"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Katch, Carol A</cp:lastModifiedBy>
  <cp:revision>11</cp:revision>
  <dcterms:created xsi:type="dcterms:W3CDTF">2016-04-05T15:14:00Z</dcterms:created>
  <dcterms:modified xsi:type="dcterms:W3CDTF">2016-04-12T16:01:00Z</dcterms:modified>
</cp:coreProperties>
</file>