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C3" w:rsidRPr="003D0377" w:rsidRDefault="00B030C3" w:rsidP="00B030C3">
      <w:pPr>
        <w:pBdr>
          <w:top w:val="single" w:sz="4" w:space="1" w:color="auto"/>
          <w:bottom w:val="single" w:sz="4" w:space="1" w:color="auto"/>
        </w:pBdr>
        <w:jc w:val="center"/>
        <w:rPr>
          <w:rFonts w:ascii="Arial" w:eastAsia="Times New Roman" w:hAnsi="Arial" w:cs="Arial"/>
          <w:b/>
          <w:sz w:val="20"/>
          <w:szCs w:val="20"/>
        </w:rPr>
      </w:pPr>
    </w:p>
    <w:p w:rsidR="00B030C3" w:rsidRPr="003D0377" w:rsidRDefault="00B030C3" w:rsidP="00B030C3">
      <w:pPr>
        <w:pBdr>
          <w:top w:val="single" w:sz="4" w:space="1" w:color="auto"/>
          <w:bottom w:val="single" w:sz="4" w:space="1" w:color="auto"/>
        </w:pBdr>
        <w:jc w:val="center"/>
        <w:rPr>
          <w:rFonts w:ascii="Arial" w:eastAsia="Times New Roman" w:hAnsi="Arial" w:cs="Arial"/>
          <w:b/>
          <w:sz w:val="20"/>
          <w:szCs w:val="20"/>
        </w:rPr>
      </w:pPr>
      <w:r w:rsidRPr="003D0377">
        <w:rPr>
          <w:rFonts w:ascii="Arial" w:eastAsia="Times New Roman" w:hAnsi="Arial" w:cs="Arial"/>
          <w:b/>
          <w:sz w:val="20"/>
          <w:szCs w:val="20"/>
        </w:rPr>
        <w:t>University of Wisconsin</w:t>
      </w:r>
      <w:r w:rsidR="00D22BFC">
        <w:rPr>
          <w:rFonts w:ascii="Arial" w:eastAsia="Times New Roman" w:hAnsi="Arial" w:cs="Arial"/>
          <w:b/>
          <w:sz w:val="20"/>
          <w:szCs w:val="20"/>
        </w:rPr>
        <w:t>-</w:t>
      </w:r>
      <w:r w:rsidRPr="003D0377">
        <w:rPr>
          <w:rFonts w:ascii="Arial" w:eastAsia="Times New Roman" w:hAnsi="Arial" w:cs="Arial"/>
          <w:b/>
          <w:sz w:val="20"/>
          <w:szCs w:val="20"/>
        </w:rPr>
        <w:t xml:space="preserve">Whitewater </w:t>
      </w:r>
    </w:p>
    <w:p w:rsidR="00B030C3" w:rsidRPr="003D0377" w:rsidRDefault="00B030C3" w:rsidP="00B030C3">
      <w:pPr>
        <w:pBdr>
          <w:top w:val="single" w:sz="4" w:space="1" w:color="auto"/>
          <w:bottom w:val="single" w:sz="4" w:space="1" w:color="auto"/>
        </w:pBdr>
        <w:jc w:val="center"/>
        <w:rPr>
          <w:rFonts w:ascii="Arial" w:eastAsia="Times New Roman" w:hAnsi="Arial" w:cs="Arial"/>
          <w:b/>
          <w:i/>
          <w:sz w:val="20"/>
          <w:szCs w:val="20"/>
        </w:rPr>
      </w:pPr>
      <w:r w:rsidRPr="003D0377">
        <w:rPr>
          <w:rFonts w:ascii="Arial" w:eastAsia="Times New Roman" w:hAnsi="Arial" w:cs="Arial"/>
          <w:b/>
          <w:i/>
          <w:color w:val="FF0000"/>
          <w:sz w:val="20"/>
          <w:szCs w:val="20"/>
        </w:rPr>
        <w:t>SAMPLE</w:t>
      </w:r>
      <w:r w:rsidRPr="003D0377">
        <w:rPr>
          <w:rFonts w:ascii="Arial" w:eastAsia="Times New Roman" w:hAnsi="Arial" w:cs="Arial"/>
          <w:b/>
          <w:i/>
          <w:sz w:val="20"/>
          <w:szCs w:val="20"/>
        </w:rPr>
        <w:t xml:space="preserve"> </w:t>
      </w:r>
    </w:p>
    <w:p w:rsidR="00B030C3" w:rsidRPr="003D0377" w:rsidRDefault="00B030C3" w:rsidP="00B030C3">
      <w:pPr>
        <w:pBdr>
          <w:top w:val="single" w:sz="4" w:space="1" w:color="auto"/>
          <w:bottom w:val="single" w:sz="4" w:space="1" w:color="auto"/>
        </w:pBdr>
        <w:jc w:val="center"/>
        <w:rPr>
          <w:rFonts w:ascii="Arial" w:eastAsia="Times New Roman" w:hAnsi="Arial" w:cs="Arial"/>
          <w:b/>
          <w:sz w:val="20"/>
          <w:szCs w:val="20"/>
        </w:rPr>
      </w:pPr>
      <w:r>
        <w:rPr>
          <w:rFonts w:ascii="Arial" w:eastAsia="Times New Roman" w:hAnsi="Arial" w:cs="Arial"/>
          <w:b/>
          <w:sz w:val="20"/>
          <w:szCs w:val="20"/>
        </w:rPr>
        <w:t>Internet Research</w:t>
      </w:r>
      <w:r w:rsidRPr="003D0377">
        <w:rPr>
          <w:rFonts w:ascii="Arial" w:eastAsia="Times New Roman" w:hAnsi="Arial" w:cs="Arial"/>
          <w:b/>
          <w:sz w:val="20"/>
          <w:szCs w:val="20"/>
        </w:rPr>
        <w:t xml:space="preserve"> </w:t>
      </w:r>
      <w:r>
        <w:rPr>
          <w:rFonts w:ascii="Arial" w:eastAsia="Times New Roman" w:hAnsi="Arial" w:cs="Arial"/>
          <w:b/>
          <w:sz w:val="20"/>
          <w:szCs w:val="20"/>
        </w:rPr>
        <w:t xml:space="preserve">Form </w:t>
      </w:r>
      <w:r w:rsidRPr="003D0377">
        <w:rPr>
          <w:rFonts w:ascii="Arial" w:eastAsia="Times New Roman" w:hAnsi="Arial" w:cs="Arial"/>
          <w:b/>
          <w:sz w:val="20"/>
          <w:szCs w:val="20"/>
        </w:rPr>
        <w:t>for Research Involving Human Subjects</w:t>
      </w:r>
    </w:p>
    <w:p w:rsidR="00B030C3" w:rsidRPr="003D0377" w:rsidRDefault="00B030C3" w:rsidP="00B030C3">
      <w:pPr>
        <w:pBdr>
          <w:top w:val="single" w:sz="4" w:space="1" w:color="auto"/>
          <w:bottom w:val="single" w:sz="4" w:space="1" w:color="auto"/>
        </w:pBdr>
        <w:jc w:val="center"/>
        <w:rPr>
          <w:rFonts w:ascii="Arial" w:eastAsia="Times New Roman" w:hAnsi="Arial" w:cs="Arial"/>
          <w:b/>
          <w:sz w:val="20"/>
          <w:szCs w:val="20"/>
        </w:rPr>
      </w:pPr>
    </w:p>
    <w:p w:rsidR="00B030C3" w:rsidRPr="003D0377" w:rsidRDefault="00B030C3" w:rsidP="00B030C3">
      <w:pPr>
        <w:rPr>
          <w:rFonts w:ascii="Arial" w:eastAsia="Times New Roman" w:hAnsi="Arial" w:cs="Arial"/>
          <w:sz w:val="20"/>
          <w:szCs w:val="20"/>
        </w:rPr>
      </w:pPr>
    </w:p>
    <w:p w:rsidR="00B030C3" w:rsidRPr="003D0377" w:rsidRDefault="00B030C3" w:rsidP="00B030C3">
      <w:pPr>
        <w:rPr>
          <w:rFonts w:ascii="Arial" w:eastAsia="Times New Roman" w:hAnsi="Arial" w:cs="Arial"/>
          <w:b/>
          <w:color w:val="FF0000"/>
          <w:sz w:val="20"/>
          <w:szCs w:val="20"/>
        </w:rPr>
      </w:pPr>
      <w:r w:rsidRPr="003D0377">
        <w:rPr>
          <w:rFonts w:ascii="Arial" w:eastAsia="Times New Roman" w:hAnsi="Arial" w:cs="Arial"/>
          <w:b/>
          <w:color w:val="FF0000"/>
          <w:sz w:val="20"/>
          <w:szCs w:val="20"/>
        </w:rPr>
        <w:t xml:space="preserve">DO NOT USE THIS DOCUMENT AS IS.  </w:t>
      </w:r>
    </w:p>
    <w:p w:rsidR="00B030C3" w:rsidRPr="003D0377" w:rsidRDefault="00B030C3" w:rsidP="00B030C3">
      <w:pPr>
        <w:rPr>
          <w:rFonts w:ascii="Arial" w:eastAsia="Times New Roman" w:hAnsi="Arial" w:cs="Arial"/>
          <w:i/>
          <w:sz w:val="20"/>
          <w:szCs w:val="20"/>
        </w:rPr>
      </w:pPr>
    </w:p>
    <w:p w:rsidR="00B030C3" w:rsidRPr="003D0377" w:rsidRDefault="00B030C3" w:rsidP="00B030C3">
      <w:pPr>
        <w:rPr>
          <w:rFonts w:ascii="Arial" w:eastAsia="Times New Roman" w:hAnsi="Arial" w:cs="Arial"/>
          <w:i/>
          <w:color w:val="FF0000"/>
          <w:sz w:val="20"/>
          <w:szCs w:val="20"/>
        </w:rPr>
      </w:pPr>
      <w:r>
        <w:rPr>
          <w:rFonts w:ascii="Arial" w:eastAsia="Times New Roman" w:hAnsi="Arial" w:cs="Arial"/>
          <w:i/>
          <w:color w:val="FF0000"/>
          <w:sz w:val="20"/>
          <w:szCs w:val="20"/>
        </w:rPr>
        <w:t>This document needs to be completed for any research being done via the Internet.  This includes Internet Surveys.  Protocols that include Internet Research will be considered incomplete if this document is not included.</w:t>
      </w:r>
    </w:p>
    <w:p w:rsidR="00B030C3" w:rsidRPr="003D0377" w:rsidRDefault="00B030C3" w:rsidP="00B030C3">
      <w:pPr>
        <w:rPr>
          <w:rFonts w:ascii="Arial" w:eastAsia="Times New Roman" w:hAnsi="Arial" w:cs="Arial"/>
          <w:i/>
          <w:color w:val="FF0000"/>
          <w:sz w:val="20"/>
          <w:szCs w:val="20"/>
        </w:rPr>
      </w:pPr>
    </w:p>
    <w:p w:rsidR="00B030C3" w:rsidRPr="003D0377" w:rsidRDefault="00B030C3" w:rsidP="00B030C3">
      <w:pPr>
        <w:rPr>
          <w:rFonts w:ascii="Arial" w:eastAsia="Times New Roman" w:hAnsi="Arial" w:cs="Arial"/>
          <w:i/>
          <w:color w:val="FF0000"/>
          <w:sz w:val="20"/>
          <w:szCs w:val="20"/>
        </w:rPr>
      </w:pPr>
      <w:r w:rsidRPr="003D0377">
        <w:rPr>
          <w:rFonts w:ascii="Arial" w:eastAsia="Times New Roman" w:hAnsi="Arial" w:cs="Arial"/>
          <w:i/>
          <w:color w:val="FF0000"/>
          <w:sz w:val="20"/>
          <w:szCs w:val="20"/>
        </w:rPr>
        <w:t>Delete all text in red and replace all italicized text with your information.</w:t>
      </w:r>
    </w:p>
    <w:p w:rsidR="00B030C3" w:rsidRPr="003D0377" w:rsidRDefault="00B030C3" w:rsidP="00B030C3">
      <w:pPr>
        <w:rPr>
          <w:rFonts w:ascii="Arial" w:eastAsia="Times New Roman" w:hAnsi="Arial" w:cs="Arial"/>
          <w:sz w:val="20"/>
          <w:szCs w:val="20"/>
        </w:rPr>
      </w:pPr>
    </w:p>
    <w:p w:rsidR="00B030C3" w:rsidRPr="003D0377" w:rsidRDefault="00B030C3" w:rsidP="00B030C3">
      <w:pPr>
        <w:jc w:val="center"/>
        <w:rPr>
          <w:rFonts w:ascii="Arial" w:eastAsia="Times New Roman" w:hAnsi="Arial" w:cs="Arial"/>
          <w:b/>
          <w:sz w:val="20"/>
          <w:szCs w:val="20"/>
        </w:rPr>
      </w:pPr>
      <w:r>
        <w:rPr>
          <w:rFonts w:ascii="Arial" w:eastAsia="Times New Roman" w:hAnsi="Arial" w:cs="Arial"/>
          <w:b/>
          <w:sz w:val="20"/>
          <w:szCs w:val="20"/>
        </w:rPr>
        <w:t>Internet Research Summary for IRB Protocol</w:t>
      </w:r>
      <w:r w:rsidRPr="003D0377">
        <w:rPr>
          <w:rFonts w:ascii="Arial" w:eastAsia="Times New Roman" w:hAnsi="Arial" w:cs="Arial"/>
          <w:b/>
          <w:sz w:val="20"/>
          <w:szCs w:val="20"/>
        </w:rPr>
        <w:t xml:space="preserve"> </w:t>
      </w:r>
    </w:p>
    <w:p w:rsidR="00B030C3" w:rsidRPr="003D0377" w:rsidRDefault="00B030C3" w:rsidP="00B030C3">
      <w:pPr>
        <w:jc w:val="center"/>
        <w:rPr>
          <w:rFonts w:ascii="Arial" w:eastAsia="Times New Roman" w:hAnsi="Arial" w:cs="Arial"/>
          <w:b/>
          <w:sz w:val="20"/>
          <w:szCs w:val="20"/>
        </w:rPr>
      </w:pPr>
    </w:p>
    <w:p w:rsidR="00B030C3" w:rsidRDefault="00B030C3" w:rsidP="00B030C3">
      <w:pPr>
        <w:rPr>
          <w:rFonts w:ascii="Arial" w:eastAsia="Times New Roman" w:hAnsi="Arial" w:cs="Arial"/>
          <w:i/>
          <w:sz w:val="20"/>
          <w:szCs w:val="20"/>
        </w:rPr>
      </w:pPr>
      <w:r w:rsidRPr="003D0377">
        <w:rPr>
          <w:rFonts w:ascii="Arial" w:eastAsia="Times New Roman" w:hAnsi="Arial" w:cs="Arial"/>
          <w:b/>
          <w:sz w:val="20"/>
          <w:szCs w:val="20"/>
        </w:rPr>
        <w:t>Title:</w:t>
      </w:r>
      <w:r w:rsidRPr="003D0377">
        <w:rPr>
          <w:rFonts w:ascii="Arial" w:eastAsia="Times New Roman" w:hAnsi="Arial" w:cs="Arial"/>
          <w:sz w:val="20"/>
          <w:szCs w:val="20"/>
        </w:rPr>
        <w:t xml:space="preserve"> </w:t>
      </w:r>
      <w:r w:rsidRPr="003D0377">
        <w:rPr>
          <w:rFonts w:ascii="Arial" w:eastAsia="Times New Roman" w:hAnsi="Arial" w:cs="Arial"/>
          <w:i/>
          <w:sz w:val="20"/>
          <w:szCs w:val="20"/>
        </w:rPr>
        <w:t>Place project title here</w:t>
      </w:r>
    </w:p>
    <w:p w:rsidR="00B030C3" w:rsidRDefault="00B030C3" w:rsidP="00B030C3">
      <w:pPr>
        <w:rPr>
          <w:rFonts w:ascii="Arial" w:eastAsia="Times New Roman" w:hAnsi="Arial" w:cs="Arial"/>
          <w:i/>
          <w:sz w:val="20"/>
          <w:szCs w:val="20"/>
        </w:rPr>
      </w:pPr>
    </w:p>
    <w:p w:rsidR="00F06628" w:rsidRDefault="00F06628" w:rsidP="00B030C3">
      <w:pPr>
        <w:rPr>
          <w:rFonts w:ascii="Arial" w:eastAsia="Times New Roman" w:hAnsi="Arial" w:cs="Arial"/>
          <w:b/>
          <w:sz w:val="20"/>
          <w:szCs w:val="20"/>
        </w:rPr>
      </w:pPr>
      <w:r w:rsidRPr="00F06628">
        <w:rPr>
          <w:rFonts w:ascii="Arial" w:eastAsia="Times New Roman" w:hAnsi="Arial" w:cs="Arial"/>
          <w:b/>
          <w:sz w:val="20"/>
          <w:szCs w:val="20"/>
        </w:rPr>
        <w:t>Primary Investigator:</w:t>
      </w:r>
    </w:p>
    <w:p w:rsidR="00F06628" w:rsidRDefault="00F06628" w:rsidP="00B030C3">
      <w:pPr>
        <w:rPr>
          <w:rFonts w:ascii="Arial" w:eastAsia="Times New Roman" w:hAnsi="Arial" w:cs="Arial"/>
          <w:b/>
          <w:sz w:val="20"/>
          <w:szCs w:val="20"/>
        </w:rPr>
      </w:pPr>
    </w:p>
    <w:p w:rsidR="00F06628" w:rsidRPr="00F06628" w:rsidRDefault="00F06628" w:rsidP="00B030C3">
      <w:pPr>
        <w:rPr>
          <w:rFonts w:ascii="Arial" w:eastAsia="Times New Roman" w:hAnsi="Arial" w:cs="Arial"/>
          <w:b/>
          <w:sz w:val="20"/>
          <w:szCs w:val="20"/>
        </w:rPr>
      </w:pPr>
      <w:r>
        <w:rPr>
          <w:rFonts w:ascii="Arial" w:eastAsia="Times New Roman" w:hAnsi="Arial" w:cs="Arial"/>
          <w:b/>
          <w:sz w:val="20"/>
          <w:szCs w:val="20"/>
        </w:rPr>
        <w:t>Staff/Faculty Investigator(s):</w:t>
      </w:r>
    </w:p>
    <w:p w:rsidR="00F06628" w:rsidRDefault="00F06628" w:rsidP="00B030C3">
      <w:pPr>
        <w:rPr>
          <w:rFonts w:ascii="Arial" w:eastAsia="Times New Roman" w:hAnsi="Arial" w:cs="Arial"/>
          <w:sz w:val="20"/>
          <w:szCs w:val="20"/>
        </w:rPr>
      </w:pPr>
    </w:p>
    <w:p w:rsidR="00F06628" w:rsidRPr="00F06628" w:rsidRDefault="00F06628" w:rsidP="00B030C3">
      <w:pPr>
        <w:rPr>
          <w:rFonts w:ascii="Arial" w:eastAsia="Times New Roman" w:hAnsi="Arial" w:cs="Arial"/>
          <w:b/>
          <w:sz w:val="20"/>
          <w:szCs w:val="20"/>
        </w:rPr>
      </w:pPr>
      <w:r w:rsidRPr="00F06628">
        <w:rPr>
          <w:rFonts w:ascii="Arial" w:eastAsia="Times New Roman" w:hAnsi="Arial" w:cs="Arial"/>
          <w:b/>
          <w:sz w:val="20"/>
          <w:szCs w:val="20"/>
        </w:rPr>
        <w:t xml:space="preserve">Student Investigator(s): </w:t>
      </w:r>
    </w:p>
    <w:p w:rsidR="00F06628" w:rsidRPr="00F06628" w:rsidRDefault="00F06628" w:rsidP="00B030C3">
      <w:pPr>
        <w:rPr>
          <w:rFonts w:ascii="Arial" w:eastAsia="Times New Roman" w:hAnsi="Arial" w:cs="Arial"/>
          <w:sz w:val="20"/>
          <w:szCs w:val="20"/>
        </w:rPr>
      </w:pPr>
    </w:p>
    <w:p w:rsidR="00B030C3" w:rsidRPr="00B60826" w:rsidRDefault="00B030C3" w:rsidP="00B030C3">
      <w:pPr>
        <w:pStyle w:val="Default"/>
        <w:rPr>
          <w:rFonts w:ascii="Arial" w:hAnsi="Arial" w:cs="Arial"/>
          <w:color w:val="auto"/>
          <w:sz w:val="20"/>
          <w:szCs w:val="20"/>
        </w:rPr>
      </w:pPr>
      <w:r w:rsidRPr="00B60826">
        <w:rPr>
          <w:rFonts w:ascii="Arial" w:hAnsi="Arial" w:cs="Arial"/>
          <w:color w:val="auto"/>
          <w:sz w:val="20"/>
          <w:szCs w:val="20"/>
        </w:rPr>
        <w:t xml:space="preserve">Researchers utilizing the Internet as a research tool </w:t>
      </w:r>
      <w:r w:rsidR="00D22BFC">
        <w:rPr>
          <w:rFonts w:ascii="Arial" w:hAnsi="Arial" w:cs="Arial"/>
          <w:color w:val="auto"/>
          <w:sz w:val="20"/>
          <w:szCs w:val="20"/>
        </w:rPr>
        <w:t xml:space="preserve">may </w:t>
      </w:r>
      <w:r w:rsidR="00D22BFC" w:rsidRPr="000B2CDB">
        <w:rPr>
          <w:rFonts w:ascii="Arial" w:hAnsi="Arial" w:cs="Arial"/>
          <w:color w:val="auto"/>
          <w:sz w:val="20"/>
          <w:szCs w:val="20"/>
          <w:u w:val="single"/>
        </w:rPr>
        <w:t>only</w:t>
      </w:r>
      <w:r w:rsidR="00D22BFC">
        <w:rPr>
          <w:rFonts w:ascii="Arial" w:hAnsi="Arial" w:cs="Arial"/>
          <w:color w:val="auto"/>
          <w:sz w:val="20"/>
          <w:szCs w:val="20"/>
        </w:rPr>
        <w:t xml:space="preserve"> use the UW-Whitewater Qualtri</w:t>
      </w:r>
      <w:r w:rsidR="00BD73D9">
        <w:rPr>
          <w:rFonts w:ascii="Arial" w:hAnsi="Arial" w:cs="Arial"/>
          <w:color w:val="auto"/>
          <w:sz w:val="20"/>
          <w:szCs w:val="20"/>
        </w:rPr>
        <w:t>cs</w:t>
      </w:r>
      <w:r w:rsidR="00D22BFC">
        <w:rPr>
          <w:rFonts w:ascii="Arial" w:hAnsi="Arial" w:cs="Arial"/>
          <w:color w:val="auto"/>
          <w:sz w:val="20"/>
          <w:szCs w:val="20"/>
        </w:rPr>
        <w:t xml:space="preserve"> Survey Software</w:t>
      </w:r>
      <w:r w:rsidR="005D1C2F">
        <w:rPr>
          <w:rStyle w:val="EndnoteReference"/>
          <w:rFonts w:ascii="Arial" w:hAnsi="Arial" w:cs="Arial"/>
          <w:color w:val="auto"/>
          <w:sz w:val="20"/>
          <w:szCs w:val="20"/>
        </w:rPr>
        <w:endnoteReference w:id="1"/>
      </w:r>
      <w:r w:rsidR="00D22BFC">
        <w:rPr>
          <w:rFonts w:ascii="Arial" w:hAnsi="Arial" w:cs="Arial"/>
          <w:color w:val="auto"/>
          <w:sz w:val="20"/>
          <w:szCs w:val="20"/>
        </w:rPr>
        <w:t xml:space="preserve"> for Internet Surveys, and </w:t>
      </w:r>
      <w:r w:rsidRPr="00B60826">
        <w:rPr>
          <w:rFonts w:ascii="Arial" w:hAnsi="Arial" w:cs="Arial"/>
          <w:color w:val="auto"/>
          <w:sz w:val="20"/>
          <w:szCs w:val="20"/>
        </w:rPr>
        <w:t>must address the following issues (unless considered “not applicable”)</w:t>
      </w:r>
      <w:r w:rsidR="00D22BFC">
        <w:rPr>
          <w:rFonts w:ascii="Arial" w:hAnsi="Arial" w:cs="Arial"/>
          <w:color w:val="auto"/>
          <w:sz w:val="20"/>
          <w:szCs w:val="20"/>
        </w:rPr>
        <w:t>.  This information must also be included with the informed consent documentation provided to your participants.</w:t>
      </w:r>
    </w:p>
    <w:p w:rsidR="00B030C3" w:rsidRPr="00B60826" w:rsidRDefault="00B030C3" w:rsidP="00B030C3">
      <w:pPr>
        <w:pStyle w:val="Default"/>
        <w:rPr>
          <w:rFonts w:ascii="Arial" w:hAnsi="Arial" w:cs="Arial"/>
          <w:color w:val="auto"/>
          <w:sz w:val="20"/>
          <w:szCs w:val="20"/>
        </w:rPr>
      </w:pPr>
      <w:r w:rsidRPr="00B60826">
        <w:rPr>
          <w:rFonts w:ascii="Arial" w:hAnsi="Arial" w:cs="Arial"/>
          <w:color w:val="auto"/>
          <w:sz w:val="20"/>
          <w:szCs w:val="20"/>
        </w:rPr>
        <w:t xml:space="preserve"> </w:t>
      </w:r>
    </w:p>
    <w:p w:rsidR="00B030C3" w:rsidRPr="0033391E" w:rsidRDefault="00B030C3" w:rsidP="00B030C3">
      <w:pPr>
        <w:pStyle w:val="Default"/>
        <w:numPr>
          <w:ilvl w:val="0"/>
          <w:numId w:val="1"/>
        </w:numPr>
        <w:ind w:left="360" w:hanging="360"/>
        <w:rPr>
          <w:rFonts w:ascii="Arial" w:hAnsi="Arial" w:cs="Arial"/>
          <w:b/>
          <w:i/>
          <w:color w:val="auto"/>
          <w:sz w:val="20"/>
          <w:szCs w:val="20"/>
        </w:rPr>
      </w:pPr>
      <w:r w:rsidRPr="0033391E">
        <w:rPr>
          <w:rFonts w:ascii="Arial" w:hAnsi="Arial" w:cs="Arial"/>
          <w:b/>
          <w:color w:val="auto"/>
          <w:sz w:val="20"/>
          <w:szCs w:val="20"/>
        </w:rPr>
        <w:t xml:space="preserve">State whether the Internet site is considered </w:t>
      </w:r>
      <w:r w:rsidRPr="0033391E">
        <w:rPr>
          <w:rFonts w:ascii="Arial" w:hAnsi="Arial" w:cs="Arial"/>
          <w:b/>
          <w:iCs/>
          <w:color w:val="auto"/>
          <w:sz w:val="20"/>
          <w:szCs w:val="20"/>
        </w:rPr>
        <w:t xml:space="preserve">public </w:t>
      </w:r>
      <w:r w:rsidRPr="0033391E">
        <w:rPr>
          <w:rFonts w:ascii="Arial" w:hAnsi="Arial" w:cs="Arial"/>
          <w:b/>
          <w:color w:val="auto"/>
          <w:sz w:val="20"/>
          <w:szCs w:val="20"/>
        </w:rPr>
        <w:t xml:space="preserve">or </w:t>
      </w:r>
      <w:r w:rsidRPr="0033391E">
        <w:rPr>
          <w:rFonts w:ascii="Arial" w:hAnsi="Arial" w:cs="Arial"/>
          <w:b/>
          <w:iCs/>
          <w:color w:val="auto"/>
          <w:sz w:val="20"/>
          <w:szCs w:val="20"/>
        </w:rPr>
        <w:t xml:space="preserve">private </w:t>
      </w:r>
      <w:r w:rsidRPr="0033391E">
        <w:rPr>
          <w:rFonts w:ascii="Arial" w:hAnsi="Arial" w:cs="Arial"/>
          <w:b/>
          <w:color w:val="auto"/>
          <w:sz w:val="20"/>
          <w:szCs w:val="20"/>
        </w:rPr>
        <w:t>space:</w:t>
      </w:r>
    </w:p>
    <w:p w:rsidR="00B030C3" w:rsidRPr="00B60826" w:rsidRDefault="00B030C3" w:rsidP="00B030C3">
      <w:pPr>
        <w:pStyle w:val="Default"/>
        <w:ind w:left="360"/>
        <w:rPr>
          <w:rFonts w:ascii="Arial" w:hAnsi="Arial" w:cs="Arial"/>
          <w:i/>
          <w:color w:val="auto"/>
          <w:sz w:val="20"/>
          <w:szCs w:val="20"/>
        </w:rPr>
      </w:pPr>
      <w:r w:rsidRPr="00B60826">
        <w:rPr>
          <w:rFonts w:ascii="Arial" w:hAnsi="Arial" w:cs="Arial"/>
          <w:i/>
          <w:color w:val="auto"/>
          <w:sz w:val="20"/>
          <w:szCs w:val="20"/>
        </w:rPr>
        <w:t xml:space="preserve"> </w:t>
      </w:r>
      <w:r>
        <w:rPr>
          <w:rFonts w:ascii="Arial" w:hAnsi="Arial" w:cs="Arial"/>
          <w:i/>
          <w:color w:val="auto"/>
          <w:sz w:val="20"/>
          <w:szCs w:val="20"/>
        </w:rPr>
        <w:br/>
      </w:r>
      <w:r w:rsidRPr="00B60826">
        <w:rPr>
          <w:rFonts w:ascii="Arial" w:hAnsi="Arial" w:cs="Arial"/>
          <w:i/>
          <w:color w:val="auto"/>
          <w:sz w:val="20"/>
          <w:szCs w:val="20"/>
        </w:rPr>
        <w:t xml:space="preserve">State whether you have obtained (or how you attempted to obtain) permission from the list owner or administrator (if applicable) to recruit subjects from, or post messages on, the site. If no list owner or administrator can be contacted, researchers should post a message of interest to conduct research to the list participants for their discussion and consideration before informed consent documents are provided to participants. Researchers shall also obtain permission to use archived data from a list or site. (Permission may be verified by an e-mail from the list owner or administrator, and a copy should be included in your protocol.) </w:t>
      </w:r>
    </w:p>
    <w:p w:rsidR="00B030C3" w:rsidRPr="00B60826" w:rsidRDefault="00B030C3" w:rsidP="00B030C3">
      <w:pPr>
        <w:pStyle w:val="Default"/>
        <w:rPr>
          <w:rFonts w:ascii="Arial" w:hAnsi="Arial" w:cs="Arial"/>
          <w:color w:val="auto"/>
          <w:sz w:val="20"/>
          <w:szCs w:val="20"/>
        </w:rPr>
      </w:pPr>
    </w:p>
    <w:p w:rsidR="00B030C3" w:rsidRPr="00B60826" w:rsidRDefault="00B030C3" w:rsidP="00B030C3">
      <w:pPr>
        <w:pStyle w:val="Default"/>
        <w:numPr>
          <w:ilvl w:val="0"/>
          <w:numId w:val="1"/>
        </w:numPr>
        <w:ind w:left="360" w:hanging="360"/>
        <w:rPr>
          <w:rFonts w:ascii="Arial" w:hAnsi="Arial" w:cs="Arial"/>
          <w:i/>
          <w:color w:val="auto"/>
          <w:sz w:val="20"/>
          <w:szCs w:val="20"/>
        </w:rPr>
      </w:pPr>
      <w:r w:rsidRPr="00901B31">
        <w:rPr>
          <w:rFonts w:ascii="Arial" w:hAnsi="Arial" w:cs="Arial"/>
          <w:b/>
          <w:color w:val="auto"/>
          <w:sz w:val="20"/>
          <w:szCs w:val="20"/>
        </w:rPr>
        <w:t>Open records information</w:t>
      </w:r>
      <w:proofErr w:type="gramStart"/>
      <w:r w:rsidRPr="00901B31">
        <w:rPr>
          <w:rFonts w:ascii="Arial" w:hAnsi="Arial" w:cs="Arial"/>
          <w:b/>
          <w:color w:val="auto"/>
          <w:sz w:val="20"/>
          <w:szCs w:val="20"/>
        </w:rPr>
        <w:t>:</w:t>
      </w:r>
      <w:proofErr w:type="gramEnd"/>
      <w:r>
        <w:rPr>
          <w:rFonts w:ascii="Arial" w:hAnsi="Arial" w:cs="Arial"/>
          <w:color w:val="auto"/>
          <w:sz w:val="20"/>
          <w:szCs w:val="20"/>
        </w:rPr>
        <w:br/>
      </w:r>
      <w:r>
        <w:rPr>
          <w:rFonts w:ascii="Arial" w:hAnsi="Arial" w:cs="Arial"/>
          <w:i/>
          <w:color w:val="auto"/>
          <w:sz w:val="20"/>
          <w:szCs w:val="20"/>
        </w:rPr>
        <w:br/>
      </w:r>
      <w:r w:rsidR="00D51F11">
        <w:rPr>
          <w:rFonts w:ascii="Arial" w:hAnsi="Arial" w:cs="Arial"/>
          <w:i/>
          <w:color w:val="auto"/>
          <w:sz w:val="20"/>
          <w:szCs w:val="20"/>
        </w:rPr>
        <w:t xml:space="preserve">How will you </w:t>
      </w:r>
      <w:r>
        <w:rPr>
          <w:rFonts w:ascii="Arial" w:hAnsi="Arial" w:cs="Arial"/>
          <w:i/>
          <w:color w:val="auto"/>
          <w:sz w:val="20"/>
          <w:szCs w:val="20"/>
        </w:rPr>
        <w:t>I</w:t>
      </w:r>
      <w:r w:rsidRPr="00B60826">
        <w:rPr>
          <w:rFonts w:ascii="Arial" w:hAnsi="Arial" w:cs="Arial"/>
          <w:i/>
          <w:color w:val="auto"/>
          <w:sz w:val="20"/>
          <w:szCs w:val="20"/>
        </w:rPr>
        <w:t xml:space="preserve">nform the subjects that online communications, in general, are considered </w:t>
      </w:r>
      <w:r w:rsidRPr="00B60826">
        <w:rPr>
          <w:rFonts w:ascii="Arial" w:hAnsi="Arial" w:cs="Arial"/>
          <w:i/>
          <w:iCs/>
          <w:color w:val="auto"/>
          <w:sz w:val="20"/>
          <w:szCs w:val="20"/>
        </w:rPr>
        <w:t xml:space="preserve">public </w:t>
      </w:r>
      <w:r w:rsidRPr="00B60826">
        <w:rPr>
          <w:rFonts w:ascii="Arial" w:hAnsi="Arial" w:cs="Arial"/>
          <w:i/>
          <w:color w:val="auto"/>
          <w:sz w:val="20"/>
          <w:szCs w:val="20"/>
        </w:rPr>
        <w:t>in nature</w:t>
      </w:r>
      <w:r w:rsidR="00D51F11">
        <w:rPr>
          <w:rFonts w:ascii="Arial" w:hAnsi="Arial" w:cs="Arial"/>
          <w:i/>
          <w:color w:val="auto"/>
          <w:sz w:val="20"/>
          <w:szCs w:val="20"/>
        </w:rPr>
        <w:t xml:space="preserve">? </w:t>
      </w:r>
      <w:r w:rsidRPr="00B60826">
        <w:rPr>
          <w:rFonts w:ascii="Arial" w:hAnsi="Arial" w:cs="Arial"/>
          <w:i/>
          <w:color w:val="auto"/>
          <w:sz w:val="20"/>
          <w:szCs w:val="20"/>
        </w:rPr>
        <w:t xml:space="preserve"> Electronic records of such communications may therefore be subject to open records requests. </w:t>
      </w:r>
    </w:p>
    <w:p w:rsidR="00B030C3" w:rsidRPr="00B60826" w:rsidRDefault="00B030C3" w:rsidP="00B030C3">
      <w:pPr>
        <w:pStyle w:val="Default"/>
        <w:rPr>
          <w:rFonts w:ascii="Arial" w:hAnsi="Arial" w:cs="Arial"/>
          <w:color w:val="auto"/>
          <w:sz w:val="20"/>
          <w:szCs w:val="20"/>
        </w:rPr>
      </w:pPr>
    </w:p>
    <w:p w:rsidR="00B030C3" w:rsidRPr="00B60826" w:rsidRDefault="00B030C3" w:rsidP="00B030C3">
      <w:pPr>
        <w:pStyle w:val="Default"/>
        <w:numPr>
          <w:ilvl w:val="0"/>
          <w:numId w:val="1"/>
        </w:numPr>
        <w:ind w:left="360" w:hanging="360"/>
        <w:rPr>
          <w:rFonts w:ascii="Arial" w:hAnsi="Arial" w:cs="Arial"/>
          <w:i/>
          <w:color w:val="auto"/>
          <w:sz w:val="20"/>
          <w:szCs w:val="20"/>
        </w:rPr>
      </w:pPr>
      <w:r w:rsidRPr="0033391E">
        <w:rPr>
          <w:rFonts w:ascii="Arial" w:hAnsi="Arial" w:cs="Arial"/>
          <w:b/>
          <w:color w:val="auto"/>
          <w:sz w:val="20"/>
          <w:szCs w:val="20"/>
        </w:rPr>
        <w:t>Inform the subjects that there is no completely secure interactio</w:t>
      </w:r>
      <w:r>
        <w:rPr>
          <w:rFonts w:ascii="Arial" w:hAnsi="Arial" w:cs="Arial"/>
          <w:b/>
          <w:color w:val="auto"/>
          <w:sz w:val="20"/>
          <w:szCs w:val="20"/>
        </w:rPr>
        <w:t>n online</w:t>
      </w:r>
      <w:proofErr w:type="gramStart"/>
      <w:r>
        <w:rPr>
          <w:rFonts w:ascii="Arial" w:hAnsi="Arial" w:cs="Arial"/>
          <w:b/>
          <w:color w:val="auto"/>
          <w:sz w:val="20"/>
          <w:szCs w:val="20"/>
        </w:rPr>
        <w:t>:</w:t>
      </w:r>
      <w:proofErr w:type="gramEnd"/>
      <w:r>
        <w:rPr>
          <w:rFonts w:ascii="Arial" w:hAnsi="Arial" w:cs="Arial"/>
          <w:i/>
          <w:color w:val="auto"/>
          <w:sz w:val="20"/>
          <w:szCs w:val="20"/>
        </w:rPr>
        <w:br/>
      </w:r>
      <w:r>
        <w:rPr>
          <w:rFonts w:ascii="Arial" w:hAnsi="Arial" w:cs="Arial"/>
          <w:i/>
          <w:color w:val="auto"/>
          <w:sz w:val="20"/>
          <w:szCs w:val="20"/>
        </w:rPr>
        <w:br/>
      </w:r>
      <w:r w:rsidRPr="00B60826">
        <w:rPr>
          <w:rFonts w:ascii="Arial" w:hAnsi="Arial" w:cs="Arial"/>
          <w:i/>
          <w:color w:val="auto"/>
          <w:sz w:val="20"/>
          <w:szCs w:val="20"/>
        </w:rPr>
        <w:t xml:space="preserve">The following statement must be inserted into the informed consent document: </w:t>
      </w:r>
      <w:r w:rsidRPr="00B60826">
        <w:rPr>
          <w:rFonts w:ascii="Arial" w:hAnsi="Arial" w:cs="Arial"/>
          <w:i/>
          <w:iCs/>
          <w:color w:val="auto"/>
          <w:sz w:val="20"/>
          <w:szCs w:val="20"/>
        </w:rPr>
        <w:t xml:space="preserve">As an online participant in this research, there is always the risk of intrusion by outside agents, i.e., hacking, and therefore the possibility of being identified. </w:t>
      </w:r>
      <w:r w:rsidRPr="00B60826">
        <w:rPr>
          <w:rFonts w:ascii="Arial" w:hAnsi="Arial" w:cs="Arial"/>
          <w:i/>
          <w:color w:val="auto"/>
          <w:sz w:val="20"/>
          <w:szCs w:val="20"/>
        </w:rPr>
        <w:t xml:space="preserve">Such a statement highlights concerns related to data confidentiality and the risk/benefit of participation in the study. </w:t>
      </w:r>
    </w:p>
    <w:p w:rsidR="00B030C3" w:rsidRPr="00B60826" w:rsidRDefault="00B030C3" w:rsidP="00B030C3">
      <w:pPr>
        <w:pStyle w:val="Default"/>
        <w:rPr>
          <w:rFonts w:ascii="Arial" w:hAnsi="Arial" w:cs="Arial"/>
          <w:color w:val="auto"/>
          <w:sz w:val="20"/>
          <w:szCs w:val="20"/>
        </w:rPr>
      </w:pPr>
    </w:p>
    <w:p w:rsidR="00B030C3" w:rsidRPr="0033391E" w:rsidRDefault="00B030C3" w:rsidP="00B030C3">
      <w:pPr>
        <w:pStyle w:val="Default"/>
        <w:numPr>
          <w:ilvl w:val="0"/>
          <w:numId w:val="1"/>
        </w:numPr>
        <w:ind w:left="360" w:hanging="360"/>
        <w:rPr>
          <w:rFonts w:ascii="Arial" w:hAnsi="Arial" w:cs="Arial"/>
          <w:i/>
          <w:color w:val="auto"/>
          <w:sz w:val="20"/>
          <w:szCs w:val="20"/>
        </w:rPr>
      </w:pPr>
      <w:r w:rsidRPr="0033391E">
        <w:rPr>
          <w:rFonts w:ascii="Arial" w:hAnsi="Arial" w:cs="Arial"/>
          <w:b/>
          <w:color w:val="auto"/>
          <w:sz w:val="20"/>
          <w:szCs w:val="20"/>
        </w:rPr>
        <w:t>Using online email accounts</w:t>
      </w:r>
      <w:proofErr w:type="gramStart"/>
      <w:r w:rsidRPr="0033391E">
        <w:rPr>
          <w:rFonts w:ascii="Arial" w:hAnsi="Arial" w:cs="Arial"/>
          <w:b/>
          <w:color w:val="auto"/>
          <w:sz w:val="20"/>
          <w:szCs w:val="20"/>
        </w:rPr>
        <w:t>:</w:t>
      </w:r>
      <w:proofErr w:type="gramEnd"/>
      <w:r>
        <w:rPr>
          <w:rFonts w:ascii="Arial" w:hAnsi="Arial" w:cs="Arial"/>
          <w:color w:val="auto"/>
          <w:sz w:val="20"/>
          <w:szCs w:val="20"/>
        </w:rPr>
        <w:br/>
      </w:r>
      <w:r>
        <w:rPr>
          <w:rFonts w:ascii="Arial" w:hAnsi="Arial" w:cs="Arial"/>
          <w:i/>
          <w:color w:val="auto"/>
          <w:sz w:val="20"/>
          <w:szCs w:val="20"/>
        </w:rPr>
        <w:br/>
      </w:r>
      <w:r w:rsidRPr="0033391E">
        <w:rPr>
          <w:rFonts w:ascii="Arial" w:hAnsi="Arial" w:cs="Arial"/>
          <w:i/>
          <w:color w:val="auto"/>
          <w:sz w:val="20"/>
          <w:szCs w:val="20"/>
        </w:rPr>
        <w:t xml:space="preserve">State that subjects provided with an online e-mail account are allowed </w:t>
      </w:r>
      <w:r w:rsidRPr="0033391E">
        <w:rPr>
          <w:rFonts w:ascii="Arial" w:hAnsi="Arial" w:cs="Arial"/>
          <w:i/>
          <w:iCs/>
          <w:color w:val="auto"/>
          <w:sz w:val="20"/>
          <w:szCs w:val="20"/>
          <w:u w:val="single"/>
        </w:rPr>
        <w:t>and</w:t>
      </w:r>
      <w:r w:rsidRPr="0033391E">
        <w:rPr>
          <w:rFonts w:ascii="Arial" w:hAnsi="Arial" w:cs="Arial"/>
          <w:i/>
          <w:iCs/>
          <w:color w:val="auto"/>
          <w:sz w:val="20"/>
          <w:szCs w:val="20"/>
        </w:rPr>
        <w:t xml:space="preserve"> encouraged </w:t>
      </w:r>
      <w:r w:rsidRPr="0033391E">
        <w:rPr>
          <w:rFonts w:ascii="Arial" w:hAnsi="Arial" w:cs="Arial"/>
          <w:i/>
          <w:color w:val="auto"/>
          <w:sz w:val="20"/>
          <w:szCs w:val="20"/>
        </w:rPr>
        <w:t xml:space="preserve">to change passwords at regular intervals. </w:t>
      </w:r>
    </w:p>
    <w:p w:rsidR="00B030C3" w:rsidRPr="00B60826" w:rsidRDefault="00B030C3" w:rsidP="00B030C3">
      <w:pPr>
        <w:pStyle w:val="Default"/>
        <w:rPr>
          <w:rFonts w:ascii="Arial" w:hAnsi="Arial" w:cs="Arial"/>
          <w:color w:val="auto"/>
          <w:sz w:val="20"/>
          <w:szCs w:val="20"/>
        </w:rPr>
      </w:pPr>
    </w:p>
    <w:p w:rsidR="00B030C3" w:rsidRPr="00B60826" w:rsidRDefault="00B030C3" w:rsidP="00B030C3">
      <w:pPr>
        <w:pStyle w:val="Default"/>
        <w:numPr>
          <w:ilvl w:val="0"/>
          <w:numId w:val="1"/>
        </w:numPr>
        <w:ind w:left="360" w:hanging="360"/>
        <w:rPr>
          <w:rFonts w:ascii="Arial" w:hAnsi="Arial" w:cs="Arial"/>
          <w:i/>
          <w:color w:val="auto"/>
          <w:sz w:val="20"/>
          <w:szCs w:val="20"/>
        </w:rPr>
      </w:pPr>
      <w:r w:rsidRPr="0033391E">
        <w:rPr>
          <w:rFonts w:ascii="Arial" w:hAnsi="Arial" w:cs="Arial"/>
          <w:b/>
          <w:color w:val="auto"/>
          <w:sz w:val="20"/>
          <w:szCs w:val="20"/>
        </w:rPr>
        <w:t>Use of encryption software</w:t>
      </w:r>
      <w:proofErr w:type="gramStart"/>
      <w:r w:rsidRPr="0033391E">
        <w:rPr>
          <w:rFonts w:ascii="Arial" w:hAnsi="Arial" w:cs="Arial"/>
          <w:b/>
          <w:color w:val="auto"/>
          <w:sz w:val="20"/>
          <w:szCs w:val="20"/>
        </w:rPr>
        <w:t>:</w:t>
      </w:r>
      <w:proofErr w:type="gramEnd"/>
      <w:r>
        <w:rPr>
          <w:rFonts w:ascii="Arial" w:hAnsi="Arial" w:cs="Arial"/>
          <w:color w:val="auto"/>
          <w:sz w:val="20"/>
          <w:szCs w:val="20"/>
        </w:rPr>
        <w:br/>
      </w:r>
      <w:r>
        <w:rPr>
          <w:rFonts w:ascii="Arial" w:hAnsi="Arial" w:cs="Arial"/>
          <w:i/>
          <w:color w:val="auto"/>
          <w:sz w:val="20"/>
          <w:szCs w:val="20"/>
        </w:rPr>
        <w:br/>
      </w:r>
      <w:r w:rsidRPr="00B60826">
        <w:rPr>
          <w:rFonts w:ascii="Arial" w:hAnsi="Arial" w:cs="Arial"/>
          <w:i/>
          <w:color w:val="auto"/>
          <w:sz w:val="20"/>
          <w:szCs w:val="20"/>
        </w:rPr>
        <w:t xml:space="preserve">If the researcher uses encryption software, a thorough set of instructions shall be included in the protocol and provided to the subjects. </w:t>
      </w:r>
    </w:p>
    <w:p w:rsidR="00B030C3" w:rsidRPr="00B60826" w:rsidRDefault="00B030C3" w:rsidP="00B030C3">
      <w:pPr>
        <w:pStyle w:val="Default"/>
        <w:rPr>
          <w:rFonts w:ascii="Arial" w:hAnsi="Arial" w:cs="Arial"/>
          <w:color w:val="auto"/>
          <w:sz w:val="20"/>
          <w:szCs w:val="20"/>
        </w:rPr>
      </w:pPr>
    </w:p>
    <w:p w:rsidR="00B030C3" w:rsidRPr="00B60826" w:rsidRDefault="00B030C3" w:rsidP="00B030C3">
      <w:pPr>
        <w:pStyle w:val="Default"/>
        <w:numPr>
          <w:ilvl w:val="0"/>
          <w:numId w:val="1"/>
        </w:numPr>
        <w:ind w:left="360" w:hanging="360"/>
        <w:rPr>
          <w:rFonts w:ascii="Arial" w:hAnsi="Arial" w:cs="Arial"/>
          <w:i/>
          <w:color w:val="auto"/>
          <w:sz w:val="20"/>
          <w:szCs w:val="20"/>
        </w:rPr>
      </w:pPr>
      <w:r w:rsidRPr="0033391E">
        <w:rPr>
          <w:rFonts w:ascii="Arial" w:hAnsi="Arial" w:cs="Arial"/>
          <w:b/>
          <w:color w:val="auto"/>
          <w:sz w:val="20"/>
          <w:szCs w:val="20"/>
        </w:rPr>
        <w:t>Identification of participants</w:t>
      </w:r>
      <w:r>
        <w:rPr>
          <w:rFonts w:ascii="Arial" w:hAnsi="Arial" w:cs="Arial"/>
          <w:b/>
          <w:color w:val="auto"/>
          <w:sz w:val="20"/>
          <w:szCs w:val="20"/>
        </w:rPr>
        <w:t xml:space="preserve"> in research documentation</w:t>
      </w:r>
      <w:proofErr w:type="gramStart"/>
      <w:r w:rsidRPr="0033391E">
        <w:rPr>
          <w:rFonts w:ascii="Arial" w:hAnsi="Arial" w:cs="Arial"/>
          <w:b/>
          <w:color w:val="auto"/>
          <w:sz w:val="20"/>
          <w:szCs w:val="20"/>
        </w:rPr>
        <w:t>:</w:t>
      </w:r>
      <w:proofErr w:type="gramEnd"/>
      <w:r>
        <w:rPr>
          <w:rFonts w:ascii="Arial" w:hAnsi="Arial" w:cs="Arial"/>
          <w:b/>
          <w:color w:val="auto"/>
          <w:sz w:val="20"/>
          <w:szCs w:val="20"/>
        </w:rPr>
        <w:br/>
      </w:r>
      <w:r>
        <w:rPr>
          <w:rFonts w:ascii="Arial" w:hAnsi="Arial" w:cs="Arial"/>
          <w:i/>
          <w:color w:val="auto"/>
          <w:sz w:val="20"/>
          <w:szCs w:val="20"/>
        </w:rPr>
        <w:br/>
      </w:r>
      <w:r w:rsidRPr="00B60826">
        <w:rPr>
          <w:rFonts w:ascii="Arial" w:hAnsi="Arial" w:cs="Arial"/>
          <w:i/>
          <w:color w:val="auto"/>
          <w:sz w:val="20"/>
          <w:szCs w:val="20"/>
        </w:rPr>
        <w:t xml:space="preserve">The protocol will describe how subjects will be identified in written reports, whether by use of their screen names or by pseudonyms (if applicable). </w:t>
      </w:r>
    </w:p>
    <w:p w:rsidR="00B030C3" w:rsidRPr="00B60826" w:rsidRDefault="00B030C3" w:rsidP="00B030C3">
      <w:pPr>
        <w:pStyle w:val="Default"/>
        <w:rPr>
          <w:rFonts w:ascii="Arial" w:hAnsi="Arial" w:cs="Arial"/>
          <w:color w:val="auto"/>
          <w:sz w:val="20"/>
          <w:szCs w:val="20"/>
        </w:rPr>
      </w:pPr>
    </w:p>
    <w:p w:rsidR="00B030C3" w:rsidRPr="00B60826" w:rsidRDefault="00B030C3" w:rsidP="00B030C3">
      <w:pPr>
        <w:pStyle w:val="Default"/>
        <w:numPr>
          <w:ilvl w:val="0"/>
          <w:numId w:val="1"/>
        </w:numPr>
        <w:ind w:left="360" w:hanging="360"/>
        <w:rPr>
          <w:rFonts w:ascii="Arial" w:hAnsi="Arial" w:cs="Arial"/>
          <w:i/>
          <w:color w:val="auto"/>
          <w:sz w:val="20"/>
          <w:szCs w:val="20"/>
        </w:rPr>
      </w:pPr>
      <w:r w:rsidRPr="00901B31">
        <w:rPr>
          <w:rFonts w:ascii="Arial" w:hAnsi="Arial" w:cs="Arial"/>
          <w:b/>
          <w:color w:val="auto"/>
          <w:sz w:val="20"/>
          <w:szCs w:val="20"/>
        </w:rPr>
        <w:t>Storage of data</w:t>
      </w:r>
      <w:proofErr w:type="gramStart"/>
      <w:r w:rsidRPr="00901B31">
        <w:rPr>
          <w:rFonts w:ascii="Arial" w:hAnsi="Arial" w:cs="Arial"/>
          <w:b/>
          <w:color w:val="auto"/>
          <w:sz w:val="20"/>
          <w:szCs w:val="20"/>
        </w:rPr>
        <w:t>:</w:t>
      </w:r>
      <w:proofErr w:type="gramEnd"/>
      <w:r>
        <w:rPr>
          <w:rFonts w:ascii="Arial" w:hAnsi="Arial" w:cs="Arial"/>
          <w:i/>
          <w:color w:val="auto"/>
          <w:sz w:val="20"/>
          <w:szCs w:val="20"/>
        </w:rPr>
        <w:br/>
      </w:r>
      <w:r>
        <w:rPr>
          <w:rFonts w:ascii="Arial" w:hAnsi="Arial" w:cs="Arial"/>
          <w:i/>
          <w:color w:val="auto"/>
          <w:sz w:val="20"/>
          <w:szCs w:val="20"/>
        </w:rPr>
        <w:br/>
      </w:r>
      <w:r w:rsidRPr="00B60826">
        <w:rPr>
          <w:rFonts w:ascii="Arial" w:hAnsi="Arial" w:cs="Arial"/>
          <w:i/>
          <w:color w:val="auto"/>
          <w:sz w:val="20"/>
          <w:szCs w:val="20"/>
        </w:rPr>
        <w:t>The researcher will state that the data and identifiers shall be kept on different servers/computers</w:t>
      </w:r>
      <w:r w:rsidR="00D51F11">
        <w:rPr>
          <w:rFonts w:ascii="Arial" w:hAnsi="Arial" w:cs="Arial"/>
          <w:i/>
          <w:color w:val="auto"/>
          <w:sz w:val="20"/>
          <w:szCs w:val="20"/>
        </w:rPr>
        <w:t xml:space="preserve"> which are secured within the UW-Whitewater network or via </w:t>
      </w:r>
      <w:r w:rsidR="00B208A3">
        <w:rPr>
          <w:rFonts w:ascii="Arial" w:hAnsi="Arial" w:cs="Arial"/>
          <w:i/>
          <w:color w:val="auto"/>
          <w:sz w:val="20"/>
          <w:szCs w:val="20"/>
        </w:rPr>
        <w:t xml:space="preserve">UW-Whitewater Google </w:t>
      </w:r>
      <w:r w:rsidR="00B02371">
        <w:rPr>
          <w:rFonts w:ascii="Arial" w:hAnsi="Arial" w:cs="Arial"/>
          <w:i/>
          <w:color w:val="auto"/>
          <w:sz w:val="20"/>
          <w:szCs w:val="20"/>
        </w:rPr>
        <w:t>D</w:t>
      </w:r>
      <w:r w:rsidR="00B208A3">
        <w:rPr>
          <w:rFonts w:ascii="Arial" w:hAnsi="Arial" w:cs="Arial"/>
          <w:i/>
          <w:color w:val="auto"/>
          <w:sz w:val="20"/>
          <w:szCs w:val="20"/>
        </w:rPr>
        <w:t>rive</w:t>
      </w:r>
      <w:r w:rsidR="005D1C2F">
        <w:rPr>
          <w:rStyle w:val="EndnoteReference"/>
          <w:rFonts w:ascii="Arial" w:hAnsi="Arial" w:cs="Arial"/>
          <w:i/>
          <w:color w:val="auto"/>
          <w:sz w:val="20"/>
          <w:szCs w:val="20"/>
        </w:rPr>
        <w:endnoteReference w:id="2"/>
      </w:r>
      <w:r w:rsidR="005D1C2F">
        <w:rPr>
          <w:rFonts w:ascii="Arial" w:hAnsi="Arial" w:cs="Arial"/>
          <w:i/>
          <w:color w:val="auto"/>
          <w:sz w:val="20"/>
          <w:szCs w:val="20"/>
        </w:rPr>
        <w:t xml:space="preserve">.  </w:t>
      </w:r>
      <w:r w:rsidR="00D9037D">
        <w:rPr>
          <w:rFonts w:ascii="Arial" w:hAnsi="Arial" w:cs="Arial"/>
          <w:i/>
          <w:color w:val="auto"/>
          <w:sz w:val="20"/>
          <w:szCs w:val="20"/>
        </w:rPr>
        <w:t>Storage via p</w:t>
      </w:r>
      <w:r w:rsidR="005D1C2F">
        <w:rPr>
          <w:rFonts w:ascii="Arial" w:hAnsi="Arial" w:cs="Arial"/>
          <w:i/>
          <w:color w:val="auto"/>
          <w:sz w:val="20"/>
          <w:szCs w:val="20"/>
        </w:rPr>
        <w:t>ersonal computers</w:t>
      </w:r>
      <w:r w:rsidR="00D9037D">
        <w:rPr>
          <w:rFonts w:ascii="Arial" w:hAnsi="Arial" w:cs="Arial"/>
          <w:i/>
          <w:color w:val="auto"/>
          <w:sz w:val="20"/>
          <w:szCs w:val="20"/>
        </w:rPr>
        <w:t>, flash</w:t>
      </w:r>
      <w:r w:rsidR="00212FB3">
        <w:rPr>
          <w:rFonts w:ascii="Arial" w:hAnsi="Arial" w:cs="Arial"/>
          <w:i/>
          <w:color w:val="auto"/>
          <w:sz w:val="20"/>
          <w:szCs w:val="20"/>
        </w:rPr>
        <w:t>/thumb</w:t>
      </w:r>
      <w:r w:rsidR="00D9037D">
        <w:rPr>
          <w:rFonts w:ascii="Arial" w:hAnsi="Arial" w:cs="Arial"/>
          <w:i/>
          <w:color w:val="auto"/>
          <w:sz w:val="20"/>
          <w:szCs w:val="20"/>
        </w:rPr>
        <w:t xml:space="preserve"> drives </w:t>
      </w:r>
      <w:r w:rsidR="005D1C2F">
        <w:rPr>
          <w:rFonts w:ascii="Arial" w:hAnsi="Arial" w:cs="Arial"/>
          <w:i/>
          <w:color w:val="auto"/>
          <w:sz w:val="20"/>
          <w:szCs w:val="20"/>
        </w:rPr>
        <w:t xml:space="preserve">and other cloud </w:t>
      </w:r>
      <w:r w:rsidR="00D9037D">
        <w:rPr>
          <w:rFonts w:ascii="Arial" w:hAnsi="Arial" w:cs="Arial"/>
          <w:i/>
          <w:color w:val="auto"/>
          <w:sz w:val="20"/>
          <w:szCs w:val="20"/>
        </w:rPr>
        <w:t>services</w:t>
      </w:r>
      <w:r w:rsidR="005D1C2F">
        <w:rPr>
          <w:rFonts w:ascii="Arial" w:hAnsi="Arial" w:cs="Arial"/>
          <w:i/>
          <w:color w:val="auto"/>
          <w:sz w:val="20"/>
          <w:szCs w:val="20"/>
        </w:rPr>
        <w:t xml:space="preserve"> (including</w:t>
      </w:r>
      <w:r w:rsidR="00212FB3">
        <w:rPr>
          <w:rFonts w:ascii="Arial" w:hAnsi="Arial" w:cs="Arial"/>
          <w:i/>
          <w:color w:val="auto"/>
          <w:sz w:val="20"/>
          <w:szCs w:val="20"/>
        </w:rPr>
        <w:t xml:space="preserve"> personal Google Drive access) are</w:t>
      </w:r>
      <w:r w:rsidR="005D1C2F">
        <w:rPr>
          <w:rFonts w:ascii="Arial" w:hAnsi="Arial" w:cs="Arial"/>
          <w:i/>
          <w:color w:val="auto"/>
          <w:sz w:val="20"/>
          <w:szCs w:val="20"/>
        </w:rPr>
        <w:t xml:space="preserve"> not </w:t>
      </w:r>
      <w:r w:rsidR="00B662EF">
        <w:rPr>
          <w:rFonts w:ascii="Arial" w:hAnsi="Arial" w:cs="Arial"/>
          <w:i/>
          <w:color w:val="auto"/>
          <w:sz w:val="20"/>
          <w:szCs w:val="20"/>
        </w:rPr>
        <w:t>considered secure, and therefor</w:t>
      </w:r>
      <w:r w:rsidR="00212FB3">
        <w:rPr>
          <w:rFonts w:ascii="Arial" w:hAnsi="Arial" w:cs="Arial"/>
          <w:i/>
          <w:color w:val="auto"/>
          <w:sz w:val="20"/>
          <w:szCs w:val="20"/>
        </w:rPr>
        <w:t>e are</w:t>
      </w:r>
      <w:r w:rsidR="00B662EF">
        <w:rPr>
          <w:rFonts w:ascii="Arial" w:hAnsi="Arial" w:cs="Arial"/>
          <w:i/>
          <w:color w:val="auto"/>
          <w:sz w:val="20"/>
          <w:szCs w:val="20"/>
        </w:rPr>
        <w:t xml:space="preserve"> not </w:t>
      </w:r>
      <w:r w:rsidR="005D1C2F">
        <w:rPr>
          <w:rFonts w:ascii="Arial" w:hAnsi="Arial" w:cs="Arial"/>
          <w:i/>
          <w:color w:val="auto"/>
          <w:sz w:val="20"/>
          <w:szCs w:val="20"/>
        </w:rPr>
        <w:t xml:space="preserve">permitted. </w:t>
      </w:r>
    </w:p>
    <w:p w:rsidR="00B030C3" w:rsidRPr="00B60826" w:rsidRDefault="00B030C3" w:rsidP="00B030C3">
      <w:pPr>
        <w:pStyle w:val="Default"/>
        <w:rPr>
          <w:rFonts w:ascii="Arial" w:hAnsi="Arial" w:cs="Arial"/>
          <w:color w:val="auto"/>
          <w:sz w:val="20"/>
          <w:szCs w:val="20"/>
        </w:rPr>
      </w:pPr>
    </w:p>
    <w:p w:rsidR="00B030C3" w:rsidRPr="00B60826" w:rsidRDefault="00B030C3" w:rsidP="00B030C3">
      <w:pPr>
        <w:pStyle w:val="Default"/>
        <w:numPr>
          <w:ilvl w:val="0"/>
          <w:numId w:val="1"/>
        </w:numPr>
        <w:ind w:left="360" w:hanging="360"/>
        <w:rPr>
          <w:rFonts w:ascii="Arial" w:hAnsi="Arial" w:cs="Arial"/>
          <w:i/>
          <w:color w:val="auto"/>
          <w:sz w:val="20"/>
          <w:szCs w:val="20"/>
        </w:rPr>
      </w:pPr>
      <w:r w:rsidRPr="00BC75D3">
        <w:rPr>
          <w:rFonts w:ascii="Arial" w:hAnsi="Arial" w:cs="Arial"/>
          <w:b/>
          <w:color w:val="auto"/>
          <w:sz w:val="20"/>
          <w:szCs w:val="20"/>
        </w:rPr>
        <w:t>Ability to ask questions</w:t>
      </w:r>
      <w:proofErr w:type="gramStart"/>
      <w:r w:rsidRPr="00BC75D3">
        <w:rPr>
          <w:rFonts w:ascii="Arial" w:hAnsi="Arial" w:cs="Arial"/>
          <w:b/>
          <w:color w:val="auto"/>
          <w:sz w:val="20"/>
          <w:szCs w:val="20"/>
        </w:rPr>
        <w:t>:</w:t>
      </w:r>
      <w:proofErr w:type="gramEnd"/>
      <w:r>
        <w:rPr>
          <w:rFonts w:ascii="Arial" w:hAnsi="Arial" w:cs="Arial"/>
          <w:i/>
          <w:color w:val="auto"/>
          <w:sz w:val="20"/>
          <w:szCs w:val="20"/>
        </w:rPr>
        <w:br/>
      </w:r>
      <w:r>
        <w:rPr>
          <w:rFonts w:ascii="Arial" w:hAnsi="Arial" w:cs="Arial"/>
          <w:i/>
          <w:color w:val="auto"/>
          <w:sz w:val="20"/>
          <w:szCs w:val="20"/>
        </w:rPr>
        <w:br/>
      </w:r>
      <w:r w:rsidRPr="00B60826">
        <w:rPr>
          <w:rFonts w:ascii="Arial" w:hAnsi="Arial" w:cs="Arial"/>
          <w:i/>
          <w:color w:val="auto"/>
          <w:sz w:val="20"/>
          <w:szCs w:val="20"/>
        </w:rPr>
        <w:t xml:space="preserve">Researchers shall provide a forum for participants to ask questions online (e.g., the researchers’ e-mail address) before consenting to participate in a research project. </w:t>
      </w:r>
    </w:p>
    <w:p w:rsidR="00B030C3" w:rsidRPr="00B60826" w:rsidRDefault="00B030C3" w:rsidP="00B030C3">
      <w:pPr>
        <w:pStyle w:val="Default"/>
        <w:rPr>
          <w:rFonts w:ascii="Arial" w:hAnsi="Arial" w:cs="Arial"/>
          <w:color w:val="auto"/>
          <w:sz w:val="20"/>
          <w:szCs w:val="20"/>
        </w:rPr>
      </w:pPr>
    </w:p>
    <w:p w:rsidR="00B030C3" w:rsidRPr="00B60826" w:rsidRDefault="00B030C3" w:rsidP="00B030C3">
      <w:pPr>
        <w:pStyle w:val="Default"/>
        <w:numPr>
          <w:ilvl w:val="0"/>
          <w:numId w:val="1"/>
        </w:numPr>
        <w:ind w:left="360" w:hanging="360"/>
        <w:rPr>
          <w:rFonts w:ascii="Arial" w:hAnsi="Arial" w:cs="Arial"/>
          <w:i/>
          <w:color w:val="auto"/>
          <w:sz w:val="20"/>
          <w:szCs w:val="20"/>
        </w:rPr>
      </w:pPr>
      <w:r>
        <w:rPr>
          <w:rFonts w:ascii="Arial" w:hAnsi="Arial" w:cs="Arial"/>
          <w:b/>
          <w:color w:val="auto"/>
          <w:sz w:val="20"/>
          <w:szCs w:val="20"/>
        </w:rPr>
        <w:t xml:space="preserve">Safeguarding </w:t>
      </w:r>
      <w:r w:rsidRPr="00BC75D3">
        <w:rPr>
          <w:rFonts w:ascii="Arial" w:hAnsi="Arial" w:cs="Arial"/>
          <w:b/>
          <w:color w:val="auto"/>
          <w:sz w:val="20"/>
          <w:szCs w:val="20"/>
        </w:rPr>
        <w:t>identity during participation</w:t>
      </w:r>
      <w:proofErr w:type="gramStart"/>
      <w:r w:rsidRPr="00BC75D3">
        <w:rPr>
          <w:rFonts w:ascii="Arial" w:hAnsi="Arial" w:cs="Arial"/>
          <w:b/>
          <w:color w:val="auto"/>
          <w:sz w:val="20"/>
          <w:szCs w:val="20"/>
        </w:rPr>
        <w:t>:</w:t>
      </w:r>
      <w:proofErr w:type="gramEnd"/>
      <w:r>
        <w:rPr>
          <w:rFonts w:ascii="Arial" w:hAnsi="Arial" w:cs="Arial"/>
          <w:i/>
          <w:color w:val="auto"/>
          <w:sz w:val="20"/>
          <w:szCs w:val="20"/>
        </w:rPr>
        <w:br/>
      </w:r>
      <w:r>
        <w:rPr>
          <w:rFonts w:ascii="Arial" w:hAnsi="Arial" w:cs="Arial"/>
          <w:i/>
          <w:color w:val="auto"/>
          <w:sz w:val="20"/>
          <w:szCs w:val="20"/>
        </w:rPr>
        <w:br/>
      </w:r>
      <w:r w:rsidRPr="00B60826">
        <w:rPr>
          <w:rFonts w:ascii="Arial" w:hAnsi="Arial" w:cs="Arial"/>
          <w:i/>
          <w:color w:val="auto"/>
          <w:sz w:val="20"/>
          <w:szCs w:val="20"/>
        </w:rPr>
        <w:t xml:space="preserve">Researchers shall identify how participant identity will be safeguarded </w:t>
      </w:r>
      <w:r w:rsidR="00FA593B">
        <w:rPr>
          <w:rFonts w:ascii="Arial" w:hAnsi="Arial" w:cs="Arial"/>
          <w:i/>
          <w:color w:val="auto"/>
          <w:sz w:val="20"/>
          <w:szCs w:val="20"/>
        </w:rPr>
        <w:t>i</w:t>
      </w:r>
      <w:r w:rsidRPr="00B60826">
        <w:rPr>
          <w:rFonts w:ascii="Arial" w:hAnsi="Arial" w:cs="Arial"/>
          <w:i/>
          <w:color w:val="auto"/>
          <w:sz w:val="20"/>
          <w:szCs w:val="20"/>
        </w:rPr>
        <w:t xml:space="preserve">n a forum where some participants consent while others do not. </w:t>
      </w:r>
    </w:p>
    <w:p w:rsidR="00B030C3" w:rsidRPr="00B60826" w:rsidRDefault="00B030C3" w:rsidP="00B030C3">
      <w:pPr>
        <w:rPr>
          <w:rFonts w:ascii="Arial" w:hAnsi="Arial" w:cs="Arial"/>
          <w:sz w:val="20"/>
          <w:szCs w:val="20"/>
        </w:rPr>
      </w:pPr>
    </w:p>
    <w:p w:rsidR="003338DF" w:rsidRDefault="001C3E95">
      <w:bookmarkStart w:id="0" w:name="_GoBack"/>
      <w:bookmarkEnd w:id="0"/>
    </w:p>
    <w:sectPr w:rsidR="00333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2F" w:rsidRDefault="005D1C2F" w:rsidP="005D1C2F">
      <w:r>
        <w:separator/>
      </w:r>
    </w:p>
  </w:endnote>
  <w:endnote w:type="continuationSeparator" w:id="0">
    <w:p w:rsidR="005D1C2F" w:rsidRDefault="005D1C2F" w:rsidP="005D1C2F">
      <w:r>
        <w:continuationSeparator/>
      </w:r>
    </w:p>
  </w:endnote>
  <w:endnote w:id="1">
    <w:p w:rsidR="005D1C2F" w:rsidRDefault="005D1C2F">
      <w:pPr>
        <w:pStyle w:val="EndnoteText"/>
      </w:pPr>
      <w:r>
        <w:rPr>
          <w:rStyle w:val="EndnoteReference"/>
        </w:rPr>
        <w:endnoteRef/>
      </w:r>
      <w:r>
        <w:t xml:space="preserve"> For information regarding </w:t>
      </w:r>
      <w:hyperlink r:id="rId1" w:history="1">
        <w:r w:rsidRPr="00BD73D9">
          <w:rPr>
            <w:rStyle w:val="Hyperlink"/>
          </w:rPr>
          <w:t>Qualtr</w:t>
        </w:r>
        <w:r w:rsidR="00BD73D9" w:rsidRPr="00BD73D9">
          <w:rPr>
            <w:rStyle w:val="Hyperlink"/>
          </w:rPr>
          <w:t>ics</w:t>
        </w:r>
        <w:r w:rsidRPr="00BD73D9">
          <w:rPr>
            <w:rStyle w:val="Hyperlink"/>
          </w:rPr>
          <w:t xml:space="preserve"> Survey Software</w:t>
        </w:r>
      </w:hyperlink>
      <w:r>
        <w:t xml:space="preserve"> </w:t>
      </w:r>
    </w:p>
  </w:endnote>
  <w:endnote w:id="2">
    <w:p w:rsidR="005D1C2F" w:rsidRDefault="005D1C2F">
      <w:pPr>
        <w:pStyle w:val="EndnoteText"/>
      </w:pPr>
      <w:r>
        <w:rPr>
          <w:rStyle w:val="EndnoteReference"/>
        </w:rPr>
        <w:endnoteRef/>
      </w:r>
      <w:r>
        <w:t xml:space="preserve"> For information regarding </w:t>
      </w:r>
      <w:hyperlink r:id="rId2" w:history="1">
        <w:r w:rsidRPr="000B2CDB">
          <w:rPr>
            <w:rStyle w:val="Hyperlink"/>
          </w:rPr>
          <w:t>UW-Whitewater Google Drive Access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2F" w:rsidRDefault="005D1C2F" w:rsidP="005D1C2F">
      <w:r>
        <w:separator/>
      </w:r>
    </w:p>
  </w:footnote>
  <w:footnote w:type="continuationSeparator" w:id="0">
    <w:p w:rsidR="005D1C2F" w:rsidRDefault="005D1C2F" w:rsidP="005D1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63154"/>
    <w:multiLevelType w:val="hybridMultilevel"/>
    <w:tmpl w:val="86C84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C3"/>
    <w:rsid w:val="000B2CDB"/>
    <w:rsid w:val="001C3E95"/>
    <w:rsid w:val="00212FB3"/>
    <w:rsid w:val="00232FAE"/>
    <w:rsid w:val="002B6387"/>
    <w:rsid w:val="00494461"/>
    <w:rsid w:val="005D1C2F"/>
    <w:rsid w:val="0090049D"/>
    <w:rsid w:val="00B02371"/>
    <w:rsid w:val="00B030C3"/>
    <w:rsid w:val="00B208A3"/>
    <w:rsid w:val="00B662EF"/>
    <w:rsid w:val="00BD73D9"/>
    <w:rsid w:val="00D22BFC"/>
    <w:rsid w:val="00D441D7"/>
    <w:rsid w:val="00D51F11"/>
    <w:rsid w:val="00D9037D"/>
    <w:rsid w:val="00F06628"/>
    <w:rsid w:val="00F173A2"/>
    <w:rsid w:val="00F60DB2"/>
    <w:rsid w:val="00FA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BFB81-AA07-4C09-8B45-F4C1AA5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0C3"/>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5D1C2F"/>
    <w:rPr>
      <w:sz w:val="20"/>
      <w:szCs w:val="20"/>
    </w:rPr>
  </w:style>
  <w:style w:type="character" w:customStyle="1" w:styleId="EndnoteTextChar">
    <w:name w:val="Endnote Text Char"/>
    <w:basedOn w:val="DefaultParagraphFont"/>
    <w:link w:val="EndnoteText"/>
    <w:uiPriority w:val="99"/>
    <w:semiHidden/>
    <w:rsid w:val="005D1C2F"/>
    <w:rPr>
      <w:sz w:val="20"/>
      <w:szCs w:val="20"/>
    </w:rPr>
  </w:style>
  <w:style w:type="character" w:styleId="EndnoteReference">
    <w:name w:val="endnote reference"/>
    <w:basedOn w:val="DefaultParagraphFont"/>
    <w:uiPriority w:val="99"/>
    <w:semiHidden/>
    <w:unhideWhenUsed/>
    <w:rsid w:val="005D1C2F"/>
    <w:rPr>
      <w:vertAlign w:val="superscript"/>
    </w:rPr>
  </w:style>
  <w:style w:type="character" w:styleId="Hyperlink">
    <w:name w:val="Hyperlink"/>
    <w:basedOn w:val="DefaultParagraphFont"/>
    <w:uiPriority w:val="99"/>
    <w:unhideWhenUsed/>
    <w:rsid w:val="00BD7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uww.edu/icit/services/google" TargetMode="External"/><Relationship Id="rId1" Type="http://schemas.openxmlformats.org/officeDocument/2006/relationships/hyperlink" Target="http://www.uww.edu/irp/qual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7080-DD99-41BB-8643-B07408A5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3090</Characters>
  <Application>Microsoft Office Word</Application>
  <DocSecurity>0</DocSecurity>
  <Lines>147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Carol A</cp:lastModifiedBy>
  <cp:revision>2</cp:revision>
  <dcterms:created xsi:type="dcterms:W3CDTF">2015-10-14T17:27:00Z</dcterms:created>
  <dcterms:modified xsi:type="dcterms:W3CDTF">2015-10-14T17:27:00Z</dcterms:modified>
</cp:coreProperties>
</file>