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BB4B" w14:textId="77777777" w:rsidR="00F84D77" w:rsidRPr="00F84D77" w:rsidRDefault="00F84D77" w:rsidP="00F84D77">
      <w:pPr>
        <w:pStyle w:val="Header"/>
        <w:rPr>
          <w:b/>
          <w:bCs/>
          <w:color w:val="7030A0"/>
          <w:sz w:val="32"/>
          <w:szCs w:val="32"/>
        </w:rPr>
      </w:pPr>
      <w:r w:rsidRPr="00F84D77">
        <w:rPr>
          <w:b/>
          <w:bCs/>
          <w:color w:val="7030A0"/>
          <w:sz w:val="32"/>
          <w:szCs w:val="32"/>
        </w:rPr>
        <w:t>UW-WHITEWATER WORKDAY EMPLOYEE GO-LIVE CHECKLIST</w:t>
      </w:r>
    </w:p>
    <w:p w14:paraId="7A234BB7" w14:textId="77777777" w:rsidR="00F84D77" w:rsidRPr="009156C5" w:rsidRDefault="00F84D77" w:rsidP="00245FB1">
      <w:pPr>
        <w:pStyle w:val="BodyText"/>
        <w:rPr>
          <w:rFonts w:ascii="Times New Roman"/>
          <w:sz w:val="24"/>
          <w:szCs w:val="24"/>
        </w:rPr>
      </w:pPr>
    </w:p>
    <w:p w14:paraId="5DD14A1A" w14:textId="31993E5A" w:rsidR="00155983" w:rsidRPr="00B77FB8" w:rsidRDefault="00D420E3" w:rsidP="00245FB1">
      <w:pPr>
        <w:pStyle w:val="BodyText"/>
        <w:rPr>
          <w:rFonts w:ascii="Aptos Narrow" w:hAnsi="Aptos Narrow"/>
          <w:sz w:val="64"/>
        </w:rPr>
      </w:pPr>
      <w:r w:rsidRPr="00B77FB8">
        <w:rPr>
          <w:rFonts w:ascii="Aptos Narrow" w:hAnsi="Aptos Narrow"/>
          <w:w w:val="90"/>
        </w:rPr>
        <w:t>Workday</w:t>
      </w:r>
      <w:r w:rsidRPr="00B77FB8">
        <w:rPr>
          <w:rFonts w:ascii="Aptos Narrow" w:hAnsi="Aptos Narrow"/>
          <w:spacing w:val="-2"/>
          <w:w w:val="90"/>
        </w:rPr>
        <w:t xml:space="preserve"> </w:t>
      </w:r>
      <w:r w:rsidRPr="00B77FB8">
        <w:rPr>
          <w:rFonts w:ascii="Aptos Narrow" w:hAnsi="Aptos Narrow"/>
          <w:w w:val="90"/>
        </w:rPr>
        <w:t>will</w:t>
      </w:r>
      <w:r w:rsidRPr="00B77FB8">
        <w:rPr>
          <w:rFonts w:ascii="Aptos Narrow" w:hAnsi="Aptos Narrow"/>
          <w:spacing w:val="-3"/>
          <w:w w:val="90"/>
        </w:rPr>
        <w:t xml:space="preserve"> </w:t>
      </w:r>
      <w:r w:rsidRPr="00B77FB8">
        <w:rPr>
          <w:rFonts w:ascii="Aptos Narrow" w:hAnsi="Aptos Narrow"/>
          <w:w w:val="90"/>
        </w:rPr>
        <w:t>Go-</w:t>
      </w:r>
      <w:r w:rsidRPr="00B77FB8">
        <w:rPr>
          <w:rFonts w:ascii="Aptos Narrow" w:hAnsi="Aptos Narrow"/>
          <w:spacing w:val="-2"/>
          <w:w w:val="90"/>
        </w:rPr>
        <w:t>Live</w:t>
      </w:r>
      <w:r w:rsidR="00F84D77">
        <w:rPr>
          <w:rFonts w:ascii="Aptos Narrow" w:hAnsi="Aptos Narrow"/>
          <w:spacing w:val="-2"/>
          <w:w w:val="90"/>
        </w:rPr>
        <w:t xml:space="preserve"> on </w:t>
      </w:r>
      <w:r w:rsidR="005B47A8" w:rsidRPr="00B77FB8">
        <w:rPr>
          <w:rFonts w:ascii="Aptos Narrow" w:hAnsi="Aptos Narrow"/>
        </w:rPr>
        <w:t xml:space="preserve">July 7, 2025. </w:t>
      </w:r>
      <w:r w:rsidR="00F84D77">
        <w:rPr>
          <w:rFonts w:ascii="Aptos Narrow" w:hAnsi="Aptos Narrow"/>
        </w:rPr>
        <w:t>All e</w:t>
      </w:r>
      <w:r w:rsidR="00155983" w:rsidRPr="00B77FB8">
        <w:rPr>
          <w:rFonts w:ascii="Aptos Narrow" w:hAnsi="Aptos Narrow"/>
        </w:rPr>
        <w:t xml:space="preserve">mployees should log into </w:t>
      </w:r>
      <w:r w:rsidR="00155983" w:rsidRPr="0048750C">
        <w:rPr>
          <w:rFonts w:ascii="Aptos Narrow" w:hAnsi="Aptos Narrow"/>
        </w:rPr>
        <w:t>Workday</w:t>
      </w:r>
      <w:r w:rsidR="00155983" w:rsidRPr="00B77FB8">
        <w:rPr>
          <w:rFonts w:ascii="Aptos Narrow" w:hAnsi="Aptos Narrow"/>
        </w:rPr>
        <w:t xml:space="preserve"> and revi</w:t>
      </w:r>
      <w:r w:rsidR="00CC1B41">
        <w:rPr>
          <w:rFonts w:ascii="Aptos Narrow" w:hAnsi="Aptos Narrow"/>
        </w:rPr>
        <w:t xml:space="preserve">ew their profile </w:t>
      </w:r>
      <w:r w:rsidR="00155983" w:rsidRPr="00B77FB8">
        <w:rPr>
          <w:rFonts w:ascii="Aptos Narrow" w:hAnsi="Aptos Narrow"/>
        </w:rPr>
        <w:t xml:space="preserve">information for accuracy. </w:t>
      </w:r>
      <w:r w:rsidR="00CD41BB" w:rsidRPr="00B77FB8">
        <w:rPr>
          <w:rFonts w:ascii="Aptos Narrow" w:hAnsi="Aptos Narrow"/>
          <w:w w:val="85"/>
        </w:rPr>
        <w:t>This checklist has the top things you need to complete</w:t>
      </w:r>
      <w:r w:rsidR="00155983" w:rsidRPr="00B77FB8">
        <w:rPr>
          <w:rFonts w:ascii="Aptos Narrow" w:hAnsi="Aptos Narrow"/>
          <w:w w:val="85"/>
        </w:rPr>
        <w:t xml:space="preserve"> </w:t>
      </w:r>
      <w:r w:rsidR="00CD41BB" w:rsidRPr="00B77FB8">
        <w:rPr>
          <w:rFonts w:ascii="Aptos Narrow" w:hAnsi="Aptos Narrow"/>
          <w:w w:val="85"/>
        </w:rPr>
        <w:t xml:space="preserve">in </w:t>
      </w:r>
      <w:r w:rsidR="00CD41BB" w:rsidRPr="00F84D77">
        <w:rPr>
          <w:rFonts w:ascii="Aptos Narrow" w:hAnsi="Aptos Narrow"/>
          <w:b/>
          <w:bCs/>
          <w:w w:val="85"/>
        </w:rPr>
        <w:t xml:space="preserve">Workday </w:t>
      </w:r>
      <w:r w:rsidR="00F84D77" w:rsidRPr="00F84D77">
        <w:rPr>
          <w:rFonts w:ascii="Aptos Narrow" w:hAnsi="Aptos Narrow"/>
          <w:b/>
          <w:bCs/>
          <w:w w:val="85"/>
        </w:rPr>
        <w:t>Week One</w:t>
      </w:r>
      <w:r w:rsidR="00CD41BB" w:rsidRPr="00B77FB8">
        <w:rPr>
          <w:rFonts w:ascii="Aptos Narrow" w:hAnsi="Aptos Narrow"/>
          <w:w w:val="85"/>
        </w:rPr>
        <w:t xml:space="preserve">. </w:t>
      </w:r>
    </w:p>
    <w:p w14:paraId="670A83FA" w14:textId="20E97945" w:rsidR="005B47A8" w:rsidRPr="00B77FB8" w:rsidRDefault="005B47A8">
      <w:pPr>
        <w:rPr>
          <w:rFonts w:ascii="Aptos Narrow" w:hAnsi="Aptos Narrow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84"/>
        <w:gridCol w:w="4471"/>
      </w:tblGrid>
      <w:tr w:rsidR="005B47A8" w:rsidRPr="00B77FB8" w14:paraId="1B95A4FD" w14:textId="77777777" w:rsidTr="00BA14B9">
        <w:trPr>
          <w:trHeight w:val="2555"/>
        </w:trPr>
        <w:tc>
          <w:tcPr>
            <w:tcW w:w="4884" w:type="dxa"/>
          </w:tcPr>
          <w:p w14:paraId="210D15F4" w14:textId="6F25D040" w:rsidR="005B47A8" w:rsidRPr="009156C5" w:rsidRDefault="005B47A8" w:rsidP="009156C5">
            <w:pPr>
              <w:jc w:val="center"/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</w:pPr>
            <w:r w:rsidRPr="00F21934"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>Personal Information</w:t>
            </w:r>
          </w:p>
          <w:p w14:paraId="04D4FB6E" w14:textId="7D672030" w:rsidR="00D17212" w:rsidRPr="00B77FB8" w:rsidRDefault="00D17212" w:rsidP="00D17212">
            <w:pPr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</w:pPr>
            <w:r w:rsidRPr="00B77FB8"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  <w:t xml:space="preserve">Review: </w:t>
            </w:r>
          </w:p>
          <w:p w14:paraId="0F0E8D9A" w14:textId="77777777" w:rsidR="00307203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153061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 </w:t>
            </w:r>
            <w:r w:rsidR="005B47A8" w:rsidRPr="00B77FB8">
              <w:rPr>
                <w:rFonts w:ascii="Aptos Narrow" w:hAnsi="Aptos Narrow"/>
                <w:sz w:val="28"/>
                <w:szCs w:val="28"/>
              </w:rPr>
              <w:t>Name</w:t>
            </w:r>
            <w:r w:rsidRPr="00B77FB8">
              <w:rPr>
                <w:rFonts w:ascii="Aptos Narrow" w:hAnsi="Aptos Narrow"/>
                <w:sz w:val="28"/>
                <w:szCs w:val="28"/>
              </w:rPr>
              <w:t xml:space="preserve"> &amp; Preferred Name</w:t>
            </w:r>
          </w:p>
          <w:p w14:paraId="608015DC" w14:textId="66B113A2" w:rsidR="005B47A8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-482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 </w:t>
            </w:r>
            <w:r w:rsidR="005B47A8" w:rsidRPr="00B77FB8">
              <w:rPr>
                <w:rFonts w:ascii="Aptos Narrow" w:hAnsi="Aptos Narrow"/>
                <w:sz w:val="28"/>
                <w:szCs w:val="28"/>
              </w:rPr>
              <w:t>Marital Status</w:t>
            </w:r>
          </w:p>
          <w:p w14:paraId="6C70F74D" w14:textId="51032AB2" w:rsidR="005B47A8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121878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F84D77">
              <w:rPr>
                <w:rFonts w:ascii="Aptos Narrow" w:hAnsi="Aptos Narrow"/>
                <w:sz w:val="28"/>
                <w:szCs w:val="28"/>
              </w:rPr>
              <w:t xml:space="preserve"> Home Address</w:t>
            </w:r>
          </w:p>
          <w:p w14:paraId="39337691" w14:textId="327819E5" w:rsidR="005B47A8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16177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F84D77">
              <w:rPr>
                <w:rFonts w:ascii="Aptos Narrow" w:hAnsi="Aptos Narrow"/>
                <w:sz w:val="28"/>
                <w:szCs w:val="28"/>
              </w:rPr>
              <w:t xml:space="preserve"> Phone Number</w:t>
            </w:r>
          </w:p>
          <w:p w14:paraId="7E4E829B" w14:textId="24B9EF58" w:rsidR="00307203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-42095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F84D77" w:rsidRPr="00B77FB8">
              <w:rPr>
                <w:rFonts w:ascii="Aptos Narrow" w:hAnsi="Aptos Narrow"/>
                <w:sz w:val="28"/>
                <w:szCs w:val="28"/>
              </w:rPr>
              <w:t>Emergency Contact Information</w:t>
            </w:r>
          </w:p>
          <w:p w14:paraId="22AA2FD8" w14:textId="69DD5AA2" w:rsidR="00155983" w:rsidRPr="000A653B" w:rsidRDefault="00307203" w:rsidP="00D17212">
            <w:pPr>
              <w:rPr>
                <w:rFonts w:ascii="Aptos Narrow" w:hAnsi="Aptos Narrow"/>
                <w:sz w:val="20"/>
                <w:szCs w:val="20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   </w:t>
            </w:r>
          </w:p>
        </w:tc>
        <w:tc>
          <w:tcPr>
            <w:tcW w:w="4471" w:type="dxa"/>
          </w:tcPr>
          <w:p w14:paraId="2B9D5F5F" w14:textId="18B325BB" w:rsidR="005B47A8" w:rsidRPr="009156C5" w:rsidRDefault="005B47A8" w:rsidP="009156C5">
            <w:pPr>
              <w:jc w:val="center"/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</w:pPr>
            <w:r w:rsidRPr="00F21934"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>Pay</w:t>
            </w:r>
            <w:r w:rsidR="00D17212" w:rsidRPr="00F21934"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 xml:space="preserve"> &amp; Benefits</w:t>
            </w:r>
          </w:p>
          <w:p w14:paraId="6798E67F" w14:textId="6EC90FEB" w:rsidR="00D17212" w:rsidRPr="00B77FB8" w:rsidRDefault="00D17212" w:rsidP="00D17212">
            <w:pPr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</w:pPr>
            <w:r w:rsidRPr="00B77FB8"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  <w:t>Review:</w:t>
            </w:r>
          </w:p>
          <w:p w14:paraId="4832A001" w14:textId="79A0D0D9" w:rsidR="005B47A8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5861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>Direct</w:t>
            </w:r>
            <w:r w:rsidR="005B47A8" w:rsidRPr="00B77FB8">
              <w:rPr>
                <w:rFonts w:ascii="Aptos Narrow" w:hAnsi="Aptos Narrow"/>
                <w:sz w:val="28"/>
                <w:szCs w:val="28"/>
              </w:rPr>
              <w:t xml:space="preserve"> Deposit Information</w:t>
            </w:r>
          </w:p>
          <w:p w14:paraId="1CFE228F" w14:textId="29791616" w:rsidR="005B47A8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15770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5B47A8" w:rsidRPr="00B77FB8">
              <w:rPr>
                <w:rFonts w:ascii="Aptos Narrow" w:hAnsi="Aptos Narrow"/>
                <w:sz w:val="28"/>
                <w:szCs w:val="28"/>
              </w:rPr>
              <w:t xml:space="preserve">Federal/State Tax 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>Withholding</w:t>
            </w:r>
          </w:p>
          <w:p w14:paraId="36ACC94D" w14:textId="10400687" w:rsidR="00D17212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5826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>Benefits Elections</w:t>
            </w:r>
          </w:p>
          <w:p w14:paraId="5D14EA2E" w14:textId="789146E0" w:rsidR="00D17212" w:rsidRP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-1459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De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>pendents</w:t>
            </w:r>
          </w:p>
          <w:p w14:paraId="75FA3A25" w14:textId="31259B1D" w:rsidR="005B47A8" w:rsidRPr="00F21934" w:rsidRDefault="00307203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16946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B77FB8">
              <w:rPr>
                <w:rFonts w:ascii="Aptos Narrow" w:hAnsi="Aptos Narrow"/>
                <w:sz w:val="28"/>
                <w:szCs w:val="28"/>
              </w:rPr>
              <w:t>Leave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 xml:space="preserve"> Balances</w:t>
            </w:r>
          </w:p>
        </w:tc>
      </w:tr>
      <w:tr w:rsidR="005B47A8" w:rsidRPr="00B77FB8" w14:paraId="1FBE5596" w14:textId="77777777" w:rsidTr="0048750C">
        <w:trPr>
          <w:trHeight w:val="1655"/>
        </w:trPr>
        <w:tc>
          <w:tcPr>
            <w:tcW w:w="4884" w:type="dxa"/>
          </w:tcPr>
          <w:p w14:paraId="70B76FFD" w14:textId="77777777" w:rsidR="005B47A8" w:rsidRPr="00F21934" w:rsidRDefault="00D17212" w:rsidP="00245FB1">
            <w:pPr>
              <w:jc w:val="center"/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</w:pPr>
            <w:r w:rsidRPr="00F21934"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>Work Information</w:t>
            </w:r>
          </w:p>
          <w:p w14:paraId="3CCCC8AC" w14:textId="03C33BFE" w:rsidR="00D17212" w:rsidRPr="00B77FB8" w:rsidRDefault="00D17212" w:rsidP="00D17212">
            <w:pPr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</w:pPr>
            <w:r w:rsidRPr="00B77FB8"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  <w:t xml:space="preserve">Review: </w:t>
            </w:r>
          </w:p>
          <w:p w14:paraId="2FB0CCB5" w14:textId="3C611C45" w:rsidR="00D17212" w:rsidRPr="00B77FB8" w:rsidRDefault="00307203" w:rsidP="00CD41BB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-17562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CD41BB" w:rsidRPr="00B77FB8">
              <w:rPr>
                <w:rFonts w:ascii="Aptos Narrow" w:hAnsi="Aptos Narrow"/>
                <w:sz w:val="28"/>
                <w:szCs w:val="28"/>
              </w:rPr>
              <w:t>Org Chart</w:t>
            </w:r>
          </w:p>
          <w:p w14:paraId="56E74803" w14:textId="0D3A3E25" w:rsidR="0048750C" w:rsidRPr="0048750C" w:rsidRDefault="00307203" w:rsidP="00CD41BB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-14096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</w:t>
            </w:r>
            <w:r w:rsid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r w:rsidR="00CD41BB" w:rsidRPr="00B77FB8">
              <w:rPr>
                <w:rFonts w:ascii="Aptos Narrow" w:hAnsi="Aptos Narrow"/>
                <w:sz w:val="28"/>
                <w:szCs w:val="28"/>
              </w:rPr>
              <w:t>Work Contact Information</w:t>
            </w:r>
          </w:p>
        </w:tc>
        <w:tc>
          <w:tcPr>
            <w:tcW w:w="4471" w:type="dxa"/>
          </w:tcPr>
          <w:p w14:paraId="34E17F0D" w14:textId="2266262C" w:rsidR="005B47A8" w:rsidRPr="00F21934" w:rsidRDefault="00F21934" w:rsidP="00245FB1">
            <w:pPr>
              <w:jc w:val="center"/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 xml:space="preserve">Workday </w:t>
            </w:r>
            <w:r w:rsidR="005B47A8" w:rsidRPr="00F21934"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>Inbox</w:t>
            </w:r>
          </w:p>
          <w:p w14:paraId="42321934" w14:textId="55751186" w:rsidR="00D17212" w:rsidRPr="00B77FB8" w:rsidRDefault="00D17212" w:rsidP="00D17212">
            <w:pPr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</w:pPr>
            <w:r w:rsidRPr="00B77FB8">
              <w:rPr>
                <w:rFonts w:ascii="Aptos Narrow" w:hAnsi="Aptos Narrow"/>
                <w:b/>
                <w:bCs/>
                <w:color w:val="7030A0"/>
                <w:sz w:val="28"/>
                <w:szCs w:val="28"/>
              </w:rPr>
              <w:t xml:space="preserve">Review: </w:t>
            </w:r>
          </w:p>
          <w:p w14:paraId="2B9D7F21" w14:textId="0E6ECCF0" w:rsidR="00B77FB8" w:rsidRDefault="00307203" w:rsidP="00D17212">
            <w:pPr>
              <w:rPr>
                <w:rFonts w:ascii="Aptos Narrow" w:hAnsi="Aptos Narrow"/>
                <w:sz w:val="28"/>
                <w:szCs w:val="28"/>
              </w:rPr>
            </w:pPr>
            <w:r w:rsidRPr="00B77FB8">
              <w:rPr>
                <w:rFonts w:ascii="Aptos Narrow" w:hAnsi="Aptos Narrow"/>
                <w:sz w:val="28"/>
                <w:szCs w:val="28"/>
              </w:rPr>
              <w:t xml:space="preserve"> </w:t>
            </w:r>
            <w:sdt>
              <w:sdtPr>
                <w:rPr>
                  <w:rFonts w:ascii="Aptos Narrow" w:hAnsi="Aptos Narrow"/>
                  <w:sz w:val="28"/>
                  <w:szCs w:val="28"/>
                </w:rPr>
                <w:id w:val="10492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FB8">
                  <w:rPr>
                    <w:rFonts w:ascii="Aptos Narrow" w:eastAsia="MS Gothic" w:hAnsi="Aptos Narrow"/>
                    <w:sz w:val="28"/>
                    <w:szCs w:val="28"/>
                  </w:rPr>
                  <w:t>☐</w:t>
                </w:r>
              </w:sdtContent>
            </w:sdt>
            <w:r w:rsidRPr="00B77FB8">
              <w:rPr>
                <w:rFonts w:ascii="Aptos Narrow" w:hAnsi="Aptos Narrow"/>
                <w:sz w:val="28"/>
                <w:szCs w:val="28"/>
              </w:rPr>
              <w:t xml:space="preserve">   </w:t>
            </w:r>
            <w:r w:rsidR="00F84D77">
              <w:rPr>
                <w:rFonts w:ascii="Aptos Narrow" w:hAnsi="Aptos Narrow"/>
                <w:sz w:val="28"/>
                <w:szCs w:val="28"/>
              </w:rPr>
              <w:t>I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>nbox</w:t>
            </w:r>
            <w:r w:rsidR="00CC1B41">
              <w:rPr>
                <w:rFonts w:ascii="Aptos Narrow" w:hAnsi="Aptos Narrow"/>
                <w:sz w:val="28"/>
                <w:szCs w:val="28"/>
              </w:rPr>
              <w:t xml:space="preserve"> &amp; Action </w:t>
            </w:r>
            <w:r w:rsidR="00D17212" w:rsidRPr="00B77FB8">
              <w:rPr>
                <w:rFonts w:ascii="Aptos Narrow" w:hAnsi="Aptos Narrow"/>
                <w:sz w:val="28"/>
                <w:szCs w:val="28"/>
              </w:rPr>
              <w:t>Items</w:t>
            </w:r>
          </w:p>
          <w:p w14:paraId="11A137CD" w14:textId="77777777" w:rsidR="005B47A8" w:rsidRPr="00B77FB8" w:rsidRDefault="005B47A8" w:rsidP="00827E22">
            <w:pPr>
              <w:rPr>
                <w:rFonts w:ascii="Aptos Narrow" w:hAnsi="Aptos Narrow"/>
                <w:sz w:val="20"/>
              </w:rPr>
            </w:pPr>
          </w:p>
          <w:p w14:paraId="01C28D96" w14:textId="704728AA" w:rsidR="005B47A8" w:rsidRPr="00B77FB8" w:rsidRDefault="005B47A8" w:rsidP="00D17212">
            <w:pPr>
              <w:jc w:val="center"/>
              <w:rPr>
                <w:rFonts w:ascii="Aptos Narrow" w:hAnsi="Aptos Narrow"/>
                <w:sz w:val="20"/>
              </w:rPr>
            </w:pPr>
          </w:p>
        </w:tc>
      </w:tr>
      <w:tr w:rsidR="00F21934" w:rsidRPr="00B77FB8" w14:paraId="11A3777A" w14:textId="77777777" w:rsidTr="00F21934">
        <w:trPr>
          <w:trHeight w:val="1232"/>
        </w:trPr>
        <w:tc>
          <w:tcPr>
            <w:tcW w:w="9355" w:type="dxa"/>
            <w:gridSpan w:val="2"/>
          </w:tcPr>
          <w:p w14:paraId="38F948D3" w14:textId="2BBB41CA" w:rsidR="00F21934" w:rsidRDefault="00F21934" w:rsidP="009156C5">
            <w:pPr>
              <w:jc w:val="center"/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Aptos Narrow" w:hAnsi="Aptos Narrow"/>
                <w:b/>
                <w:bCs/>
                <w:color w:val="7030A0"/>
                <w:sz w:val="32"/>
                <w:szCs w:val="32"/>
              </w:rPr>
              <w:t>Need Help? Questions?</w:t>
            </w:r>
          </w:p>
          <w:p w14:paraId="71406C33" w14:textId="2FBCC5E7" w:rsidR="009156C5" w:rsidRPr="009156C5" w:rsidRDefault="009156C5" w:rsidP="009156C5">
            <w:pPr>
              <w:jc w:val="center"/>
              <w:rPr>
                <w:rFonts w:ascii="Aptos Narrow" w:hAnsi="Aptos Narrow"/>
                <w:b/>
                <w:bCs/>
                <w:color w:val="7030A0"/>
                <w:sz w:val="20"/>
                <w:szCs w:val="20"/>
              </w:rPr>
            </w:pPr>
          </w:p>
          <w:p w14:paraId="46F721AB" w14:textId="77777777" w:rsidR="00F21934" w:rsidRPr="009156C5" w:rsidRDefault="00F21934" w:rsidP="00F21934">
            <w:pPr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b/>
                <w:bCs/>
                <w:sz w:val="24"/>
                <w:szCs w:val="24"/>
              </w:rPr>
              <w:t>Financial Services &amp; Procurement Office Hours Support</w:t>
            </w:r>
            <w:r w:rsidRPr="009156C5">
              <w:rPr>
                <w:rFonts w:ascii="Aptos Narrow" w:hAnsi="Aptos Narrow"/>
                <w:sz w:val="24"/>
                <w:szCs w:val="24"/>
              </w:rPr>
              <w:br/>
              <w:t>To support employees during the transition to Workday, the Whitewater Procurement and Financial Services teams will host Open Office Hours via WebEx. These sessions are open to all employees and provide a great opportunity to ask questions in real time.</w:t>
            </w:r>
          </w:p>
          <w:p w14:paraId="11D36967" w14:textId="77777777" w:rsidR="00F21934" w:rsidRPr="009156C5" w:rsidRDefault="00F21934" w:rsidP="00F21934">
            <w:pPr>
              <w:ind w:firstLine="360"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b/>
                <w:bCs/>
                <w:sz w:val="24"/>
                <w:szCs w:val="24"/>
              </w:rPr>
              <w:t>Procurement:</w:t>
            </w:r>
          </w:p>
          <w:p w14:paraId="767F4472" w14:textId="77777777" w:rsidR="00F21934" w:rsidRPr="009156C5" w:rsidRDefault="00F21934" w:rsidP="00F21934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>Tuesdays, 2:00 PM – 3:00 PM</w:t>
            </w:r>
          </w:p>
          <w:p w14:paraId="0B71B3D1" w14:textId="77777777" w:rsidR="00F21934" w:rsidRPr="009156C5" w:rsidRDefault="00F21934" w:rsidP="00F219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>Thursdays, 9:00 AM – 10:00 AM</w:t>
            </w:r>
          </w:p>
          <w:p w14:paraId="240C09B5" w14:textId="77777777" w:rsidR="00F21934" w:rsidRPr="009156C5" w:rsidRDefault="00F21934" w:rsidP="00F2193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 xml:space="preserve">Link: </w:t>
            </w:r>
            <w:hyperlink r:id="rId7" w:history="1">
              <w:r w:rsidRPr="009156C5">
                <w:rPr>
                  <w:rStyle w:val="Hyperlink"/>
                  <w:rFonts w:ascii="Aptos Narrow" w:hAnsi="Aptos Narrow"/>
                  <w:sz w:val="24"/>
                  <w:szCs w:val="24"/>
                </w:rPr>
                <w:t>Procurement Office Hours</w:t>
              </w:r>
            </w:hyperlink>
          </w:p>
          <w:p w14:paraId="7CDD21BE" w14:textId="77777777" w:rsidR="00F21934" w:rsidRPr="009156C5" w:rsidRDefault="00F21934" w:rsidP="00F21934">
            <w:pPr>
              <w:ind w:firstLine="360"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b/>
                <w:bCs/>
                <w:sz w:val="24"/>
                <w:szCs w:val="24"/>
              </w:rPr>
              <w:t>Financial Services:</w:t>
            </w:r>
          </w:p>
          <w:p w14:paraId="4A6470AE" w14:textId="77777777" w:rsidR="00F21934" w:rsidRPr="009156C5" w:rsidRDefault="00F21934" w:rsidP="00F21934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>Fridays, 9:00 AM – 10:00 AM</w:t>
            </w:r>
          </w:p>
          <w:p w14:paraId="5B594EC9" w14:textId="5BDF365E" w:rsidR="00F21934" w:rsidRPr="00BA14B9" w:rsidRDefault="00F21934" w:rsidP="00F21934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 xml:space="preserve">Link: </w:t>
            </w:r>
            <w:hyperlink r:id="rId8" w:history="1">
              <w:r w:rsidRPr="009156C5">
                <w:rPr>
                  <w:rStyle w:val="Hyperlink"/>
                  <w:rFonts w:ascii="Aptos Narrow" w:hAnsi="Aptos Narrow"/>
                  <w:sz w:val="24"/>
                  <w:szCs w:val="24"/>
                </w:rPr>
                <w:t>Finance Office Hours</w:t>
              </w:r>
            </w:hyperlink>
            <w:bookmarkStart w:id="0" w:name="_Hlk200371827"/>
          </w:p>
          <w:p w14:paraId="0C30499E" w14:textId="77777777" w:rsidR="00F21934" w:rsidRPr="009156C5" w:rsidRDefault="00F21934" w:rsidP="00F2193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9156C5">
              <w:rPr>
                <w:rFonts w:ascii="Aptos Narrow" w:hAnsi="Aptos Narrow"/>
                <w:b/>
                <w:bCs/>
                <w:sz w:val="24"/>
                <w:szCs w:val="24"/>
              </w:rPr>
              <w:t>Email/Call</w:t>
            </w:r>
          </w:p>
          <w:p w14:paraId="3384E8A6" w14:textId="77777777" w:rsidR="00F21934" w:rsidRPr="009156C5" w:rsidRDefault="00F21934" w:rsidP="00F21934">
            <w:pPr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 xml:space="preserve">Send your question to </w:t>
            </w:r>
            <w:hyperlink r:id="rId9" w:history="1">
              <w:r w:rsidRPr="009156C5">
                <w:rPr>
                  <w:rStyle w:val="Hyperlink"/>
                  <w:rFonts w:ascii="Aptos Narrow" w:hAnsi="Aptos Narrow"/>
                  <w:sz w:val="24"/>
                  <w:szCs w:val="24"/>
                </w:rPr>
                <w:t>workdaysupport@uww.edu</w:t>
              </w:r>
            </w:hyperlink>
            <w:r w:rsidRPr="009156C5">
              <w:rPr>
                <w:rFonts w:ascii="Aptos Narrow" w:hAnsi="Aptos Narrow"/>
                <w:sz w:val="24"/>
                <w:szCs w:val="24"/>
              </w:rPr>
              <w:t xml:space="preserve"> or call Workday Support at 262.472.2020.</w:t>
            </w:r>
          </w:p>
          <w:p w14:paraId="0CDDEF44" w14:textId="77777777" w:rsidR="00F21934" w:rsidRPr="009156C5" w:rsidRDefault="00F21934" w:rsidP="00F21934">
            <w:pPr>
              <w:rPr>
                <w:rFonts w:ascii="Aptos Narrow" w:hAnsi="Aptos Narrow"/>
                <w:sz w:val="20"/>
                <w:szCs w:val="20"/>
              </w:rPr>
            </w:pPr>
          </w:p>
          <w:p w14:paraId="3930B7B4" w14:textId="77777777" w:rsidR="00F21934" w:rsidRPr="009156C5" w:rsidRDefault="00F21934" w:rsidP="00F2193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9156C5">
              <w:rPr>
                <w:rFonts w:ascii="Aptos Narrow" w:hAnsi="Aptos Narrow"/>
                <w:b/>
                <w:bCs/>
                <w:sz w:val="24"/>
                <w:szCs w:val="24"/>
              </w:rPr>
              <w:t>Web</w:t>
            </w:r>
          </w:p>
          <w:p w14:paraId="2510D40B" w14:textId="77D7DA87" w:rsidR="00F21934" w:rsidRPr="009156C5" w:rsidRDefault="00F21934" w:rsidP="00F21934">
            <w:pPr>
              <w:rPr>
                <w:rFonts w:ascii="Aptos Narrow" w:hAnsi="Aptos Narrow"/>
                <w:sz w:val="24"/>
                <w:szCs w:val="24"/>
              </w:rPr>
            </w:pPr>
            <w:r w:rsidRPr="009156C5">
              <w:rPr>
                <w:rFonts w:ascii="Aptos Narrow" w:hAnsi="Aptos Narrow"/>
                <w:sz w:val="24"/>
                <w:szCs w:val="24"/>
              </w:rPr>
              <w:t xml:space="preserve">Check out </w:t>
            </w:r>
            <w:hyperlink r:id="rId10" w:history="1">
              <w:r w:rsidRPr="009156C5">
                <w:rPr>
                  <w:rStyle w:val="Hyperlink"/>
                  <w:rFonts w:ascii="Aptos Narrow" w:hAnsi="Aptos Narrow"/>
                  <w:sz w:val="24"/>
                  <w:szCs w:val="24"/>
                </w:rPr>
                <w:t>Workday @ UW-Whitewater</w:t>
              </w:r>
            </w:hyperlink>
            <w:r w:rsidRPr="009156C5">
              <w:rPr>
                <w:rFonts w:ascii="Aptos Narrow" w:hAnsi="Aptos Narrow"/>
                <w:sz w:val="24"/>
                <w:szCs w:val="24"/>
              </w:rPr>
              <w:t xml:space="preserve"> for UWW Employee FAQs, important project dates, and more. </w:t>
            </w:r>
            <w:bookmarkEnd w:id="0"/>
          </w:p>
        </w:tc>
      </w:tr>
    </w:tbl>
    <w:p w14:paraId="0D6D4BB6" w14:textId="37DE0C6E" w:rsidR="005B47A8" w:rsidRDefault="00BA14B9">
      <w:pPr>
        <w:rPr>
          <w:sz w:val="20"/>
        </w:rPr>
        <w:sectPr w:rsidR="005B47A8" w:rsidSect="00B77FB8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8" w:space="24" w:color="7030A0"/>
            <w:left w:val="single" w:sz="48" w:space="24" w:color="7030A0"/>
            <w:bottom w:val="single" w:sz="48" w:space="24" w:color="7030A0"/>
            <w:right w:val="single" w:sz="48" w:space="24" w:color="7030A0"/>
          </w:pgBorders>
          <w:cols w:space="720"/>
          <w:docGrid w:linePitch="299"/>
        </w:sectPr>
      </w:pPr>
      <w:r>
        <w:rPr>
          <w:rFonts w:ascii="Aptos Narrow" w:hAnsi="Aptos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31F38C" wp14:editId="4406914A">
                <wp:simplePos x="0" y="0"/>
                <wp:positionH relativeFrom="column">
                  <wp:posOffset>4962525</wp:posOffset>
                </wp:positionH>
                <wp:positionV relativeFrom="paragraph">
                  <wp:posOffset>531495</wp:posOffset>
                </wp:positionV>
                <wp:extent cx="1295400" cy="581025"/>
                <wp:effectExtent l="0" t="0" r="0" b="9525"/>
                <wp:wrapNone/>
                <wp:docPr id="1776812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B1D6E" w14:textId="588A5DF7" w:rsidR="009156C5" w:rsidRDefault="00BA14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3B495" wp14:editId="6B7E15C4">
                                  <wp:extent cx="1106170" cy="398905"/>
                                  <wp:effectExtent l="0" t="0" r="0" b="1270"/>
                                  <wp:docPr id="139338850" name="Picture 1" descr="A black text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338850" name="Picture 1" descr="A black text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398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F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75pt;margin-top:41.85pt;width:102pt;height:4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" fillcolor="white [3201]" stroked="f" strokeweight=".5pt">
                <v:textbox>
                  <w:txbxContent>
                    <w:p w14:paraId="4EEB1D6E" w14:textId="588A5DF7" w:rsidR="009156C5" w:rsidRDefault="00BA14B9">
                      <w:r>
                        <w:rPr>
                          <w:noProof/>
                        </w:rPr>
                        <w:drawing>
                          <wp:inline distT="0" distB="0" distL="0" distR="0" wp14:anchorId="4F43B495" wp14:editId="6B7E15C4">
                            <wp:extent cx="1106170" cy="398905"/>
                            <wp:effectExtent l="0" t="0" r="0" b="1270"/>
                            <wp:docPr id="139338850" name="Picture 1" descr="A black text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338850" name="Picture 1" descr="A black text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398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22B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98C43A" wp14:editId="5B49D4A5">
                <wp:simplePos x="0" y="0"/>
                <wp:positionH relativeFrom="column">
                  <wp:posOffset>5095875</wp:posOffset>
                </wp:positionH>
                <wp:positionV relativeFrom="paragraph">
                  <wp:posOffset>2268855</wp:posOffset>
                </wp:positionV>
                <wp:extent cx="1352550" cy="466725"/>
                <wp:effectExtent l="0" t="0" r="0" b="0"/>
                <wp:wrapNone/>
                <wp:docPr id="12347594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ED1A7" w14:textId="28D10A73" w:rsidR="00F84D77" w:rsidRDefault="008A22BC">
                            <w:bookmarkStart w:id="1" w:name="_Hlk201588844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A9A77" wp14:editId="3E54CC61">
                                  <wp:extent cx="1096645" cy="395470"/>
                                  <wp:effectExtent l="0" t="0" r="0" b="5080"/>
                                  <wp:docPr id="1405775372" name="Picture 1" descr="A black text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338850" name="Picture 1" descr="A black text on a white backgroun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645" cy="39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C43A" id="Text Box 2" o:spid="_x0000_s1027" type="#_x0000_t202" style="position:absolute;margin-left:401.25pt;margin-top:178.65pt;width:106.5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bdFw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" filled="f" stroked="f" strokeweight=".5pt">
                <v:textbox>
                  <w:txbxContent>
                    <w:p w14:paraId="1FAED1A7" w14:textId="28D10A73" w:rsidR="00F84D77" w:rsidRDefault="008A22BC">
                      <w:bookmarkStart w:id="4" w:name="_Hlk201588844"/>
                      <w:bookmarkEnd w:id="4"/>
                      <w:r>
                        <w:rPr>
                          <w:noProof/>
                        </w:rPr>
                        <w:drawing>
                          <wp:inline distT="0" distB="0" distL="0" distR="0" wp14:anchorId="768A9A77" wp14:editId="3E54CC61">
                            <wp:extent cx="1096645" cy="395470"/>
                            <wp:effectExtent l="0" t="0" r="0" b="5080"/>
                            <wp:docPr id="1405775372" name="Picture 1" descr="A black text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338850" name="Picture 1" descr="A black text on a white background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645" cy="39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63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991C49" wp14:editId="56105CFA">
                <wp:simplePos x="0" y="0"/>
                <wp:positionH relativeFrom="column">
                  <wp:posOffset>5219700</wp:posOffset>
                </wp:positionH>
                <wp:positionV relativeFrom="paragraph">
                  <wp:posOffset>1024890</wp:posOffset>
                </wp:positionV>
                <wp:extent cx="1285875" cy="495300"/>
                <wp:effectExtent l="0" t="0" r="9525" b="0"/>
                <wp:wrapNone/>
                <wp:docPr id="6223235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37884" w14:textId="35085614" w:rsidR="00E76326" w:rsidRDefault="00E76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1C49" id="Text Box 4" o:spid="_x0000_s1028" type="#_x0000_t202" style="position:absolute;margin-left:411pt;margin-top:80.7pt;width:101.25pt;height:3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" fillcolor="white [3201]" stroked="f" strokeweight=".5pt">
                <v:textbox>
                  <w:txbxContent>
                    <w:p w14:paraId="7CE37884" w14:textId="35085614" w:rsidR="00E76326" w:rsidRDefault="00E76326"/>
                  </w:txbxContent>
                </v:textbox>
              </v:shape>
            </w:pict>
          </mc:Fallback>
        </mc:AlternateContent>
      </w:r>
    </w:p>
    <w:p w14:paraId="6AD41806" w14:textId="2184712C" w:rsidR="00F21934" w:rsidRDefault="00F21934" w:rsidP="009156C5">
      <w:pPr>
        <w:spacing w:before="249"/>
        <w:rPr>
          <w:rFonts w:ascii="Tahoma" w:hAnsi="Tahoma"/>
          <w:b/>
          <w:sz w:val="17"/>
        </w:rPr>
      </w:pPr>
    </w:p>
    <w:sectPr w:rsidR="00F21934" w:rsidSect="00B77FB8">
      <w:type w:val="continuous"/>
      <w:pgSz w:w="12240" w:h="15840"/>
      <w:pgMar w:top="80" w:right="1240" w:bottom="0" w:left="64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num="2" w:space="720" w:equalWidth="0">
        <w:col w:w="5689" w:space="40"/>
        <w:col w:w="46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34A1" w14:textId="77777777" w:rsidR="00B37279" w:rsidRDefault="00B37279" w:rsidP="00D17212">
      <w:r>
        <w:separator/>
      </w:r>
    </w:p>
  </w:endnote>
  <w:endnote w:type="continuationSeparator" w:id="0">
    <w:p w14:paraId="5CD72D65" w14:textId="77777777" w:rsidR="00B37279" w:rsidRDefault="00B37279" w:rsidP="00D1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A174" w14:textId="77777777" w:rsidR="00B37279" w:rsidRDefault="00B37279" w:rsidP="00D17212">
      <w:r>
        <w:separator/>
      </w:r>
    </w:p>
  </w:footnote>
  <w:footnote w:type="continuationSeparator" w:id="0">
    <w:p w14:paraId="70F8C444" w14:textId="77777777" w:rsidR="00B37279" w:rsidRDefault="00B37279" w:rsidP="00D1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D93"/>
    <w:multiLevelType w:val="hybridMultilevel"/>
    <w:tmpl w:val="062E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6E"/>
    <w:multiLevelType w:val="hybridMultilevel"/>
    <w:tmpl w:val="EB1043C8"/>
    <w:lvl w:ilvl="0" w:tplc="D9D078F0">
      <w:numFmt w:val="bullet"/>
      <w:lvlText w:val="□"/>
      <w:lvlJc w:val="left"/>
      <w:pPr>
        <w:ind w:left="686" w:hanging="447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52"/>
        <w:sz w:val="68"/>
        <w:szCs w:val="68"/>
        <w:lang w:val="en-US" w:eastAsia="en-US" w:bidi="ar-SA"/>
      </w:rPr>
    </w:lvl>
    <w:lvl w:ilvl="1" w:tplc="1C9E41CC">
      <w:numFmt w:val="bullet"/>
      <w:lvlText w:val="•"/>
      <w:lvlJc w:val="left"/>
      <w:pPr>
        <w:ind w:left="966" w:hanging="447"/>
      </w:pPr>
      <w:rPr>
        <w:rFonts w:hint="default"/>
        <w:lang w:val="en-US" w:eastAsia="en-US" w:bidi="ar-SA"/>
      </w:rPr>
    </w:lvl>
    <w:lvl w:ilvl="2" w:tplc="A3047128">
      <w:numFmt w:val="bullet"/>
      <w:lvlText w:val="•"/>
      <w:lvlJc w:val="left"/>
      <w:pPr>
        <w:ind w:left="1252" w:hanging="447"/>
      </w:pPr>
      <w:rPr>
        <w:rFonts w:hint="default"/>
        <w:lang w:val="en-US" w:eastAsia="en-US" w:bidi="ar-SA"/>
      </w:rPr>
    </w:lvl>
    <w:lvl w:ilvl="3" w:tplc="973A2A38">
      <w:numFmt w:val="bullet"/>
      <w:lvlText w:val="•"/>
      <w:lvlJc w:val="left"/>
      <w:pPr>
        <w:ind w:left="1538" w:hanging="447"/>
      </w:pPr>
      <w:rPr>
        <w:rFonts w:hint="default"/>
        <w:lang w:val="en-US" w:eastAsia="en-US" w:bidi="ar-SA"/>
      </w:rPr>
    </w:lvl>
    <w:lvl w:ilvl="4" w:tplc="F0F8DAA4">
      <w:numFmt w:val="bullet"/>
      <w:lvlText w:val="•"/>
      <w:lvlJc w:val="left"/>
      <w:pPr>
        <w:ind w:left="1824" w:hanging="447"/>
      </w:pPr>
      <w:rPr>
        <w:rFonts w:hint="default"/>
        <w:lang w:val="en-US" w:eastAsia="en-US" w:bidi="ar-SA"/>
      </w:rPr>
    </w:lvl>
    <w:lvl w:ilvl="5" w:tplc="6EA09110">
      <w:numFmt w:val="bullet"/>
      <w:lvlText w:val="•"/>
      <w:lvlJc w:val="left"/>
      <w:pPr>
        <w:ind w:left="2111" w:hanging="447"/>
      </w:pPr>
      <w:rPr>
        <w:rFonts w:hint="default"/>
        <w:lang w:val="en-US" w:eastAsia="en-US" w:bidi="ar-SA"/>
      </w:rPr>
    </w:lvl>
    <w:lvl w:ilvl="6" w:tplc="A06CB7D6">
      <w:numFmt w:val="bullet"/>
      <w:lvlText w:val="•"/>
      <w:lvlJc w:val="left"/>
      <w:pPr>
        <w:ind w:left="2397" w:hanging="447"/>
      </w:pPr>
      <w:rPr>
        <w:rFonts w:hint="default"/>
        <w:lang w:val="en-US" w:eastAsia="en-US" w:bidi="ar-SA"/>
      </w:rPr>
    </w:lvl>
    <w:lvl w:ilvl="7" w:tplc="2112050E">
      <w:numFmt w:val="bullet"/>
      <w:lvlText w:val="•"/>
      <w:lvlJc w:val="left"/>
      <w:pPr>
        <w:ind w:left="2683" w:hanging="447"/>
      </w:pPr>
      <w:rPr>
        <w:rFonts w:hint="default"/>
        <w:lang w:val="en-US" w:eastAsia="en-US" w:bidi="ar-SA"/>
      </w:rPr>
    </w:lvl>
    <w:lvl w:ilvl="8" w:tplc="24263904">
      <w:numFmt w:val="bullet"/>
      <w:lvlText w:val="•"/>
      <w:lvlJc w:val="left"/>
      <w:pPr>
        <w:ind w:left="2969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0FFC665E"/>
    <w:multiLevelType w:val="hybridMultilevel"/>
    <w:tmpl w:val="C034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9E3"/>
    <w:multiLevelType w:val="multilevel"/>
    <w:tmpl w:val="0D445F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B30AC"/>
    <w:multiLevelType w:val="hybridMultilevel"/>
    <w:tmpl w:val="F43894DE"/>
    <w:lvl w:ilvl="0" w:tplc="B23AFEDC">
      <w:numFmt w:val="bullet"/>
      <w:lvlText w:val="□"/>
      <w:lvlJc w:val="left"/>
      <w:pPr>
        <w:ind w:left="432" w:hanging="433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52"/>
        <w:sz w:val="68"/>
        <w:szCs w:val="68"/>
        <w:lang w:val="en-US" w:eastAsia="en-US" w:bidi="ar-SA"/>
      </w:rPr>
    </w:lvl>
    <w:lvl w:ilvl="1" w:tplc="F716C858">
      <w:numFmt w:val="bullet"/>
      <w:lvlText w:val="•"/>
      <w:lvlJc w:val="left"/>
      <w:pPr>
        <w:ind w:left="630" w:hanging="433"/>
      </w:pPr>
      <w:rPr>
        <w:rFonts w:hint="default"/>
        <w:lang w:val="en-US" w:eastAsia="en-US" w:bidi="ar-SA"/>
      </w:rPr>
    </w:lvl>
    <w:lvl w:ilvl="2" w:tplc="7C04150A">
      <w:numFmt w:val="bullet"/>
      <w:lvlText w:val="•"/>
      <w:lvlJc w:val="left"/>
      <w:pPr>
        <w:ind w:left="821" w:hanging="433"/>
      </w:pPr>
      <w:rPr>
        <w:rFonts w:hint="default"/>
        <w:lang w:val="en-US" w:eastAsia="en-US" w:bidi="ar-SA"/>
      </w:rPr>
    </w:lvl>
    <w:lvl w:ilvl="3" w:tplc="87A448D4">
      <w:numFmt w:val="bullet"/>
      <w:lvlText w:val="•"/>
      <w:lvlJc w:val="left"/>
      <w:pPr>
        <w:ind w:left="1011" w:hanging="433"/>
      </w:pPr>
      <w:rPr>
        <w:rFonts w:hint="default"/>
        <w:lang w:val="en-US" w:eastAsia="en-US" w:bidi="ar-SA"/>
      </w:rPr>
    </w:lvl>
    <w:lvl w:ilvl="4" w:tplc="847E3FA8">
      <w:numFmt w:val="bullet"/>
      <w:lvlText w:val="•"/>
      <w:lvlJc w:val="left"/>
      <w:pPr>
        <w:ind w:left="1202" w:hanging="433"/>
      </w:pPr>
      <w:rPr>
        <w:rFonts w:hint="default"/>
        <w:lang w:val="en-US" w:eastAsia="en-US" w:bidi="ar-SA"/>
      </w:rPr>
    </w:lvl>
    <w:lvl w:ilvl="5" w:tplc="643CA7A2">
      <w:numFmt w:val="bullet"/>
      <w:lvlText w:val="•"/>
      <w:lvlJc w:val="left"/>
      <w:pPr>
        <w:ind w:left="1392" w:hanging="433"/>
      </w:pPr>
      <w:rPr>
        <w:rFonts w:hint="default"/>
        <w:lang w:val="en-US" w:eastAsia="en-US" w:bidi="ar-SA"/>
      </w:rPr>
    </w:lvl>
    <w:lvl w:ilvl="6" w:tplc="7F542B66">
      <w:numFmt w:val="bullet"/>
      <w:lvlText w:val="•"/>
      <w:lvlJc w:val="left"/>
      <w:pPr>
        <w:ind w:left="1583" w:hanging="433"/>
      </w:pPr>
      <w:rPr>
        <w:rFonts w:hint="default"/>
        <w:lang w:val="en-US" w:eastAsia="en-US" w:bidi="ar-SA"/>
      </w:rPr>
    </w:lvl>
    <w:lvl w:ilvl="7" w:tplc="69D44420">
      <w:numFmt w:val="bullet"/>
      <w:lvlText w:val="•"/>
      <w:lvlJc w:val="left"/>
      <w:pPr>
        <w:ind w:left="1774" w:hanging="433"/>
      </w:pPr>
      <w:rPr>
        <w:rFonts w:hint="default"/>
        <w:lang w:val="en-US" w:eastAsia="en-US" w:bidi="ar-SA"/>
      </w:rPr>
    </w:lvl>
    <w:lvl w:ilvl="8" w:tplc="F406448A">
      <w:numFmt w:val="bullet"/>
      <w:lvlText w:val="•"/>
      <w:lvlJc w:val="left"/>
      <w:pPr>
        <w:ind w:left="1964" w:hanging="433"/>
      </w:pPr>
      <w:rPr>
        <w:rFonts w:hint="default"/>
        <w:lang w:val="en-US" w:eastAsia="en-US" w:bidi="ar-SA"/>
      </w:rPr>
    </w:lvl>
  </w:abstractNum>
  <w:abstractNum w:abstractNumId="5" w15:restartNumberingAfterBreak="0">
    <w:nsid w:val="40CD48E0"/>
    <w:multiLevelType w:val="multilevel"/>
    <w:tmpl w:val="0D44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23288"/>
    <w:multiLevelType w:val="multilevel"/>
    <w:tmpl w:val="9A30B6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D2BA3"/>
    <w:multiLevelType w:val="multilevel"/>
    <w:tmpl w:val="0A18A1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632B2"/>
    <w:multiLevelType w:val="hybridMultilevel"/>
    <w:tmpl w:val="46E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358">
    <w:abstractNumId w:val="4"/>
  </w:num>
  <w:num w:numId="2" w16cid:durableId="888761278">
    <w:abstractNumId w:val="1"/>
  </w:num>
  <w:num w:numId="3" w16cid:durableId="220558994">
    <w:abstractNumId w:val="8"/>
  </w:num>
  <w:num w:numId="4" w16cid:durableId="917133588">
    <w:abstractNumId w:val="2"/>
  </w:num>
  <w:num w:numId="5" w16cid:durableId="282618121">
    <w:abstractNumId w:val="0"/>
  </w:num>
  <w:num w:numId="6" w16cid:durableId="774449139">
    <w:abstractNumId w:val="6"/>
  </w:num>
  <w:num w:numId="7" w16cid:durableId="1704941889">
    <w:abstractNumId w:val="7"/>
  </w:num>
  <w:num w:numId="8" w16cid:durableId="1298683355">
    <w:abstractNumId w:val="3"/>
  </w:num>
  <w:num w:numId="9" w16cid:durableId="56036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AC"/>
    <w:rsid w:val="000A653B"/>
    <w:rsid w:val="001058EF"/>
    <w:rsid w:val="00155983"/>
    <w:rsid w:val="001727ED"/>
    <w:rsid w:val="00245FB1"/>
    <w:rsid w:val="002846D5"/>
    <w:rsid w:val="002A7655"/>
    <w:rsid w:val="00307203"/>
    <w:rsid w:val="00342638"/>
    <w:rsid w:val="00353ECA"/>
    <w:rsid w:val="003A1420"/>
    <w:rsid w:val="003D2C6C"/>
    <w:rsid w:val="004242C9"/>
    <w:rsid w:val="0048750C"/>
    <w:rsid w:val="004B7E7D"/>
    <w:rsid w:val="005832B3"/>
    <w:rsid w:val="005B47A8"/>
    <w:rsid w:val="005D5F03"/>
    <w:rsid w:val="005D7A85"/>
    <w:rsid w:val="006507FE"/>
    <w:rsid w:val="007740AC"/>
    <w:rsid w:val="007D258A"/>
    <w:rsid w:val="00827E22"/>
    <w:rsid w:val="0085374C"/>
    <w:rsid w:val="008A22BC"/>
    <w:rsid w:val="008E34A3"/>
    <w:rsid w:val="009156C5"/>
    <w:rsid w:val="00A23486"/>
    <w:rsid w:val="00AB158B"/>
    <w:rsid w:val="00AF7AAF"/>
    <w:rsid w:val="00B37279"/>
    <w:rsid w:val="00B7349A"/>
    <w:rsid w:val="00B77FB8"/>
    <w:rsid w:val="00BA14B9"/>
    <w:rsid w:val="00BD54FD"/>
    <w:rsid w:val="00BE18C0"/>
    <w:rsid w:val="00C46011"/>
    <w:rsid w:val="00CC1B41"/>
    <w:rsid w:val="00CD41BB"/>
    <w:rsid w:val="00CD5461"/>
    <w:rsid w:val="00D17212"/>
    <w:rsid w:val="00D269EF"/>
    <w:rsid w:val="00D30C89"/>
    <w:rsid w:val="00D420E3"/>
    <w:rsid w:val="00D52A39"/>
    <w:rsid w:val="00D64DA8"/>
    <w:rsid w:val="00D747A0"/>
    <w:rsid w:val="00DA7929"/>
    <w:rsid w:val="00DA7ABD"/>
    <w:rsid w:val="00E641C7"/>
    <w:rsid w:val="00E709C0"/>
    <w:rsid w:val="00E72C28"/>
    <w:rsid w:val="00E76326"/>
    <w:rsid w:val="00F02B21"/>
    <w:rsid w:val="00F21934"/>
    <w:rsid w:val="00F2674C"/>
    <w:rsid w:val="00F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E8B41"/>
  <w15:docId w15:val="{D9CE318F-56E8-4245-B459-98E4C97B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B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3"/>
    </w:pPr>
    <w:rPr>
      <w:rFonts w:ascii="Arial Narrow" w:eastAsia="Arial Narrow" w:hAnsi="Arial Narrow" w:cs="Arial Narrow"/>
      <w:sz w:val="91"/>
      <w:szCs w:val="91"/>
    </w:rPr>
  </w:style>
  <w:style w:type="paragraph" w:styleId="ListParagraph">
    <w:name w:val="List Paragraph"/>
    <w:basedOn w:val="Normal"/>
    <w:uiPriority w:val="34"/>
    <w:qFormat/>
    <w:pPr>
      <w:spacing w:line="734" w:lineRule="exact"/>
      <w:ind w:left="680" w:hanging="44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7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1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875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w.webex.com/uww/j.php?MTID=m9c2b35f85667587e4ec34ca28868bf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ww.webex.com/meet/DrakeT11" TargetMode="Externa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uww.edu/work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rkdaysupport@uww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Go Live Checklist 2.pdf</vt:lpstr>
    </vt:vector>
  </TitlesOfParts>
  <Company>UW-Whitewater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Go Live Checklist 2.pdf</dc:title>
  <dc:creator>KEITHLEY, APRIL L</dc:creator>
  <cp:lastModifiedBy>KEITHLEY, APRIL</cp:lastModifiedBy>
  <cp:revision>5</cp:revision>
  <cp:lastPrinted>2025-06-24T13:14:00Z</cp:lastPrinted>
  <dcterms:created xsi:type="dcterms:W3CDTF">2025-05-19T18:24:00Z</dcterms:created>
  <dcterms:modified xsi:type="dcterms:W3CDTF">2025-06-25T22:19:00Z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Microsoft: Print To PDF</vt:lpwstr>
  </property>
</Properties>
</file>